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王勤建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1973年12月03日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山东省淄博市临淄区稷下街道办事处合里村297号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370305197312032815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13864429885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7099.88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200.74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7099.88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80.47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7381.09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PPD09800010484155430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PPD09800010484155430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8090.15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200.74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8290.89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淄博市临淄区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