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被告：吴天和，男，汉族，1988年08月28日生，住陕西省城固县上元观镇李家嘴村三组，身份证号：612322198808283717，联系电话：15091242369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1、请求判令被告向原告偿还本金人民币8919.08元、利息152.46元（截至2021年11月9日）；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2、请求判令被告自2021年11月10日日起，以8919.08元为基数，年化24%的利率向原告支付逾期利息等费用，直至原告债权全部清偿之日止；截至2024年4月10日，逾期利息为5250.37元，标的合计14321.91元；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2021年7月8日，被告与百信银行（下称“贷款人”）签订了《借款合同》（合同编号：PPD05800010424032344，下称“主合同”），由贷款人向被告发放贷款，并形成相应的电子借据。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中世普惠融资担保(福建)有限公司（下称“担保人”）签订了《个人贷款委托担保合同》（合同编号：PPD05800010424032344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7月8日，贷款人向被告发放贷款人民币9700.00元，贷款期限为12个月，贷款年化利息为7.50%。被告收到贷款后并未按照约定的还款期限偿还贷款本息，构成逾期。担保人遂根据贷款人的要求于2021年11月9日履行了担保义务，向贷款人代偿了贷款本金8919.08元及利息152.46元，合计9071.54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