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被告：吴天和，男，汉族，1988年08月28日生，住陕西省城固县上元观镇李家嘴村三组，身份证号：612322198808283717，联系电话：15091242369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1、请求判令被告向原告偿还本金人民币26782.04元、利息641.95元（截至2021年10月31日）；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2、请求判令被告自2021年11月1日日起，以26782.04元为基数，年化24%的利率向原告支付逾期利息等费用，直至原告债权全部清偿之日止；截至2024年4月10日，逾期利息为15926.39元，标的合计43350.38元；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2021年3月30日，被告与百信银行（下称“贷款人”）签订了《借款合同》（合同编号：PPD05800010409306852，下称“主合同”），由贷款人向被告发放贷款，并形成相应的电子借据。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05800010409306852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3月30日，贷款人向被告发放贷款人民币39700.00元，贷款期限为12个月，贷款年化利息为7.20%。被告收到贷款后并未按照约定的还款期限偿还贷款本息，构成逾期。担保人遂根据贷款人的要求于2021年10月31日履行了担保义务，向贷款人代偿了贷款本金30001.81元及利息641.95元，合计30643.76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