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被告：王小平，男，汉族，1984年08月14日生，住湖南省涟源市伏口镇泽塘村六组，身份证号：432503198408143158，联系电话：18813233180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1、请求判令被告向原告偿还本金人民币8486.29元、利息162.28元（截至2024年3月8日）；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2、请求判令被告自2024年3月9日日起，以8486.29元为基数，年化24%的利率向原告支付逾期利息等费用，直至原告债权全部清偿之日止；截至2024年4月10日，逾期利息为186.70元，标的合计8835.27元；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2023年5月5日，被告与江苏银行助贷（下称“贷款人”）签订了《借款合同》（合同编号：PPD12200010521252611，下称“主合同”），由贷款人向被告发放贷款，并形成相应的电子借据。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北京中保国信融资担保有限公司（下称“担保人”）签订了《个人贷款委托担保合同》（合同编号：PPD12200010521252611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5日，贷款人向被告发放贷款人民币20000.00元，贷款期限为12个月，贷款年化利息为6.30%。被告收到贷款后并未按照约定的还款期限偿还贷款本息，构成逾期。担保人遂根据贷款人的要求于2024年3月8日履行了担保义务，向贷款人代偿了贷款本金10157.06元及利息162.28元，合计10322.88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