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被告：白雪，女，汉族，1989年10月20日生，住河南省中牟县九龙镇国庄村036号，身份证号：410122198910201247，联系电话：15903672523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1、请求判令被告向原告偿还本金人民币4609.52元、利息178.11元（截至2024年3月16日）；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2、请求判令被告自2024年3月17日日起，以4609.52元为基数，年化24%的利率向原告支付逾期利息等费用，直至原告债权全部清偿之日止；截至2024年4月10日，逾期利息为76.83元，标的合计4864.46元；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2023年4月15日，被告与中信消金循环助贷（下称“贷款人”）签订了《借款合同》（合同编号：PPD08620010518408840，下称“主合同”），由贷款人向被告发放贷款，并形成相应的电子借据。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厦门益通祥融资担保有限公司（下称“担保人”）签订了《个人贷款委托担保合同》（合同编号：PPD08620010518408840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4月15日，贷款人向被告发放贷款人民币13500.00元，贷款期限为12个月，贷款年化利息为6.80%。被告收到贷款后并未按照约定的还款期限偿还贷款本息，构成逾期。担保人遂根据贷款人的要求于2024年3月16日履行了担保义务，向贷款人代偿了贷款本金6823.11元及利息178.11元，合计7001.22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