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姚伟强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1978年06月25日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杭州市余杭区塘栖镇西小河水乡人家8幢2单元602室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330125197806251812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18758225922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2771.07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35.63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2023年07月05日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2023年07月06日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2771.07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173.65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2980.35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2022年07月01日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PPD05800010477265794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PPD05800010477265794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2022年07月01日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10800.00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2023年07月05日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2771.07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35.63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2806.70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余杭区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