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eastAsia="宋体" w:cs="宋体"/>
          <w:color w:val="auto"/>
          <w:sz w:val="28"/>
          <w:u w:val="none"/>
        </w:rPr>
        <w:t>陈晓民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侗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1991年12月22日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湖南省新晃侗族自治县晃州镇木铎溪村姚家田组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431227199112221813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15576507424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4251.63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64.00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2023年12月20日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2023年12月21日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eastAsia="宋体" w:cs="宋体"/>
          <w:color w:val="auto"/>
          <w:sz w:val="28"/>
          <w:u w:val="none"/>
        </w:rPr>
        <w:t>4251.63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297.61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4613.24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2023年02月16日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PPD05800010510157429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福建智云融资担保有限责任公司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PPD05800010510157429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2023年02月16日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2023年12月20日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4251.63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64.00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4315.63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  <w:r>
        <w:rPr>
          <w:rFonts w:hint="default" w:ascii="宋体" w:hAnsi="宋体" w:eastAsia="宋体"/>
          <w:sz w:val="28"/>
          <w:szCs w:val="32"/>
        </w:rPr>
        <w:fldChar w:fldCharType="begin"/>
      </w:r>
      <w:r>
        <w:rPr>
          <w:rFonts w:hint="default" w:ascii="宋体" w:hAnsi="宋体" w:eastAsia="宋体"/>
          <w:sz w:val="28"/>
          <w:szCs w:val="32"/>
        </w:rPr>
        <w:instrText xml:space="preserve"> HYPERLINK "http://www.baidu.com/link?url=couK-xLi6P3aIAU_LNpy5XBG5d4qN78p4xKGKn4JIzz3lRs4v9vkxPxRZaQJ3yUb" \t "https://www.baidu.com/_blank" </w:instrText>
      </w:r>
      <w:r>
        <w:rPr>
          <w:rFonts w:hint="default" w:ascii="宋体" w:hAnsi="宋体" w:eastAsia="宋体"/>
          <w:sz w:val="28"/>
          <w:szCs w:val="32"/>
        </w:rPr>
        <w:fldChar w:fldCharType="separate"/>
      </w:r>
      <w:r>
        <w:rPr>
          <w:rFonts w:hint="default" w:ascii="宋体" w:hAnsi="宋体" w:eastAsia="宋体"/>
          <w:sz w:val="28"/>
          <w:szCs w:val="32"/>
        </w:rPr>
        <w:t>新晃侗族自治县人民法院</w:t>
      </w:r>
      <w:r>
        <w:rPr>
          <w:rFonts w:hint="default" w:ascii="宋体" w:hAnsi="宋体" w:eastAsia="宋体"/>
          <w:sz w:val="28"/>
          <w:szCs w:val="32"/>
        </w:rPr>
        <w:fldChar w:fldCharType="end"/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</w:t>
      </w:r>
      <w:r>
        <w:rPr>
          <w:rFonts w:hint="eastAsia" w:ascii="宋体" w:hAnsi="宋体" w:eastAsia="宋体"/>
          <w:sz w:val="28"/>
          <w:szCs w:val="32"/>
        </w:rPr>
        <w:t>具状人：福建智云融资担保有限责任公司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eastAsia="宋体" w:cs="宋体"/>
          <w:color w:val="auto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0F243C0C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E944F21"/>
    <w:rsid w:val="568455BA"/>
    <w:rsid w:val="56986659"/>
    <w:rsid w:val="592D0788"/>
    <w:rsid w:val="5A056A12"/>
    <w:rsid w:val="5A644662"/>
    <w:rsid w:val="5C2A78E5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qFormat/>
    <w:uiPriority w:val="99"/>
    <w:pPr>
      <w:jc w:val="left"/>
    </w:pPr>
  </w:style>
  <w:style w:type="paragraph" w:styleId="4">
    <w:name w:val="Salutation"/>
    <w:basedOn w:val="1"/>
    <w:next w:val="1"/>
    <w:link w:val="12"/>
    <w:unhideWhenUsed/>
    <w:qFormat/>
    <w:uiPriority w:val="99"/>
    <w:rPr>
      <w:rFonts w:ascii="宋体" w:hAnsi="宋体" w:eastAsia="宋体"/>
      <w:sz w:val="28"/>
      <w:szCs w:val="32"/>
    </w:rPr>
  </w:style>
  <w:style w:type="paragraph" w:styleId="5">
    <w:name w:val="Closing"/>
    <w:basedOn w:val="1"/>
    <w:link w:val="13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styleId="10">
    <w:name w:val="annotation reference"/>
    <w:basedOn w:val="8"/>
    <w:semiHidden/>
    <w:unhideWhenUsed/>
    <w:qFormat/>
    <w:uiPriority w:val="99"/>
    <w:rPr>
      <w:sz w:val="21"/>
      <w:szCs w:val="21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称呼 字符"/>
    <w:basedOn w:val="8"/>
    <w:link w:val="4"/>
    <w:qFormat/>
    <w:uiPriority w:val="99"/>
    <w:rPr>
      <w:rFonts w:ascii="宋体" w:hAnsi="宋体" w:eastAsia="宋体"/>
      <w:sz w:val="28"/>
      <w:szCs w:val="32"/>
    </w:rPr>
  </w:style>
  <w:style w:type="character" w:customStyle="1" w:styleId="13">
    <w:name w:val="结束语 字符"/>
    <w:basedOn w:val="8"/>
    <w:link w:val="5"/>
    <w:qFormat/>
    <w:uiPriority w:val="99"/>
    <w:rPr>
      <w:rFonts w:ascii="宋体" w:hAnsi="宋体" w:eastAsia="宋体"/>
      <w:sz w:val="28"/>
      <w:szCs w:val="32"/>
    </w:rPr>
  </w:style>
  <w:style w:type="paragraph" w:customStyle="1" w:styleId="14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773</Words>
  <Characters>1249</Characters>
  <Lines>9</Lines>
  <Paragraphs>2</Paragraphs>
  <TotalTime>0</TotalTime>
  <ScaleCrop>false</ScaleCrop>
  <LinksUpToDate>false</LinksUpToDate>
  <CharactersWithSpaces>1312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2022-06-05T02:41:00Z</dcterms:created>
  <dc:creator>zyl_0405@163.com</dc:creator>
  <cp:lastModifiedBy>Kenny</cp:lastModifiedBy>
  <dcterms:modified xsi:type="dcterms:W3CDTF">2024-04-05T00:18:46Z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7204E87C3E7A4C96B72C6D5E501740CA_13</vt:lpwstr>
  </property>
</Properties>
</file>