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5621" w14:textId="31459DEB" w:rsidR="006C5BC2" w:rsidRPr="001F385E" w:rsidRDefault="00E371FF" w:rsidP="001F385E">
      <w:pPr>
        <w:jc w:val="center"/>
        <w:rPr>
          <w:rFonts w:hint="eastAsia"/>
          <w:b/>
          <w:bCs/>
          <w:sz w:val="52"/>
          <w:szCs w:val="52"/>
        </w:rPr>
      </w:pPr>
      <w:r w:rsidRPr="001F385E">
        <w:rPr>
          <w:b/>
          <w:bCs/>
          <w:sz w:val="52"/>
          <w:szCs w:val="52"/>
        </w:rPr>
        <w:t>字段对应关系</w:t>
      </w:r>
      <w:r w:rsidR="004578AC">
        <w:rPr>
          <w:rFonts w:hint="eastAsia"/>
          <w:b/>
          <w:bCs/>
          <w:sz w:val="52"/>
          <w:szCs w:val="52"/>
        </w:rPr>
        <w:t xml:space="preserve"> </w:t>
      </w:r>
      <w:r w:rsidR="004578AC">
        <w:rPr>
          <w:b/>
          <w:bCs/>
          <w:sz w:val="52"/>
          <w:szCs w:val="52"/>
        </w:rPr>
        <w:t xml:space="preserve">- </w:t>
      </w:r>
      <w:r w:rsidRPr="001F385E">
        <w:rPr>
          <w:b/>
          <w:bCs/>
          <w:sz w:val="52"/>
          <w:szCs w:val="52"/>
        </w:rPr>
        <w:t>确认</w:t>
      </w:r>
      <w:r w:rsidR="004578AC">
        <w:rPr>
          <w:rFonts w:hint="eastAsia"/>
          <w:b/>
          <w:bCs/>
          <w:sz w:val="52"/>
          <w:szCs w:val="52"/>
        </w:rPr>
        <w:t>需求</w:t>
      </w:r>
    </w:p>
    <w:p w14:paraId="202B7637" w14:textId="77777777" w:rsidR="00E371FF" w:rsidRPr="001F385E" w:rsidRDefault="00E371FF" w:rsidP="001F385E">
      <w:pPr>
        <w:snapToGrid w:val="0"/>
        <w:spacing w:line="360" w:lineRule="auto"/>
        <w:rPr>
          <w:sz w:val="24"/>
          <w:szCs w:val="24"/>
        </w:rPr>
      </w:pPr>
    </w:p>
    <w:p w14:paraId="79195382" w14:textId="77777777" w:rsidR="001F385E" w:rsidRDefault="008A2A68" w:rsidP="001F385E">
      <w:pPr>
        <w:pStyle w:val="Heading3"/>
      </w:pPr>
      <w:r w:rsidRPr="001F385E">
        <w:rPr>
          <w:rFonts w:hint="eastAsia"/>
        </w:rPr>
        <w:t>文档</w:t>
      </w:r>
      <w:r w:rsidR="00E371FF" w:rsidRPr="001F385E">
        <w:rPr>
          <w:rFonts w:hint="eastAsia"/>
        </w:rPr>
        <w:t>目标</w:t>
      </w:r>
      <w:r w:rsidRPr="001F385E">
        <w:rPr>
          <w:rFonts w:hint="eastAsia"/>
        </w:rPr>
        <w:t>：</w:t>
      </w:r>
    </w:p>
    <w:p w14:paraId="0888A723" w14:textId="317C3507" w:rsidR="00E371FF" w:rsidRPr="001F385E" w:rsidRDefault="008A2A68" w:rsidP="001F385E">
      <w:pPr>
        <w:snapToGrid w:val="0"/>
        <w:spacing w:line="360" w:lineRule="auto"/>
        <w:rPr>
          <w:sz w:val="24"/>
          <w:szCs w:val="24"/>
        </w:rPr>
      </w:pPr>
      <w:r w:rsidRPr="001F385E">
        <w:rPr>
          <w:rFonts w:hint="eastAsia"/>
          <w:sz w:val="24"/>
          <w:szCs w:val="24"/>
        </w:rPr>
        <w:t>清理</w:t>
      </w:r>
      <w:r w:rsidR="003A6C58">
        <w:rPr>
          <w:rFonts w:hint="eastAsia"/>
          <w:sz w:val="24"/>
          <w:szCs w:val="24"/>
        </w:rPr>
        <w:t>并确认</w:t>
      </w:r>
      <w:r w:rsidR="00E371FF" w:rsidRPr="001F385E">
        <w:rPr>
          <w:rFonts w:hint="eastAsia"/>
          <w:sz w:val="24"/>
          <w:szCs w:val="24"/>
        </w:rPr>
        <w:t xml:space="preserve"> “</w:t>
      </w:r>
      <w:r w:rsidR="00E371FF" w:rsidRPr="001F385E">
        <w:rPr>
          <w:sz w:val="24"/>
          <w:szCs w:val="24"/>
        </w:rPr>
        <w:t>起诉状(含字段对应关系).docx</w:t>
      </w:r>
      <w:r w:rsidR="00E371FF" w:rsidRPr="001F385E">
        <w:rPr>
          <w:rFonts w:hint="eastAsia"/>
          <w:sz w:val="24"/>
          <w:szCs w:val="24"/>
        </w:rPr>
        <w:t xml:space="preserve">” 与 </w:t>
      </w:r>
      <w:r w:rsidR="00E371FF" w:rsidRPr="001F385E">
        <w:rPr>
          <w:sz w:val="24"/>
          <w:szCs w:val="24"/>
        </w:rPr>
        <w:t xml:space="preserve">“法诉清单字段.xlsx” </w:t>
      </w:r>
      <w:r w:rsidR="00E371FF" w:rsidRPr="001F385E">
        <w:rPr>
          <w:rFonts w:hint="eastAsia"/>
          <w:sz w:val="24"/>
          <w:szCs w:val="24"/>
        </w:rPr>
        <w:t>之间的字段对应关系</w:t>
      </w:r>
    </w:p>
    <w:p w14:paraId="4C209B32" w14:textId="68F8ECA8" w:rsidR="00E371FF" w:rsidRPr="001F385E" w:rsidRDefault="00E371FF" w:rsidP="001F385E">
      <w:pPr>
        <w:pStyle w:val="Heading3"/>
      </w:pPr>
      <w:r w:rsidRPr="001F385E">
        <w:rPr>
          <w:rFonts w:hint="eastAsia"/>
        </w:rPr>
        <w:t>“</w:t>
      </w:r>
      <w:r w:rsidRPr="001F385E">
        <w:t>起诉状(含字段对应关系).docx</w:t>
      </w:r>
      <w:r w:rsidRPr="001F385E">
        <w:rPr>
          <w:rFonts w:hint="eastAsia"/>
        </w:rPr>
        <w:t>”</w:t>
      </w:r>
      <w:r w:rsidRPr="001F385E">
        <w:t xml:space="preserve"> </w:t>
      </w:r>
      <w:r w:rsidRPr="001F385E">
        <w:rPr>
          <w:rFonts w:hint="eastAsia"/>
        </w:rPr>
        <w:t>中字段说明：</w:t>
      </w:r>
    </w:p>
    <w:p w14:paraId="63D1A832" w14:textId="0827D2BC" w:rsidR="00E371FF" w:rsidRPr="001F385E" w:rsidRDefault="00E371FF" w:rsidP="001F385E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sz w:val="24"/>
          <w:szCs w:val="24"/>
        </w:rPr>
      </w:pPr>
      <w:r w:rsidRPr="001F385E">
        <w:rPr>
          <w:rFonts w:hint="eastAsia"/>
          <w:sz w:val="24"/>
          <w:szCs w:val="24"/>
        </w:rPr>
        <w:t>起诉状待填入字段包含在尖括号&lt;</w:t>
      </w:r>
      <w:r w:rsidRPr="001F385E">
        <w:rPr>
          <w:sz w:val="24"/>
          <w:szCs w:val="24"/>
        </w:rPr>
        <w:t>&gt;</w:t>
      </w:r>
      <w:r w:rsidRPr="001F385E">
        <w:rPr>
          <w:rFonts w:hint="eastAsia"/>
          <w:sz w:val="24"/>
          <w:szCs w:val="24"/>
        </w:rPr>
        <w:t>内，并用红色字体标识</w:t>
      </w:r>
    </w:p>
    <w:p w14:paraId="67748A4B" w14:textId="1E26FA80" w:rsidR="00E371FF" w:rsidRPr="001F385E" w:rsidRDefault="00E371FF" w:rsidP="001F385E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sz w:val="24"/>
          <w:szCs w:val="24"/>
        </w:rPr>
      </w:pPr>
      <w:r w:rsidRPr="001F385E">
        <w:rPr>
          <w:rFonts w:hint="eastAsia"/>
          <w:sz w:val="24"/>
          <w:szCs w:val="24"/>
        </w:rPr>
        <w:t>英文方括号[</w:t>
      </w:r>
      <w:r w:rsidRPr="001F385E">
        <w:rPr>
          <w:sz w:val="24"/>
          <w:szCs w:val="24"/>
        </w:rPr>
        <w:t xml:space="preserve"> ]</w:t>
      </w:r>
      <w:r w:rsidRPr="001F385E">
        <w:rPr>
          <w:rFonts w:hint="eastAsia"/>
          <w:sz w:val="24"/>
          <w:szCs w:val="24"/>
        </w:rPr>
        <w:t>中的字段名与</w:t>
      </w:r>
      <w:r w:rsidRPr="001F385E">
        <w:rPr>
          <w:sz w:val="24"/>
          <w:szCs w:val="24"/>
        </w:rPr>
        <w:t>“法诉清单字段.xlsx”</w:t>
      </w:r>
      <w:r w:rsidRPr="001F385E">
        <w:rPr>
          <w:rFonts w:hint="eastAsia"/>
          <w:sz w:val="24"/>
          <w:szCs w:val="24"/>
        </w:rPr>
        <w:t>中的字段名一一对应</w:t>
      </w:r>
    </w:p>
    <w:p w14:paraId="7072A507" w14:textId="542AE796" w:rsidR="00E371FF" w:rsidRPr="001F385E" w:rsidRDefault="00E371FF" w:rsidP="001F385E">
      <w:pPr>
        <w:pStyle w:val="ListParagraph"/>
        <w:numPr>
          <w:ilvl w:val="0"/>
          <w:numId w:val="4"/>
        </w:numPr>
        <w:snapToGrid w:val="0"/>
        <w:spacing w:line="360" w:lineRule="auto"/>
        <w:ind w:firstLineChars="0"/>
        <w:rPr>
          <w:sz w:val="24"/>
          <w:szCs w:val="24"/>
        </w:rPr>
      </w:pPr>
      <w:r w:rsidRPr="001F385E">
        <w:rPr>
          <w:rFonts w:hint="eastAsia"/>
          <w:sz w:val="24"/>
          <w:szCs w:val="24"/>
        </w:rPr>
        <w:t>起诉状待填入字段无法确认的，用&lt;</w:t>
      </w:r>
      <w:r w:rsidRPr="001F385E">
        <w:rPr>
          <w:sz w:val="24"/>
          <w:szCs w:val="24"/>
        </w:rPr>
        <w:t># #&gt;</w:t>
      </w:r>
      <w:r w:rsidRPr="001F385E">
        <w:rPr>
          <w:rFonts w:hint="eastAsia"/>
          <w:sz w:val="24"/>
          <w:szCs w:val="24"/>
        </w:rPr>
        <w:t>予以标识并说明情况</w:t>
      </w:r>
    </w:p>
    <w:p w14:paraId="79CFADA9" w14:textId="37C0B765" w:rsidR="00E371FF" w:rsidRPr="001F385E" w:rsidRDefault="00E371FF" w:rsidP="001F385E">
      <w:pPr>
        <w:pStyle w:val="Heading3"/>
      </w:pPr>
      <w:r w:rsidRPr="001F385E">
        <w:rPr>
          <w:rFonts w:hint="eastAsia"/>
        </w:rPr>
        <w:t>确认方式：</w:t>
      </w:r>
    </w:p>
    <w:p w14:paraId="31D9712F" w14:textId="014D915C" w:rsidR="00E371FF" w:rsidRPr="001F385E" w:rsidRDefault="00E371FF" w:rsidP="001F385E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 w:val="24"/>
          <w:szCs w:val="24"/>
        </w:rPr>
      </w:pPr>
      <w:r w:rsidRPr="001F385E">
        <w:rPr>
          <w:rFonts w:hint="eastAsia"/>
          <w:sz w:val="24"/>
          <w:szCs w:val="24"/>
        </w:rPr>
        <w:t>如确认字段对应关系正确，请在尖括号&lt;</w:t>
      </w:r>
      <w:r w:rsidRPr="001F385E">
        <w:rPr>
          <w:sz w:val="24"/>
          <w:szCs w:val="24"/>
        </w:rPr>
        <w:t>&gt;</w:t>
      </w:r>
      <w:r w:rsidRPr="001F385E">
        <w:rPr>
          <w:rFonts w:hint="eastAsia"/>
          <w:sz w:val="24"/>
          <w:szCs w:val="24"/>
        </w:rPr>
        <w:t>后直接写</w:t>
      </w:r>
      <w:r w:rsidR="00DD2056" w:rsidRPr="001F385E">
        <w:rPr>
          <w:rFonts w:hint="eastAsia"/>
          <w:sz w:val="24"/>
          <w:szCs w:val="24"/>
        </w:rPr>
        <w:t>&lt;</w:t>
      </w:r>
      <w:r w:rsidRPr="001F385E">
        <w:rPr>
          <w:rFonts w:hint="eastAsia"/>
          <w:sz w:val="24"/>
          <w:szCs w:val="24"/>
        </w:rPr>
        <w:t>确认</w:t>
      </w:r>
      <w:r w:rsidR="00DD2056" w:rsidRPr="001F385E">
        <w:rPr>
          <w:rFonts w:hint="eastAsia"/>
          <w:sz w:val="24"/>
          <w:szCs w:val="24"/>
        </w:rPr>
        <w:t>&gt;</w:t>
      </w:r>
      <w:r w:rsidRPr="001F385E">
        <w:rPr>
          <w:rFonts w:hint="eastAsia"/>
          <w:sz w:val="24"/>
          <w:szCs w:val="24"/>
        </w:rPr>
        <w:t>，例如“</w:t>
      </w:r>
      <w:r w:rsidRPr="001F385E">
        <w:rPr>
          <w:rStyle w:val="Char"/>
          <w:rFonts w:asciiTheme="minorEastAsia" w:eastAsiaTheme="minorEastAsia" w:hAnsiTheme="minorEastAsia"/>
          <w:sz w:val="24"/>
          <w:szCs w:val="24"/>
        </w:rPr>
        <w:t>&lt;[用户姓名</w:t>
      </w:r>
      <w:r w:rsidRPr="001F385E">
        <w:rPr>
          <w:rStyle w:val="Char"/>
          <w:rFonts w:asciiTheme="minorEastAsia" w:eastAsiaTheme="minorEastAsia" w:hAnsiTheme="minorEastAsia" w:hint="eastAsia"/>
          <w:sz w:val="24"/>
          <w:szCs w:val="24"/>
        </w:rPr>
        <w:t>]</w:t>
      </w:r>
      <w:r w:rsidRPr="001F385E">
        <w:rPr>
          <w:rStyle w:val="Char"/>
          <w:rFonts w:asciiTheme="minorEastAsia" w:eastAsiaTheme="minorEastAsia" w:hAnsiTheme="minorEastAsia"/>
          <w:sz w:val="24"/>
          <w:szCs w:val="24"/>
        </w:rPr>
        <w:t>&gt;</w:t>
      </w:r>
      <w:r w:rsidR="00DD2056" w:rsidRPr="001F385E">
        <w:rPr>
          <w:rStyle w:val="Char"/>
          <w:rFonts w:asciiTheme="minorEastAsia" w:eastAsiaTheme="minorEastAsia" w:hAnsiTheme="minorEastAsia"/>
          <w:sz w:val="24"/>
          <w:szCs w:val="24"/>
        </w:rPr>
        <w:t>&lt;</w:t>
      </w:r>
      <w:r w:rsidRPr="001F385E">
        <w:rPr>
          <w:rStyle w:val="Char"/>
          <w:rFonts w:asciiTheme="minorEastAsia" w:eastAsiaTheme="minorEastAsia" w:hAnsiTheme="minorEastAsia" w:hint="eastAsia"/>
          <w:sz w:val="24"/>
          <w:szCs w:val="24"/>
        </w:rPr>
        <w:t>确认</w:t>
      </w:r>
      <w:r w:rsidR="00DD2056" w:rsidRPr="001F385E">
        <w:rPr>
          <w:rStyle w:val="Char"/>
          <w:rFonts w:asciiTheme="minorEastAsia" w:eastAsiaTheme="minorEastAsia" w:hAnsiTheme="minorEastAsia" w:hint="eastAsia"/>
          <w:sz w:val="24"/>
          <w:szCs w:val="24"/>
        </w:rPr>
        <w:t>&gt;</w:t>
      </w:r>
      <w:r w:rsidRPr="001F385E">
        <w:rPr>
          <w:rFonts w:hint="eastAsia"/>
          <w:sz w:val="24"/>
          <w:szCs w:val="24"/>
        </w:rPr>
        <w:t>”</w:t>
      </w:r>
    </w:p>
    <w:p w14:paraId="7DB85648" w14:textId="7FEC4B8A" w:rsidR="00DD2056" w:rsidRPr="001F385E" w:rsidRDefault="00DD2056" w:rsidP="001F385E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 w:val="24"/>
          <w:szCs w:val="24"/>
        </w:rPr>
      </w:pPr>
      <w:r w:rsidRPr="001F385E">
        <w:rPr>
          <w:rFonts w:hint="eastAsia"/>
          <w:sz w:val="24"/>
          <w:szCs w:val="24"/>
        </w:rPr>
        <w:t>如字段对应关系有误，请在尖括号&lt;</w:t>
      </w:r>
      <w:r w:rsidRPr="001F385E">
        <w:rPr>
          <w:sz w:val="24"/>
          <w:szCs w:val="24"/>
        </w:rPr>
        <w:t>&gt;</w:t>
      </w:r>
      <w:r w:rsidRPr="001F385E">
        <w:rPr>
          <w:rFonts w:hint="eastAsia"/>
          <w:sz w:val="24"/>
          <w:szCs w:val="24"/>
        </w:rPr>
        <w:t>后直接填入&lt;正确的对应关系&gt;，例如“</w:t>
      </w:r>
      <w:r w:rsidRPr="001F385E">
        <w:rPr>
          <w:rStyle w:val="Char"/>
          <w:rFonts w:asciiTheme="minorEastAsia" w:eastAsiaTheme="minorEastAsia" w:hAnsiTheme="minorEastAsia"/>
          <w:sz w:val="24"/>
          <w:szCs w:val="24"/>
        </w:rPr>
        <w:t>&lt;[用户姓名</w:t>
      </w:r>
      <w:r w:rsidRPr="001F385E">
        <w:rPr>
          <w:rStyle w:val="Char"/>
          <w:rFonts w:asciiTheme="minorEastAsia" w:eastAsiaTheme="minorEastAsia" w:hAnsiTheme="minorEastAsia" w:hint="eastAsia"/>
          <w:sz w:val="24"/>
          <w:szCs w:val="24"/>
        </w:rPr>
        <w:t>]</w:t>
      </w:r>
      <w:r w:rsidRPr="001F385E">
        <w:rPr>
          <w:rStyle w:val="Char"/>
          <w:rFonts w:asciiTheme="minorEastAsia" w:eastAsiaTheme="minorEastAsia" w:hAnsiTheme="minorEastAsia"/>
          <w:sz w:val="24"/>
          <w:szCs w:val="24"/>
        </w:rPr>
        <w:t>&gt;&lt;[XXXX]</w:t>
      </w:r>
      <w:r w:rsidRPr="001F385E">
        <w:rPr>
          <w:rStyle w:val="Char"/>
          <w:rFonts w:asciiTheme="minorEastAsia" w:eastAsiaTheme="minorEastAsia" w:hAnsiTheme="minorEastAsia" w:hint="eastAsia"/>
          <w:sz w:val="24"/>
          <w:szCs w:val="24"/>
        </w:rPr>
        <w:t>&gt;</w:t>
      </w:r>
      <w:r w:rsidRPr="001F385E">
        <w:rPr>
          <w:rFonts w:hint="eastAsia"/>
          <w:sz w:val="24"/>
          <w:szCs w:val="24"/>
        </w:rPr>
        <w:t>”，请把</w:t>
      </w:r>
      <w:r w:rsidRPr="001F385E">
        <w:rPr>
          <w:sz w:val="24"/>
          <w:szCs w:val="24"/>
        </w:rPr>
        <w:t>“法诉清单字段.xlsx”</w:t>
      </w:r>
      <w:r w:rsidRPr="001F385E">
        <w:rPr>
          <w:rFonts w:hint="eastAsia"/>
          <w:sz w:val="24"/>
          <w:szCs w:val="24"/>
        </w:rPr>
        <w:t>中的字段名用英文方括号</w:t>
      </w:r>
      <w:r w:rsidRPr="001F385E">
        <w:rPr>
          <w:sz w:val="24"/>
          <w:szCs w:val="24"/>
        </w:rPr>
        <w:t>[ ]</w:t>
      </w:r>
      <w:proofErr w:type="gramStart"/>
      <w:r w:rsidRPr="001F385E">
        <w:rPr>
          <w:rFonts w:hint="eastAsia"/>
          <w:sz w:val="24"/>
          <w:szCs w:val="24"/>
        </w:rPr>
        <w:t>括</w:t>
      </w:r>
      <w:proofErr w:type="gramEnd"/>
      <w:r w:rsidRPr="001F385E">
        <w:rPr>
          <w:rFonts w:hint="eastAsia"/>
          <w:sz w:val="24"/>
          <w:szCs w:val="24"/>
        </w:rPr>
        <w:t>起来</w:t>
      </w:r>
    </w:p>
    <w:p w14:paraId="140BA341" w14:textId="0D0358BC" w:rsidR="00DD2056" w:rsidRPr="001F385E" w:rsidRDefault="00DD2056" w:rsidP="001F385E">
      <w:pPr>
        <w:pStyle w:val="ListParagraph"/>
        <w:numPr>
          <w:ilvl w:val="0"/>
          <w:numId w:val="5"/>
        </w:numPr>
        <w:snapToGrid w:val="0"/>
        <w:spacing w:line="360" w:lineRule="auto"/>
        <w:ind w:firstLineChars="0"/>
        <w:rPr>
          <w:sz w:val="24"/>
          <w:szCs w:val="24"/>
        </w:rPr>
      </w:pPr>
      <w:r w:rsidRPr="001F385E">
        <w:rPr>
          <w:rFonts w:hint="eastAsia"/>
          <w:sz w:val="24"/>
          <w:szCs w:val="24"/>
        </w:rPr>
        <w:t>如没有字段对应关系的，请提供，例如“</w:t>
      </w:r>
      <w:r w:rsidRPr="001F385E">
        <w:rPr>
          <w:rStyle w:val="Char"/>
          <w:rFonts w:asciiTheme="minorEastAsia" w:eastAsiaTheme="minorEastAsia" w:hAnsiTheme="minorEastAsia" w:hint="eastAsia"/>
          <w:sz w:val="24"/>
          <w:szCs w:val="24"/>
        </w:rPr>
        <w:t>&lt;</w:t>
      </w:r>
      <w:r w:rsidRPr="001F385E">
        <w:rPr>
          <w:rStyle w:val="Char"/>
          <w:rFonts w:asciiTheme="minorEastAsia" w:eastAsiaTheme="minorEastAsia" w:hAnsiTheme="minorEastAsia"/>
          <w:sz w:val="24"/>
          <w:szCs w:val="24"/>
        </w:rPr>
        <w:t># Excel表格中无对应字段</w:t>
      </w:r>
      <w:r w:rsidRPr="001F385E">
        <w:rPr>
          <w:rStyle w:val="Char"/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1F385E">
        <w:rPr>
          <w:rStyle w:val="Char"/>
          <w:rFonts w:asciiTheme="minorEastAsia" w:eastAsiaTheme="minorEastAsia" w:hAnsiTheme="minorEastAsia"/>
          <w:sz w:val="24"/>
          <w:szCs w:val="24"/>
        </w:rPr>
        <w:t>#&gt;&lt;[XXXX]&gt;</w:t>
      </w:r>
      <w:r w:rsidRPr="001F385E">
        <w:rPr>
          <w:rFonts w:hint="eastAsia"/>
          <w:sz w:val="24"/>
          <w:szCs w:val="24"/>
        </w:rPr>
        <w:t>”，请把</w:t>
      </w:r>
      <w:r w:rsidRPr="001F385E">
        <w:rPr>
          <w:sz w:val="24"/>
          <w:szCs w:val="24"/>
        </w:rPr>
        <w:t>“法诉清单字段.xlsx”</w:t>
      </w:r>
      <w:r w:rsidRPr="001F385E">
        <w:rPr>
          <w:rFonts w:hint="eastAsia"/>
          <w:sz w:val="24"/>
          <w:szCs w:val="24"/>
        </w:rPr>
        <w:t>中的字段名用英文方括号</w:t>
      </w:r>
      <w:r w:rsidRPr="001F385E">
        <w:rPr>
          <w:sz w:val="24"/>
          <w:szCs w:val="24"/>
        </w:rPr>
        <w:t>[ ]</w:t>
      </w:r>
      <w:proofErr w:type="gramStart"/>
      <w:r w:rsidRPr="001F385E">
        <w:rPr>
          <w:rFonts w:hint="eastAsia"/>
          <w:sz w:val="24"/>
          <w:szCs w:val="24"/>
        </w:rPr>
        <w:t>括</w:t>
      </w:r>
      <w:proofErr w:type="gramEnd"/>
      <w:r w:rsidRPr="001F385E">
        <w:rPr>
          <w:rFonts w:hint="eastAsia"/>
          <w:sz w:val="24"/>
          <w:szCs w:val="24"/>
        </w:rPr>
        <w:t>起来</w:t>
      </w:r>
    </w:p>
    <w:p w14:paraId="6D800291" w14:textId="7CBE3E2E" w:rsidR="00DD2056" w:rsidRPr="001F385E" w:rsidRDefault="00DD2056" w:rsidP="001F385E">
      <w:pPr>
        <w:pStyle w:val="Heading3"/>
      </w:pPr>
      <w:r w:rsidRPr="001F385E">
        <w:rPr>
          <w:rFonts w:hint="eastAsia"/>
        </w:rPr>
        <w:t>字段对应关系维护建议：</w:t>
      </w:r>
    </w:p>
    <w:p w14:paraId="011A57F2" w14:textId="1307A22F" w:rsidR="001F385E" w:rsidRPr="001F385E" w:rsidRDefault="00DD2056" w:rsidP="001F385E">
      <w:pPr>
        <w:pStyle w:val="ListParagraph"/>
        <w:numPr>
          <w:ilvl w:val="0"/>
          <w:numId w:val="6"/>
        </w:numPr>
        <w:snapToGrid w:val="0"/>
        <w:spacing w:line="360" w:lineRule="auto"/>
        <w:ind w:firstLineChars="0"/>
        <w:rPr>
          <w:sz w:val="24"/>
          <w:szCs w:val="24"/>
        </w:rPr>
      </w:pPr>
      <w:r w:rsidRPr="001F385E">
        <w:rPr>
          <w:rFonts w:hint="eastAsia"/>
          <w:sz w:val="24"/>
          <w:szCs w:val="24"/>
        </w:rPr>
        <w:t xml:space="preserve">如 </w:t>
      </w:r>
      <w:r w:rsidRPr="001F385E">
        <w:rPr>
          <w:sz w:val="24"/>
          <w:szCs w:val="24"/>
        </w:rPr>
        <w:t xml:space="preserve">“法诉清单字段.xlsx” </w:t>
      </w:r>
      <w:r w:rsidRPr="001F385E">
        <w:rPr>
          <w:rFonts w:hint="eastAsia"/>
          <w:sz w:val="24"/>
          <w:szCs w:val="24"/>
        </w:rPr>
        <w:t>缺少 “</w:t>
      </w:r>
      <w:r w:rsidRPr="001F385E">
        <w:rPr>
          <w:sz w:val="24"/>
          <w:szCs w:val="24"/>
        </w:rPr>
        <w:t>起诉状(含字段对应关系).docx</w:t>
      </w:r>
      <w:r w:rsidRPr="001F385E">
        <w:rPr>
          <w:rFonts w:hint="eastAsia"/>
          <w:sz w:val="24"/>
          <w:szCs w:val="24"/>
        </w:rPr>
        <w:t xml:space="preserve">” 所需要的字段，建议先把相应字段补充到 </w:t>
      </w:r>
      <w:r w:rsidRPr="001F385E">
        <w:rPr>
          <w:sz w:val="24"/>
          <w:szCs w:val="24"/>
        </w:rPr>
        <w:t xml:space="preserve">“法诉清单字段.xlsx” </w:t>
      </w:r>
      <w:r w:rsidRPr="001F385E">
        <w:rPr>
          <w:rFonts w:hint="eastAsia"/>
          <w:sz w:val="24"/>
          <w:szCs w:val="24"/>
        </w:rPr>
        <w:t>中，以便更好地维护字段对应关系。</w:t>
      </w:r>
    </w:p>
    <w:sectPr w:rsidR="001F385E" w:rsidRPr="001F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251B" w14:textId="77777777" w:rsidR="008924D3" w:rsidRDefault="008924D3" w:rsidP="008A2A68">
      <w:r>
        <w:separator/>
      </w:r>
    </w:p>
  </w:endnote>
  <w:endnote w:type="continuationSeparator" w:id="0">
    <w:p w14:paraId="65EA0CE4" w14:textId="77777777" w:rsidR="008924D3" w:rsidRDefault="008924D3" w:rsidP="008A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178D" w14:textId="77777777" w:rsidR="008924D3" w:rsidRDefault="008924D3" w:rsidP="008A2A68">
      <w:r>
        <w:separator/>
      </w:r>
    </w:p>
  </w:footnote>
  <w:footnote w:type="continuationSeparator" w:id="0">
    <w:p w14:paraId="405BB9F0" w14:textId="77777777" w:rsidR="008924D3" w:rsidRDefault="008924D3" w:rsidP="008A2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6EE3"/>
    <w:multiLevelType w:val="hybridMultilevel"/>
    <w:tmpl w:val="8A86D0C4"/>
    <w:lvl w:ilvl="0" w:tplc="5C907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3C49F6"/>
    <w:multiLevelType w:val="hybridMultilevel"/>
    <w:tmpl w:val="5770DF26"/>
    <w:lvl w:ilvl="0" w:tplc="5C907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1F1CA1"/>
    <w:multiLevelType w:val="hybridMultilevel"/>
    <w:tmpl w:val="1E920892"/>
    <w:lvl w:ilvl="0" w:tplc="5C907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43767E"/>
    <w:multiLevelType w:val="hybridMultilevel"/>
    <w:tmpl w:val="38B28724"/>
    <w:lvl w:ilvl="0" w:tplc="7C4A8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8E9270C"/>
    <w:multiLevelType w:val="hybridMultilevel"/>
    <w:tmpl w:val="6EE4955C"/>
    <w:lvl w:ilvl="0" w:tplc="A76A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405ECE"/>
    <w:multiLevelType w:val="hybridMultilevel"/>
    <w:tmpl w:val="7D34A54C"/>
    <w:lvl w:ilvl="0" w:tplc="5C907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4785695">
    <w:abstractNumId w:val="4"/>
  </w:num>
  <w:num w:numId="2" w16cid:durableId="822283792">
    <w:abstractNumId w:val="3"/>
  </w:num>
  <w:num w:numId="3" w16cid:durableId="1171408698">
    <w:abstractNumId w:val="1"/>
  </w:num>
  <w:num w:numId="4" w16cid:durableId="991717573">
    <w:abstractNumId w:val="2"/>
  </w:num>
  <w:num w:numId="5" w16cid:durableId="1607034225">
    <w:abstractNumId w:val="5"/>
  </w:num>
  <w:num w:numId="6" w16cid:durableId="8789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C7"/>
    <w:rsid w:val="001F385E"/>
    <w:rsid w:val="003A6C58"/>
    <w:rsid w:val="004578AC"/>
    <w:rsid w:val="00515D5E"/>
    <w:rsid w:val="006C5BC2"/>
    <w:rsid w:val="008924D3"/>
    <w:rsid w:val="008A2A68"/>
    <w:rsid w:val="00A016F0"/>
    <w:rsid w:val="00AC4A5A"/>
    <w:rsid w:val="00DD2056"/>
    <w:rsid w:val="00E371FF"/>
    <w:rsid w:val="00FB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A8D95"/>
  <w15:chartTrackingRefBased/>
  <w15:docId w15:val="{839FEB81-D09D-45F2-B023-A1B6F62E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A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8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A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2A6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2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A68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A2A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2A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A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371FF"/>
    <w:pPr>
      <w:ind w:firstLineChars="200" w:firstLine="420"/>
    </w:pPr>
  </w:style>
  <w:style w:type="paragraph" w:customStyle="1" w:styleId="a">
    <w:name w:val="字段说明"/>
    <w:basedOn w:val="Normal"/>
    <w:link w:val="Char"/>
    <w:qFormat/>
    <w:rsid w:val="00E371FF"/>
    <w:pPr>
      <w:jc w:val="left"/>
    </w:pPr>
    <w:rPr>
      <w:rFonts w:ascii="宋体" w:eastAsia="宋体" w:hAnsi="宋体"/>
      <w:color w:val="FF0000"/>
      <w:sz w:val="28"/>
      <w:szCs w:val="32"/>
    </w:rPr>
  </w:style>
  <w:style w:type="character" w:customStyle="1" w:styleId="Char">
    <w:name w:val="字段说明 Char"/>
    <w:basedOn w:val="DefaultParagraphFont"/>
    <w:link w:val="a"/>
    <w:rsid w:val="00E371FF"/>
    <w:rPr>
      <w:rFonts w:ascii="宋体" w:eastAsia="宋体" w:hAnsi="宋体"/>
      <w:color w:val="FF000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85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Johnny</dc:creator>
  <cp:keywords/>
  <dc:description/>
  <cp:lastModifiedBy>Tao Johnny</cp:lastModifiedBy>
  <cp:revision>7</cp:revision>
  <dcterms:created xsi:type="dcterms:W3CDTF">2023-08-22T03:33:00Z</dcterms:created>
  <dcterms:modified xsi:type="dcterms:W3CDTF">2023-08-23T04:45:00Z</dcterms:modified>
</cp:coreProperties>
</file>