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98A1B" w14:textId="77777777" w:rsidR="000F52E4" w:rsidRPr="00746E84" w:rsidRDefault="00746E84" w:rsidP="00746E84">
      <w:pPr>
        <w:jc w:val="center"/>
        <w:rPr>
          <w:b/>
          <w:sz w:val="36"/>
        </w:rPr>
      </w:pPr>
      <w:r w:rsidRPr="00746E84">
        <w:rPr>
          <w:b/>
          <w:sz w:val="36"/>
        </w:rPr>
        <w:t>Emacs Documentation</w:t>
      </w:r>
    </w:p>
    <w:p w14:paraId="73440D90" w14:textId="77777777" w:rsidR="00746E84" w:rsidRDefault="00746E84"/>
    <w:p w14:paraId="1BEBA846" w14:textId="77777777" w:rsidR="00D94AB1" w:rsidRDefault="00E93525" w:rsidP="00E93525">
      <w:r w:rsidRPr="00E93525">
        <w:t xml:space="preserve">Emacs greatly increases programming efficiency in almost any language including Java, R, Perl, Python, </w:t>
      </w:r>
      <w:r>
        <w:t xml:space="preserve">LaTeX, </w:t>
      </w:r>
      <w:r w:rsidRPr="00E93525">
        <w:t>and Bash.</w:t>
      </w:r>
      <w:r w:rsidR="00D94AB1">
        <w:t xml:space="preserve"> The general URL for Emacs is:</w:t>
      </w:r>
    </w:p>
    <w:p w14:paraId="5847D566" w14:textId="77777777" w:rsidR="001E60E4" w:rsidRDefault="001E60E4" w:rsidP="00E93525"/>
    <w:p w14:paraId="23748653" w14:textId="77777777" w:rsidR="00D94AB1" w:rsidRDefault="00BC668F" w:rsidP="00D94AB1">
      <w:pPr>
        <w:ind w:firstLine="720"/>
      </w:pPr>
      <w:hyperlink r:id="rId4" w:history="1">
        <w:r w:rsidR="00D94AB1" w:rsidRPr="0042761F">
          <w:rPr>
            <w:rStyle w:val="Hyperlink"/>
          </w:rPr>
          <w:t>https://www.gnu.org/software/emacs/</w:t>
        </w:r>
      </w:hyperlink>
    </w:p>
    <w:p w14:paraId="2AA7F0BF" w14:textId="700D400F" w:rsidR="00E93525" w:rsidRDefault="00D94AB1" w:rsidP="00E93525">
      <w:r>
        <w:t xml:space="preserve"> </w:t>
      </w:r>
      <w:r>
        <w:br/>
      </w:r>
      <w:r w:rsidR="00E93525" w:rsidRPr="00E93525">
        <w:t>Make sure that you install aquamacs (for macs)</w:t>
      </w:r>
      <w:r w:rsidR="00E93525">
        <w:t xml:space="preserve"> </w:t>
      </w:r>
      <w:r w:rsidR="001E60E4">
        <w:t>or gnu-emacs (windows, linux). Below are the links to the easiest means to install Emacs with the most important packages for the respective platforms:</w:t>
      </w:r>
    </w:p>
    <w:p w14:paraId="52506004" w14:textId="77777777" w:rsidR="00D94AB1" w:rsidRDefault="00D94AB1" w:rsidP="00D94AB1">
      <w:pPr>
        <w:ind w:firstLine="720"/>
      </w:pPr>
    </w:p>
    <w:p w14:paraId="401FFA8C" w14:textId="77777777" w:rsidR="00E93525" w:rsidRDefault="00E93525" w:rsidP="00D94AB1">
      <w:pPr>
        <w:ind w:firstLine="720"/>
      </w:pPr>
      <w:r>
        <w:t xml:space="preserve">For the Mac: </w:t>
      </w:r>
      <w:hyperlink r:id="rId5" w:history="1">
        <w:r w:rsidRPr="0042761F">
          <w:rPr>
            <w:rStyle w:val="Hyperlink"/>
          </w:rPr>
          <w:t>http://aquamacs.org/</w:t>
        </w:r>
      </w:hyperlink>
    </w:p>
    <w:p w14:paraId="70804AE6" w14:textId="77777777" w:rsidR="00D94AB1" w:rsidRDefault="00D94AB1" w:rsidP="00D94AB1">
      <w:pPr>
        <w:ind w:firstLine="720"/>
      </w:pPr>
    </w:p>
    <w:p w14:paraId="38A9C40B" w14:textId="4FA5A097" w:rsidR="00D94AB1" w:rsidRDefault="00D94AB1" w:rsidP="00D94AB1">
      <w:pPr>
        <w:ind w:firstLine="720"/>
      </w:pPr>
      <w:r>
        <w:t xml:space="preserve">For Windows: </w:t>
      </w:r>
      <w:hyperlink r:id="rId6" w:history="1">
        <w:r w:rsidRPr="000E0B0F">
          <w:rPr>
            <w:rStyle w:val="Hyperlink"/>
          </w:rPr>
          <w:t>https://vigou3.github.io/emacs-modified-windows/</w:t>
        </w:r>
      </w:hyperlink>
    </w:p>
    <w:p w14:paraId="04C64468" w14:textId="43298053" w:rsidR="00D94AB1" w:rsidRDefault="00D94AB1" w:rsidP="00D94AB1"/>
    <w:p w14:paraId="54B819B6" w14:textId="6AF2949A" w:rsidR="00D94AB1" w:rsidRDefault="00D94AB1" w:rsidP="00D94AB1">
      <w:pPr>
        <w:ind w:left="720"/>
      </w:pPr>
      <w:r>
        <w:t xml:space="preserve">For </w:t>
      </w:r>
      <w:r w:rsidR="00E93525">
        <w:t xml:space="preserve">Linux: </w:t>
      </w:r>
      <w:r>
        <w:t>You can run the following commands to easily get all these packages installed:</w:t>
      </w:r>
    </w:p>
    <w:p w14:paraId="35BF322F" w14:textId="03351D1A" w:rsidR="00D94AB1" w:rsidRDefault="00D94AB1" w:rsidP="00D94AB1">
      <w:pPr>
        <w:ind w:left="720" w:firstLine="720"/>
      </w:pPr>
      <w:r>
        <w:t>sudo apt-get install emacs</w:t>
      </w:r>
    </w:p>
    <w:p w14:paraId="02F51177" w14:textId="77777777" w:rsidR="00D94AB1" w:rsidRDefault="00D94AB1" w:rsidP="00D94AB1">
      <w:pPr>
        <w:ind w:left="720" w:firstLine="720"/>
      </w:pPr>
      <w:r>
        <w:t>sudo apt-get install auctex</w:t>
      </w:r>
    </w:p>
    <w:p w14:paraId="0EABB449" w14:textId="77777777" w:rsidR="00D94AB1" w:rsidRDefault="00D94AB1" w:rsidP="00D94AB1">
      <w:pPr>
        <w:ind w:left="720" w:firstLine="720"/>
      </w:pPr>
      <w:r>
        <w:t>sudo apt-get install ess</w:t>
      </w:r>
    </w:p>
    <w:p w14:paraId="6C3014E2" w14:textId="77777777" w:rsidR="00D94AB1" w:rsidRDefault="00D94AB1" w:rsidP="00D94AB1">
      <w:pPr>
        <w:ind w:left="720" w:firstLine="720"/>
      </w:pPr>
      <w:r>
        <w:t>sudo apt-get install jdee</w:t>
      </w:r>
    </w:p>
    <w:p w14:paraId="0B9E1412" w14:textId="77777777" w:rsidR="00D94AB1" w:rsidRDefault="00D94AB1" w:rsidP="00D94AB1"/>
    <w:p w14:paraId="01EB6569" w14:textId="77777777" w:rsidR="00E93525" w:rsidRDefault="00E93525" w:rsidP="00E93525">
      <w:r>
        <w:t xml:space="preserve">In the </w:t>
      </w:r>
      <w:r w:rsidRPr="00E93525">
        <w:t>emacs folder in th</w:t>
      </w:r>
      <w:r>
        <w:t>e Lab Dropbox you will see this</w:t>
      </w:r>
      <w:r w:rsidRPr="00E93525">
        <w:t xml:space="preserve"> "Emacs Documentation" doc that has all the installatio</w:t>
      </w:r>
      <w:r>
        <w:t>n links and info that you need.</w:t>
      </w:r>
    </w:p>
    <w:p w14:paraId="50F4E0DA" w14:textId="77777777" w:rsidR="00E93525" w:rsidRDefault="00E93525" w:rsidP="00E93525"/>
    <w:p w14:paraId="64BE6638" w14:textId="41FAFA93" w:rsidR="0075466A" w:rsidRDefault="00E93525" w:rsidP="00E93525">
      <w:r w:rsidRPr="00E93525">
        <w:t xml:space="preserve">In the emacs folder, you will also see </w:t>
      </w:r>
      <w:proofErr w:type="gramStart"/>
      <w:r w:rsidRPr="00E93525">
        <w:t>my .emacs</w:t>
      </w:r>
      <w:proofErr w:type="gramEnd"/>
      <w:r w:rsidRPr="00E93525">
        <w:t xml:space="preserve"> </w:t>
      </w:r>
      <w:r w:rsidR="008B652A">
        <w:t xml:space="preserve">configuration </w:t>
      </w:r>
      <w:r w:rsidRPr="00E93525">
        <w:t xml:space="preserve">file that you want to copy into your root </w:t>
      </w:r>
      <w:r>
        <w:t xml:space="preserve">user </w:t>
      </w:r>
      <w:r w:rsidRPr="00E93525">
        <w:t>folder (e.g. /Users/triley on the Mac).</w:t>
      </w:r>
      <w:r>
        <w:t xml:space="preserve"> You will also need to copy the </w:t>
      </w:r>
      <w:r w:rsidR="00886C75">
        <w:t xml:space="preserve">lisp folder that contains all the </w:t>
      </w:r>
      <w:proofErr w:type="gramStart"/>
      <w:r>
        <w:t>*.el</w:t>
      </w:r>
      <w:proofErr w:type="gramEnd"/>
      <w:r>
        <w:t xml:space="preserve"> files into your</w:t>
      </w:r>
      <w:r w:rsidR="00391C02">
        <w:t xml:space="preserve"> ~/.emacs.d folder so that the my .emacs file will run for you. Emacs commands are written in </w:t>
      </w:r>
      <w:r w:rsidR="00525E9B">
        <w:t xml:space="preserve">“emacs lisp” and a </w:t>
      </w:r>
      <w:r w:rsidR="00A56AD8">
        <w:t>“</w:t>
      </w:r>
      <w:proofErr w:type="gramStart"/>
      <w:r w:rsidR="00A56AD8">
        <w:t>*</w:t>
      </w:r>
      <w:r w:rsidR="00525E9B">
        <w:t>.el</w:t>
      </w:r>
      <w:proofErr w:type="gramEnd"/>
      <w:r w:rsidR="00A56AD8">
        <w:t>”</w:t>
      </w:r>
      <w:r w:rsidR="00525E9B">
        <w:t xml:space="preserve"> file is an emacs lisp file and a </w:t>
      </w:r>
      <w:r w:rsidR="00A56AD8">
        <w:t>“*</w:t>
      </w:r>
      <w:r w:rsidR="00525E9B">
        <w:t>.elc</w:t>
      </w:r>
      <w:r w:rsidR="00A56AD8">
        <w:t>”</w:t>
      </w:r>
      <w:r w:rsidR="00525E9B">
        <w:t xml:space="preserve"> file is a compiled emacs lisp file.</w:t>
      </w:r>
      <w:r w:rsidR="00D043E6">
        <w:t xml:space="preserve"> T</w:t>
      </w:r>
      <w:r w:rsidR="008B652A">
        <w:t xml:space="preserve">he first line in </w:t>
      </w:r>
      <w:proofErr w:type="gramStart"/>
      <w:r w:rsidR="008B652A">
        <w:t>my .emacs</w:t>
      </w:r>
      <w:proofErr w:type="gramEnd"/>
      <w:r w:rsidR="008B652A">
        <w:t xml:space="preserve"> file tells Emacs to look in your </w:t>
      </w:r>
      <w:r w:rsidR="008B652A" w:rsidRPr="008B652A">
        <w:t>~/.emacs.d/lisp/</w:t>
      </w:r>
      <w:r w:rsidR="008B652A">
        <w:t xml:space="preserve"> directory to find the *.el packages:</w:t>
      </w:r>
    </w:p>
    <w:p w14:paraId="5BAFB4AA" w14:textId="77777777" w:rsidR="008B652A" w:rsidRDefault="008B652A" w:rsidP="00E93525"/>
    <w:p w14:paraId="29513939" w14:textId="546D014E" w:rsidR="008B652A" w:rsidRDefault="008B652A" w:rsidP="008B652A">
      <w:pPr>
        <w:ind w:firstLine="720"/>
      </w:pPr>
      <w:r w:rsidRPr="008B652A">
        <w:t>(add-to-list 'load-path "~</w:t>
      </w:r>
      <w:proofErr w:type="gramStart"/>
      <w:r w:rsidRPr="008B652A">
        <w:t>/.emacs</w:t>
      </w:r>
      <w:proofErr w:type="gramEnd"/>
      <w:r w:rsidRPr="008B652A">
        <w:t>.d/lisp/")</w:t>
      </w:r>
    </w:p>
    <w:p w14:paraId="5EFF0AE8" w14:textId="77777777" w:rsidR="0075466A" w:rsidRDefault="0075466A" w:rsidP="00E93525"/>
    <w:p w14:paraId="326D06C2" w14:textId="1509AC50" w:rsidR="00E93525" w:rsidRDefault="0075466A" w:rsidP="00E93525">
      <w:r>
        <w:t>Y</w:t>
      </w:r>
      <w:r w:rsidR="00A56AD8">
        <w:t xml:space="preserve">ou will </w:t>
      </w:r>
      <w:r>
        <w:t xml:space="preserve">also </w:t>
      </w:r>
      <w:r w:rsidR="00A56AD8">
        <w:t xml:space="preserve">then need to change some of the paths in </w:t>
      </w:r>
      <w:proofErr w:type="gramStart"/>
      <w:r w:rsidR="00A56AD8">
        <w:t>the .emacs</w:t>
      </w:r>
      <w:proofErr w:type="gramEnd"/>
      <w:r w:rsidR="00A56AD8">
        <w:t xml:space="preserve"> file to point to your local installations on your machine if you want to get all the JDEE</w:t>
      </w:r>
      <w:r>
        <w:t>, ESS, and other</w:t>
      </w:r>
      <w:r w:rsidR="00A56AD8">
        <w:t xml:space="preserve"> commands working.</w:t>
      </w:r>
      <w:r>
        <w:t xml:space="preserve"> Here are some example lines where you will need to change the paths:</w:t>
      </w:r>
    </w:p>
    <w:p w14:paraId="39580725" w14:textId="77777777" w:rsidR="00525E9B" w:rsidRDefault="00525E9B" w:rsidP="00E93525"/>
    <w:p w14:paraId="5614087C" w14:textId="77777777" w:rsidR="0075466A" w:rsidRPr="0075466A" w:rsidRDefault="0075466A" w:rsidP="007502F8">
      <w:pPr>
        <w:ind w:firstLine="720"/>
      </w:pPr>
      <w:r w:rsidRPr="0075466A">
        <w:t>(add-to-list 'load-path "~</w:t>
      </w:r>
      <w:proofErr w:type="gramStart"/>
      <w:r w:rsidRPr="0075466A">
        <w:t>/.emacs</w:t>
      </w:r>
      <w:proofErr w:type="gramEnd"/>
      <w:r w:rsidRPr="0075466A">
        <w:t>.d/jdee-20160304.536")</w:t>
      </w:r>
    </w:p>
    <w:p w14:paraId="239A7BAC" w14:textId="77777777" w:rsidR="007502F8" w:rsidRDefault="007502F8" w:rsidP="00D80972"/>
    <w:p w14:paraId="7ECDD2D6" w14:textId="5AF11926" w:rsidR="00D80972" w:rsidRPr="00D80972" w:rsidRDefault="00D80972" w:rsidP="007502F8">
      <w:pPr>
        <w:ind w:left="720"/>
      </w:pPr>
      <w:r>
        <w:t xml:space="preserve">(setq inferior-R-program-name </w:t>
      </w:r>
      <w:r w:rsidRPr="00D80972">
        <w:t>"/Library/Frameworks/R.framework/Versions/3.0/Resources/bin/R")</w:t>
      </w:r>
    </w:p>
    <w:p w14:paraId="78874594" w14:textId="77777777" w:rsidR="007502F8" w:rsidRDefault="007502F8" w:rsidP="007502F8"/>
    <w:p w14:paraId="383F074F" w14:textId="77777777" w:rsidR="007502F8" w:rsidRDefault="007502F8" w:rsidP="007502F8">
      <w:pPr>
        <w:ind w:firstLine="720"/>
      </w:pPr>
      <w:r>
        <w:t>(let ((my-path (expand-file-name</w:t>
      </w:r>
    </w:p>
    <w:p w14:paraId="1DDDC2FB" w14:textId="65082AFA" w:rsidR="007502F8" w:rsidRDefault="007502F8" w:rsidP="007502F8">
      <w:pPr>
        <w:ind w:left="720" w:firstLine="720"/>
      </w:pPr>
      <w:r>
        <w:lastRenderedPageBreak/>
        <w:t>"/usr/local/bin:/usr/local/texlive/2015/bin/x86_64-darwin")))</w:t>
      </w:r>
    </w:p>
    <w:p w14:paraId="5F8DC680" w14:textId="75EBF85C" w:rsidR="007502F8" w:rsidRDefault="007502F8" w:rsidP="007502F8">
      <w:r>
        <w:t xml:space="preserve">    </w:t>
      </w:r>
      <w:r>
        <w:tab/>
        <w:t>(setenv "PATH" (concat my-path ":" (getenv "PATH")))</w:t>
      </w:r>
    </w:p>
    <w:p w14:paraId="5D04FE3E" w14:textId="78A3C90B" w:rsidR="007502F8" w:rsidRDefault="007502F8" w:rsidP="007502F8">
      <w:r>
        <w:t xml:space="preserve">    </w:t>
      </w:r>
      <w:r>
        <w:tab/>
        <w:t>(add-to-list 'exec-path my-path))</w:t>
      </w:r>
    </w:p>
    <w:p w14:paraId="2F2427E5" w14:textId="77777777" w:rsidR="0075466A" w:rsidRDefault="0075466A" w:rsidP="00E93525"/>
    <w:p w14:paraId="210A25AB" w14:textId="7F6C24FC" w:rsidR="00685855" w:rsidRPr="00685855" w:rsidRDefault="00685855" w:rsidP="00E93525">
      <w:pPr>
        <w:rPr>
          <w:b/>
          <w:sz w:val="28"/>
        </w:rPr>
      </w:pPr>
      <w:r w:rsidRPr="00685855">
        <w:rPr>
          <w:b/>
          <w:sz w:val="28"/>
        </w:rPr>
        <w:t>Example Emacs Lisp packages</w:t>
      </w:r>
    </w:p>
    <w:p w14:paraId="7FA7EA18" w14:textId="687A1CE8" w:rsidR="00685855" w:rsidRDefault="00685855" w:rsidP="00685855">
      <w:proofErr w:type="gramStart"/>
      <w:r>
        <w:t>pager.el</w:t>
      </w:r>
      <w:proofErr w:type="gramEnd"/>
      <w:r>
        <w:t xml:space="preserve"> defines alternative commands to the Emacs builtins: scroll-down and scroll-up.  It also contains commands to scroll the screen one row at the time.</w:t>
      </w:r>
    </w:p>
    <w:p w14:paraId="2FB3D549" w14:textId="77777777" w:rsidR="00685855" w:rsidRDefault="00685855" w:rsidP="00685855"/>
    <w:bookmarkStart w:id="0" w:name="csv-mode"/>
    <w:p w14:paraId="09CEE184" w14:textId="4E2D4279" w:rsidR="00E93525" w:rsidRDefault="00525E9B" w:rsidP="00E93525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"https://www.emacswiki.org/emacs?search=%22csv-mode%22" \o "Click to search for references to this permanent anchor"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csv-mode</w:t>
      </w:r>
      <w:r>
        <w:rPr>
          <w:rFonts w:eastAsia="Times New Roman"/>
        </w:rPr>
        <w:fldChar w:fldCharType="end"/>
      </w:r>
      <w:bookmarkEnd w:id="0"/>
      <w:r>
        <w:rPr>
          <w:rFonts w:eastAsia="Times New Roman"/>
        </w:rPr>
        <w:t xml:space="preserve">.el is a package for editing comma separated value files. </w:t>
      </w:r>
      <w:r>
        <w:rPr>
          <w:rFonts w:ascii="Times New Roman" w:eastAsia="Times New Roman" w:hAnsi="Times New Roman" w:cs="Times New Roman"/>
        </w:rPr>
        <w:t>C</w:t>
      </w:r>
      <w:r w:rsidR="00E93525" w:rsidRPr="00E93525">
        <w:rPr>
          <w:rFonts w:ascii="Times New Roman" w:eastAsia="Times New Roman" w:hAnsi="Times New Roman" w:cs="Times New Roman"/>
        </w:rPr>
        <w:t xml:space="preserve">ommands include sorting numerically or alphabetically on a </w:t>
      </w:r>
      <w:proofErr w:type="gramStart"/>
      <w:r w:rsidR="00E93525" w:rsidRPr="00E93525">
        <w:rPr>
          <w:rFonts w:ascii="Times New Roman" w:eastAsia="Times New Roman" w:hAnsi="Times New Roman" w:cs="Times New Roman"/>
        </w:rPr>
        <w:t>particular field</w:t>
      </w:r>
      <w:proofErr w:type="gramEnd"/>
      <w:r w:rsidR="00E93525" w:rsidRPr="00E93525">
        <w:rPr>
          <w:rFonts w:ascii="Times New Roman" w:eastAsia="Times New Roman" w:hAnsi="Times New Roman" w:cs="Times New Roman"/>
        </w:rPr>
        <w:t>, cutting and pasting columns of fields, padding to align fields, or removing padding.</w:t>
      </w:r>
    </w:p>
    <w:p w14:paraId="1A34E377" w14:textId="77777777" w:rsidR="004F1A6A" w:rsidRDefault="004F1A6A" w:rsidP="00E93525">
      <w:pPr>
        <w:rPr>
          <w:rFonts w:ascii="Times New Roman" w:eastAsia="Times New Roman" w:hAnsi="Times New Roman" w:cs="Times New Roman"/>
        </w:rPr>
      </w:pPr>
    </w:p>
    <w:p w14:paraId="7A070373" w14:textId="64FEEEB8" w:rsidR="004F1A6A" w:rsidRDefault="00140B0E" w:rsidP="004F1A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4F1A6A">
        <w:rPr>
          <w:rFonts w:ascii="Times New Roman" w:eastAsia="Times New Roman" w:hAnsi="Times New Roman" w:cs="Times New Roman"/>
        </w:rPr>
        <w:t>nsi-</w:t>
      </w:r>
      <w:proofErr w:type="gramStart"/>
      <w:r w:rsidR="004F1A6A">
        <w:rPr>
          <w:rFonts w:ascii="Times New Roman" w:eastAsia="Times New Roman" w:hAnsi="Times New Roman" w:cs="Times New Roman"/>
        </w:rPr>
        <w:t>color.el</w:t>
      </w:r>
      <w:proofErr w:type="gramEnd"/>
      <w:r w:rsidR="004F1A6A">
        <w:rPr>
          <w:rFonts w:ascii="Times New Roman" w:eastAsia="Times New Roman" w:hAnsi="Times New Roman" w:cs="Times New Roman"/>
        </w:rPr>
        <w:t xml:space="preserve"> </w:t>
      </w:r>
      <w:r w:rsidR="004F1A6A" w:rsidRPr="004F1A6A">
        <w:rPr>
          <w:rFonts w:ascii="Times New Roman" w:eastAsia="Times New Roman" w:hAnsi="Times New Roman" w:cs="Times New Roman"/>
        </w:rPr>
        <w:t>provides a function that takes a string or a region</w:t>
      </w:r>
      <w:r w:rsidR="004F1A6A">
        <w:rPr>
          <w:rFonts w:ascii="Times New Roman" w:eastAsia="Times New Roman" w:hAnsi="Times New Roman" w:cs="Times New Roman"/>
        </w:rPr>
        <w:t xml:space="preserve"> </w:t>
      </w:r>
      <w:r w:rsidR="004F1A6A" w:rsidRPr="004F1A6A">
        <w:rPr>
          <w:rFonts w:ascii="Times New Roman" w:eastAsia="Times New Roman" w:hAnsi="Times New Roman" w:cs="Times New Roman"/>
        </w:rPr>
        <w:t>containing Select Graphic Rendition (SGR) control sequences (formerly known as ANSI escape sequences) and tries to translate these into faces.</w:t>
      </w:r>
    </w:p>
    <w:p w14:paraId="3F6F8E7C" w14:textId="77777777" w:rsidR="00A56AD8" w:rsidRDefault="00A56AD8" w:rsidP="00E93525">
      <w:pPr>
        <w:rPr>
          <w:rFonts w:ascii="Times New Roman" w:eastAsia="Times New Roman" w:hAnsi="Times New Roman" w:cs="Times New Roman"/>
        </w:rPr>
      </w:pPr>
    </w:p>
    <w:p w14:paraId="35BA00FE" w14:textId="7CADEA61" w:rsidR="00A56AD8" w:rsidRPr="00E93525" w:rsidRDefault="00A56AD8" w:rsidP="00E935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literally thousands of emacs packages, but there are just a few that you need to become a very proficient programmer in Emacs.</w:t>
      </w:r>
    </w:p>
    <w:p w14:paraId="1DBD7729" w14:textId="77777777" w:rsidR="00E93525" w:rsidRDefault="00E93525"/>
    <w:p w14:paraId="49E5963C" w14:textId="77777777" w:rsidR="00F93720" w:rsidRPr="00F93720" w:rsidRDefault="00F93720">
      <w:pPr>
        <w:rPr>
          <w:b/>
          <w:sz w:val="28"/>
        </w:rPr>
      </w:pPr>
      <w:r w:rsidRPr="00F93720">
        <w:rPr>
          <w:b/>
          <w:sz w:val="28"/>
        </w:rPr>
        <w:t>Emacs Cheat Sheets</w:t>
      </w:r>
    </w:p>
    <w:p w14:paraId="07C150D8" w14:textId="685AF2F4" w:rsidR="00F93720" w:rsidRDefault="00A56AD8" w:rsidP="00E93525">
      <w:pPr>
        <w:ind w:firstLine="720"/>
      </w:pPr>
      <w:r>
        <w:t xml:space="preserve">Emacs: </w:t>
      </w:r>
      <w:hyperlink r:id="rId7" w:history="1">
        <w:r w:rsidR="00F93720" w:rsidRPr="0042761F">
          <w:rPr>
            <w:rStyle w:val="Hyperlink"/>
          </w:rPr>
          <w:t>https://www.gnu.org/software/emacs/refcards/pdf/refcard.pdf</w:t>
        </w:r>
      </w:hyperlink>
    </w:p>
    <w:p w14:paraId="1E47282A" w14:textId="4576F085" w:rsidR="00F93720" w:rsidRDefault="00A56AD8" w:rsidP="00E93525">
      <w:pPr>
        <w:ind w:firstLine="720"/>
      </w:pPr>
      <w:r>
        <w:t xml:space="preserve">Emacs: </w:t>
      </w:r>
      <w:hyperlink r:id="rId8" w:history="1">
        <w:r w:rsidR="00F93720" w:rsidRPr="0042761F">
          <w:rPr>
            <w:rStyle w:val="Hyperlink"/>
          </w:rPr>
          <w:t>http://www.rgrjr.com/emacs/emacs_cheat.html</w:t>
        </w:r>
      </w:hyperlink>
    </w:p>
    <w:p w14:paraId="2ADCA7DA" w14:textId="7EF5EAA1" w:rsidR="00F93720" w:rsidRDefault="00A56AD8" w:rsidP="00E93525">
      <w:pPr>
        <w:ind w:firstLine="720"/>
      </w:pPr>
      <w:r>
        <w:t xml:space="preserve">Emacs: </w:t>
      </w:r>
      <w:hyperlink r:id="rId9" w:history="1">
        <w:r w:rsidR="00F93720" w:rsidRPr="0042761F">
          <w:rPr>
            <w:rStyle w:val="Hyperlink"/>
          </w:rPr>
          <w:t>https://ccrma.stanford.edu/guides/package/emacs/emacs.html</w:t>
        </w:r>
      </w:hyperlink>
    </w:p>
    <w:p w14:paraId="6E2032CE" w14:textId="3B370F96" w:rsidR="00F93720" w:rsidRDefault="00A56AD8">
      <w:r>
        <w:tab/>
        <w:t xml:space="preserve">ESS: </w:t>
      </w:r>
      <w:hyperlink r:id="rId10" w:history="1">
        <w:r w:rsidRPr="00A84229">
          <w:rPr>
            <w:rStyle w:val="Hyperlink"/>
          </w:rPr>
          <w:t>http://ess.r-project.org/refcard.pdf</w:t>
        </w:r>
      </w:hyperlink>
    </w:p>
    <w:p w14:paraId="1F7F6AB8" w14:textId="77777777" w:rsidR="00A56AD8" w:rsidRDefault="00A56AD8"/>
    <w:p w14:paraId="047536F9" w14:textId="77777777" w:rsidR="002510D5" w:rsidRPr="00F93720" w:rsidRDefault="002510D5">
      <w:pPr>
        <w:rPr>
          <w:b/>
          <w:sz w:val="28"/>
        </w:rPr>
      </w:pPr>
      <w:r w:rsidRPr="00F93720">
        <w:rPr>
          <w:b/>
          <w:sz w:val="28"/>
        </w:rPr>
        <w:t>Packages you want to install for different Programming Environments</w:t>
      </w:r>
    </w:p>
    <w:p w14:paraId="036B3AB5" w14:textId="1F9D6628" w:rsidR="00882FB4" w:rsidRDefault="002510D5" w:rsidP="00E93525">
      <w:pPr>
        <w:ind w:firstLine="720"/>
      </w:pPr>
      <w:r>
        <w:t>R: ESS – Emacs Speaks Statistics</w:t>
      </w:r>
      <w:r w:rsidR="00F93720">
        <w:t xml:space="preserve"> - </w:t>
      </w:r>
      <w:hyperlink r:id="rId11" w:history="1">
        <w:r w:rsidR="00882FB4" w:rsidRPr="0042761F">
          <w:rPr>
            <w:rStyle w:val="Hyperlink"/>
          </w:rPr>
          <w:t>https://ess.r-project.org/</w:t>
        </w:r>
      </w:hyperlink>
    </w:p>
    <w:p w14:paraId="2EE38550" w14:textId="115DFA40" w:rsidR="00AA125A" w:rsidRDefault="00D94AB1" w:rsidP="00E93525">
      <w:pPr>
        <w:ind w:firstLine="720"/>
      </w:pPr>
      <w:r>
        <w:tab/>
      </w:r>
      <w:r w:rsidR="00AA125A">
        <w:t>Linux: sudo apt-get install ess</w:t>
      </w:r>
    </w:p>
    <w:p w14:paraId="2E26D1C0" w14:textId="697E15D7" w:rsidR="00D94AB1" w:rsidRDefault="00D94AB1" w:rsidP="00AA125A">
      <w:pPr>
        <w:ind w:left="720" w:firstLine="720"/>
      </w:pPr>
      <w:r>
        <w:t xml:space="preserve">Mac: </w:t>
      </w:r>
      <w:r w:rsidR="00AA125A" w:rsidRPr="00AA125A">
        <w:t>sudo port install ess</w:t>
      </w:r>
    </w:p>
    <w:p w14:paraId="0A3A8FC9" w14:textId="43B7DCEA" w:rsidR="00882FB4" w:rsidRDefault="002510D5" w:rsidP="00E93525">
      <w:pPr>
        <w:ind w:firstLine="720"/>
      </w:pPr>
      <w:r>
        <w:t xml:space="preserve">Java: JDEE - </w:t>
      </w:r>
      <w:hyperlink r:id="rId12" w:history="1">
        <w:r w:rsidR="00882FB4" w:rsidRPr="0042761F">
          <w:rPr>
            <w:rStyle w:val="Hyperlink"/>
          </w:rPr>
          <w:t>https://github.com/jdee-emacs/jdee</w:t>
        </w:r>
      </w:hyperlink>
    </w:p>
    <w:p w14:paraId="5DA10514" w14:textId="03AACAAB" w:rsidR="002510D5" w:rsidRDefault="002510D5" w:rsidP="00E93525">
      <w:pPr>
        <w:ind w:firstLine="720"/>
      </w:pPr>
      <w:r>
        <w:t xml:space="preserve">Latex: AUCTeX - </w:t>
      </w:r>
      <w:hyperlink r:id="rId13" w:history="1">
        <w:r w:rsidR="007247F2" w:rsidRPr="0042761F">
          <w:rPr>
            <w:rStyle w:val="Hyperlink"/>
          </w:rPr>
          <w:t>https://www.gnu.org/software/auctex/</w:t>
        </w:r>
      </w:hyperlink>
    </w:p>
    <w:p w14:paraId="66BD90AC" w14:textId="3BDC475F" w:rsidR="00AA125A" w:rsidRDefault="00AA125A" w:rsidP="00AA125A">
      <w:pPr>
        <w:ind w:firstLine="720"/>
      </w:pPr>
      <w:r>
        <w:tab/>
        <w:t xml:space="preserve">Linux: </w:t>
      </w:r>
      <w:r w:rsidR="00E66AC0">
        <w:t>sudo apt-get install auctex</w:t>
      </w:r>
    </w:p>
    <w:p w14:paraId="15367F47" w14:textId="105AE4FA" w:rsidR="00AA125A" w:rsidRDefault="00AA125A" w:rsidP="00AA125A">
      <w:pPr>
        <w:ind w:left="720" w:firstLine="720"/>
      </w:pPr>
      <w:r>
        <w:t xml:space="preserve">Mac: </w:t>
      </w:r>
      <w:r w:rsidR="00E66AC0">
        <w:t>brew cask install mactex</w:t>
      </w:r>
    </w:p>
    <w:p w14:paraId="04D51701" w14:textId="4991071D" w:rsidR="00882FB4" w:rsidRDefault="007247F2" w:rsidP="00E93525">
      <w:pPr>
        <w:ind w:firstLine="720"/>
      </w:pPr>
      <w:r>
        <w:t xml:space="preserve">Perl: </w:t>
      </w:r>
      <w:hyperlink r:id="rId14" w:history="1">
        <w:r w:rsidR="00882FB4" w:rsidRPr="0042761F">
          <w:rPr>
            <w:rStyle w:val="Hyperlink"/>
          </w:rPr>
          <w:t>https://www.emacswiki.org/emacs/PerlLanguage</w:t>
        </w:r>
      </w:hyperlink>
    </w:p>
    <w:p w14:paraId="10BB4654" w14:textId="1E9A4B84" w:rsidR="007247F2" w:rsidRDefault="007247F2" w:rsidP="00E93525">
      <w:pPr>
        <w:ind w:firstLine="720"/>
      </w:pPr>
      <w:r>
        <w:t>Python:</w:t>
      </w:r>
      <w:r w:rsidR="00882FB4">
        <w:t xml:space="preserve"> </w:t>
      </w:r>
      <w:hyperlink r:id="rId15" w:history="1">
        <w:r w:rsidR="00882FB4" w:rsidRPr="0042761F">
          <w:rPr>
            <w:rStyle w:val="Hyperlink"/>
          </w:rPr>
          <w:t>https://www.emacswiki.org/emacs/PythonProgrammingInEmacs</w:t>
        </w:r>
      </w:hyperlink>
    </w:p>
    <w:p w14:paraId="5C84CD99" w14:textId="77777777" w:rsidR="00882FB4" w:rsidRDefault="00882FB4"/>
    <w:p w14:paraId="5CF1CC6D" w14:textId="5A5A7EDC" w:rsidR="000244AF" w:rsidRPr="005316A5" w:rsidRDefault="005316A5">
      <w:pPr>
        <w:rPr>
          <w:b/>
          <w:sz w:val="28"/>
        </w:rPr>
      </w:pPr>
      <w:r w:rsidRPr="005316A5">
        <w:rPr>
          <w:b/>
          <w:sz w:val="28"/>
        </w:rPr>
        <w:t>Multiple Plotting Windows</w:t>
      </w:r>
    </w:p>
    <w:p w14:paraId="77389341" w14:textId="3DA16CE1" w:rsidR="005316A5" w:rsidRDefault="005316A5">
      <w:r>
        <w:t xml:space="preserve">In order create a new plotting windows in ESS, you need to use the </w:t>
      </w:r>
      <w:proofErr w:type="gramStart"/>
      <w:r w:rsidRPr="005316A5">
        <w:rPr>
          <w:b/>
        </w:rPr>
        <w:t>quartz(</w:t>
      </w:r>
      <w:proofErr w:type="gramEnd"/>
      <w:r w:rsidRPr="005316A5">
        <w:rPr>
          <w:b/>
        </w:rPr>
        <w:t>)</w:t>
      </w:r>
      <w:r>
        <w:t xml:space="preserve"> or </w:t>
      </w:r>
      <w:r w:rsidRPr="005316A5">
        <w:rPr>
          <w:b/>
        </w:rPr>
        <w:t>X11()</w:t>
      </w:r>
      <w:r>
        <w:t xml:space="preserve"> command in either the Mac or Linux/Windows, respectively. Once a new plotting window has been created, the new window becomes the “current” active window that receives all subsequent plotting commands. Example:</w:t>
      </w:r>
    </w:p>
    <w:p w14:paraId="155CA940" w14:textId="77777777" w:rsidR="005316A5" w:rsidRDefault="005316A5"/>
    <w:p w14:paraId="07899B53" w14:textId="5BD6AD40" w:rsidR="005316A5" w:rsidRDefault="005316A5">
      <w:r>
        <w:t>plot(</w:t>
      </w:r>
      <w:proofErr w:type="gramStart"/>
      <w:r>
        <w:t>x,y</w:t>
      </w:r>
      <w:proofErr w:type="gramEnd"/>
      <w:r>
        <w:t>)   # plots into the current</w:t>
      </w:r>
      <w:r w:rsidR="004D2244">
        <w:t>ly</w:t>
      </w:r>
      <w:r>
        <w:t xml:space="preserve"> active window</w:t>
      </w:r>
    </w:p>
    <w:p w14:paraId="043844C0" w14:textId="3B09F407" w:rsidR="005316A5" w:rsidRDefault="005316A5">
      <w:r>
        <w:t>X11</w:t>
      </w:r>
      <w:proofErr w:type="gramStart"/>
      <w:r>
        <w:t xml:space="preserve">()   </w:t>
      </w:r>
      <w:proofErr w:type="gramEnd"/>
      <w:r>
        <w:t xml:space="preserve">     # creates a new plotting window</w:t>
      </w:r>
    </w:p>
    <w:p w14:paraId="34EB995C" w14:textId="07E38969" w:rsidR="005316A5" w:rsidRDefault="005316A5">
      <w:r>
        <w:t>plot(</w:t>
      </w:r>
      <w:proofErr w:type="gramStart"/>
      <w:r>
        <w:t>y,z</w:t>
      </w:r>
      <w:proofErr w:type="gramEnd"/>
      <w:r>
        <w:t>)   # plots into the newly created window</w:t>
      </w:r>
    </w:p>
    <w:p w14:paraId="61A7E5E0" w14:textId="77777777" w:rsidR="005F7638" w:rsidRDefault="005F7638"/>
    <w:p w14:paraId="012AB6E5" w14:textId="362C5474" w:rsidR="005F7638" w:rsidRPr="005F7638" w:rsidRDefault="005F7638">
      <w:pPr>
        <w:rPr>
          <w:b/>
          <w:sz w:val="28"/>
        </w:rPr>
      </w:pPr>
      <w:r w:rsidRPr="005F7638">
        <w:rPr>
          <w:b/>
          <w:sz w:val="28"/>
        </w:rPr>
        <w:t>Emacs Speaks Statistics (ESS)</w:t>
      </w:r>
    </w:p>
    <w:p w14:paraId="5EB70D9C" w14:textId="2BA4E590" w:rsidR="005F7638" w:rsidRDefault="005F7638">
      <w:r>
        <w:t xml:space="preserve">It is easy to evaluate single lines, regions, or entire text buffers of R code in the R engine. </w:t>
      </w:r>
      <w:r w:rsidR="00A86732">
        <w:t>Note that using KnitR to create HTML or PDF files from R markdown files (</w:t>
      </w:r>
      <w:proofErr w:type="gramStart"/>
      <w:r w:rsidR="00A86732">
        <w:t>*.Rmd</w:t>
      </w:r>
      <w:proofErr w:type="gramEnd"/>
      <w:r w:rsidR="00A86732">
        <w:t>, *.Rmw) requires the installation of pandoc (</w:t>
      </w:r>
      <w:hyperlink r:id="rId16" w:history="1">
        <w:r w:rsidR="00A86732" w:rsidRPr="00FB11E5">
          <w:rPr>
            <w:rStyle w:val="Hyperlink"/>
          </w:rPr>
          <w:t>https://pandoc.org)</w:t>
        </w:r>
      </w:hyperlink>
      <w:r w:rsidR="00A86732">
        <w:t xml:space="preserve">. </w:t>
      </w:r>
      <w:r>
        <w:t>Here are the most useful commands:</w:t>
      </w:r>
    </w:p>
    <w:p w14:paraId="1181D454" w14:textId="77777777" w:rsidR="005F7638" w:rsidRDefault="005F7638"/>
    <w:p w14:paraId="77334BE2" w14:textId="1F7A85FE" w:rsidR="005F7638" w:rsidRDefault="005F7638">
      <w:r>
        <w:t>Ctrl-c + C</w:t>
      </w:r>
      <w:bookmarkStart w:id="1" w:name="_GoBack"/>
      <w:bookmarkEnd w:id="1"/>
      <w:r>
        <w:t>trl-n</w:t>
      </w:r>
      <w:r>
        <w:tab/>
        <w:t>Evaluate current line</w:t>
      </w:r>
    </w:p>
    <w:p w14:paraId="22360F77" w14:textId="1231E713" w:rsidR="005F7638" w:rsidRDefault="005F7638">
      <w:r>
        <w:t>Ctrl-c + Ctrl-r</w:t>
      </w:r>
      <w:r>
        <w:tab/>
        <w:t>Evaluate region</w:t>
      </w:r>
    </w:p>
    <w:p w14:paraId="7B4A6783" w14:textId="068AB441" w:rsidR="005F7638" w:rsidRDefault="005F7638">
      <w:r>
        <w:t>Ctrl-c + Ctrl-b</w:t>
      </w:r>
      <w:r>
        <w:tab/>
        <w:t>Evaluate entire buffer</w:t>
      </w:r>
    </w:p>
    <w:p w14:paraId="70078E5D" w14:textId="77777777" w:rsidR="00A86732" w:rsidRDefault="00A86732"/>
    <w:p w14:paraId="2660F903" w14:textId="43EA8865" w:rsidR="00C85C33" w:rsidRDefault="00C85C33">
      <w:r>
        <w:t>Esc-n + w</w:t>
      </w:r>
      <w:r>
        <w:tab/>
      </w:r>
      <w:r>
        <w:tab/>
        <w:t xml:space="preserve">Create the markdown file. </w:t>
      </w:r>
      <w:r w:rsidR="000B2AED">
        <w:t>This</w:t>
      </w:r>
      <w:r>
        <w:t xml:space="preserve"> command is useful when you just want </w:t>
      </w:r>
    </w:p>
    <w:p w14:paraId="5CBA18F8" w14:textId="77777777" w:rsidR="00C85C33" w:rsidRDefault="00C85C33" w:rsidP="00C85C33">
      <w:pPr>
        <w:ind w:left="1440" w:firstLine="720"/>
      </w:pPr>
      <w:r>
        <w:t>to quickly see the R results in text form without rendering PDF or HTML.</w:t>
      </w:r>
    </w:p>
    <w:p w14:paraId="5DD08949" w14:textId="0A34B17C" w:rsidR="00C85C33" w:rsidRDefault="000B2AED" w:rsidP="00C85C33">
      <w:pPr>
        <w:ind w:left="1440" w:firstLine="720"/>
      </w:pPr>
      <w:r>
        <w:t>Here is the correct weaver option</w:t>
      </w:r>
      <w:r w:rsidR="00C85C33">
        <w:t xml:space="preserve"> when </w:t>
      </w:r>
      <w:r>
        <w:t>prompted</w:t>
      </w:r>
      <w:r w:rsidR="00C85C33">
        <w:t>:</w:t>
      </w:r>
    </w:p>
    <w:p w14:paraId="1C4E5494" w14:textId="405C0CB9" w:rsidR="00C85C33" w:rsidRDefault="00C85C33">
      <w:r>
        <w:tab/>
      </w:r>
      <w:r>
        <w:tab/>
      </w:r>
      <w:r>
        <w:tab/>
      </w:r>
      <w:r>
        <w:tab/>
        <w:t>Choose weaver: knitr-ESS</w:t>
      </w:r>
    </w:p>
    <w:p w14:paraId="3B511B94" w14:textId="090E7F63" w:rsidR="005F7638" w:rsidRDefault="00C85C33">
      <w:r>
        <w:t>Esc-n</w:t>
      </w:r>
      <w:r w:rsidR="005F7638">
        <w:t xml:space="preserve"> </w:t>
      </w:r>
      <w:r>
        <w:t xml:space="preserve">+ </w:t>
      </w:r>
      <w:r w:rsidR="005F7638">
        <w:t>e</w:t>
      </w:r>
      <w:r>
        <w:tab/>
      </w:r>
      <w:r>
        <w:tab/>
      </w:r>
      <w:r w:rsidR="00A86732">
        <w:t>Knit the</w:t>
      </w:r>
      <w:r w:rsidR="005F7638">
        <w:t xml:space="preserve"> buffer</w:t>
      </w:r>
      <w:r w:rsidR="00A86732">
        <w:t>. The following options are good for producing a PDF file:</w:t>
      </w:r>
    </w:p>
    <w:p w14:paraId="319BC213" w14:textId="3346EA40" w:rsidR="005F7638" w:rsidRDefault="005F7638">
      <w:r>
        <w:tab/>
      </w:r>
      <w:r>
        <w:tab/>
      </w:r>
      <w:r>
        <w:tab/>
      </w:r>
      <w:r w:rsidR="00A86732">
        <w:tab/>
      </w:r>
      <w:r>
        <w:t>Choose exporter: Rmarkdown-ESS</w:t>
      </w:r>
    </w:p>
    <w:p w14:paraId="64A05D49" w14:textId="429577CF" w:rsidR="005F7638" w:rsidRDefault="005F7638">
      <w:r>
        <w:tab/>
      </w:r>
      <w:r>
        <w:tab/>
      </w:r>
      <w:r>
        <w:tab/>
      </w:r>
      <w:r w:rsidR="00A86732">
        <w:tab/>
      </w:r>
      <w:r>
        <w:t>Export To: pdf document (pdf)</w:t>
      </w:r>
    </w:p>
    <w:sectPr w:rsidR="005F7638" w:rsidSect="00DA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84"/>
    <w:rsid w:val="00023E23"/>
    <w:rsid w:val="000244AF"/>
    <w:rsid w:val="000B2AED"/>
    <w:rsid w:val="000B6335"/>
    <w:rsid w:val="000F1F12"/>
    <w:rsid w:val="00100C2B"/>
    <w:rsid w:val="00105F7B"/>
    <w:rsid w:val="001108A1"/>
    <w:rsid w:val="00140050"/>
    <w:rsid w:val="00140B0E"/>
    <w:rsid w:val="00171DD7"/>
    <w:rsid w:val="00186A33"/>
    <w:rsid w:val="001A7294"/>
    <w:rsid w:val="001C6012"/>
    <w:rsid w:val="001D0E24"/>
    <w:rsid w:val="001D225B"/>
    <w:rsid w:val="001D59EA"/>
    <w:rsid w:val="001E60E4"/>
    <w:rsid w:val="00206A97"/>
    <w:rsid w:val="002510D5"/>
    <w:rsid w:val="00263874"/>
    <w:rsid w:val="002A6E6E"/>
    <w:rsid w:val="002B1B3D"/>
    <w:rsid w:val="002C13A3"/>
    <w:rsid w:val="002D4B25"/>
    <w:rsid w:val="0033035C"/>
    <w:rsid w:val="003346D9"/>
    <w:rsid w:val="0034327C"/>
    <w:rsid w:val="003727D5"/>
    <w:rsid w:val="00373D3C"/>
    <w:rsid w:val="00380F98"/>
    <w:rsid w:val="00386550"/>
    <w:rsid w:val="00391678"/>
    <w:rsid w:val="00391C02"/>
    <w:rsid w:val="003A2E6A"/>
    <w:rsid w:val="003E09B7"/>
    <w:rsid w:val="003E556C"/>
    <w:rsid w:val="00405062"/>
    <w:rsid w:val="00405238"/>
    <w:rsid w:val="00414A33"/>
    <w:rsid w:val="0042052B"/>
    <w:rsid w:val="0046644A"/>
    <w:rsid w:val="004A76EE"/>
    <w:rsid w:val="004B04AA"/>
    <w:rsid w:val="004B2169"/>
    <w:rsid w:val="004B4D32"/>
    <w:rsid w:val="004D2244"/>
    <w:rsid w:val="004F1A6A"/>
    <w:rsid w:val="005007D7"/>
    <w:rsid w:val="0051440B"/>
    <w:rsid w:val="00514498"/>
    <w:rsid w:val="00525E9B"/>
    <w:rsid w:val="005268F3"/>
    <w:rsid w:val="005316A5"/>
    <w:rsid w:val="00551636"/>
    <w:rsid w:val="005518F2"/>
    <w:rsid w:val="00563755"/>
    <w:rsid w:val="00567205"/>
    <w:rsid w:val="00570B34"/>
    <w:rsid w:val="00583D66"/>
    <w:rsid w:val="00584CDE"/>
    <w:rsid w:val="00591BB7"/>
    <w:rsid w:val="005A1B20"/>
    <w:rsid w:val="005B4FB1"/>
    <w:rsid w:val="005C0B25"/>
    <w:rsid w:val="005E18CC"/>
    <w:rsid w:val="005F190B"/>
    <w:rsid w:val="005F7638"/>
    <w:rsid w:val="00634411"/>
    <w:rsid w:val="00645866"/>
    <w:rsid w:val="006529B3"/>
    <w:rsid w:val="00664D4E"/>
    <w:rsid w:val="006702D4"/>
    <w:rsid w:val="00685855"/>
    <w:rsid w:val="006D603C"/>
    <w:rsid w:val="006E3B69"/>
    <w:rsid w:val="006E4E28"/>
    <w:rsid w:val="00713814"/>
    <w:rsid w:val="0072258D"/>
    <w:rsid w:val="007247F2"/>
    <w:rsid w:val="00746E84"/>
    <w:rsid w:val="007502F8"/>
    <w:rsid w:val="0075466A"/>
    <w:rsid w:val="00756882"/>
    <w:rsid w:val="00765EDA"/>
    <w:rsid w:val="007E63FA"/>
    <w:rsid w:val="008120AC"/>
    <w:rsid w:val="00851A44"/>
    <w:rsid w:val="00866698"/>
    <w:rsid w:val="00882821"/>
    <w:rsid w:val="00882FB4"/>
    <w:rsid w:val="00884BF4"/>
    <w:rsid w:val="00884DED"/>
    <w:rsid w:val="00886C75"/>
    <w:rsid w:val="008911F0"/>
    <w:rsid w:val="008B652A"/>
    <w:rsid w:val="008F6124"/>
    <w:rsid w:val="009051B0"/>
    <w:rsid w:val="00925B3D"/>
    <w:rsid w:val="00960AA3"/>
    <w:rsid w:val="0097178A"/>
    <w:rsid w:val="00983B71"/>
    <w:rsid w:val="009B7695"/>
    <w:rsid w:val="009C283E"/>
    <w:rsid w:val="009E0F36"/>
    <w:rsid w:val="00A4696F"/>
    <w:rsid w:val="00A56AD8"/>
    <w:rsid w:val="00A642FD"/>
    <w:rsid w:val="00A86732"/>
    <w:rsid w:val="00AA125A"/>
    <w:rsid w:val="00AC1D9B"/>
    <w:rsid w:val="00AD38D0"/>
    <w:rsid w:val="00AF3175"/>
    <w:rsid w:val="00B042C8"/>
    <w:rsid w:val="00B2293F"/>
    <w:rsid w:val="00B3116A"/>
    <w:rsid w:val="00B329C4"/>
    <w:rsid w:val="00B35B4F"/>
    <w:rsid w:val="00B4775F"/>
    <w:rsid w:val="00B52258"/>
    <w:rsid w:val="00B56B04"/>
    <w:rsid w:val="00B84A10"/>
    <w:rsid w:val="00B861E4"/>
    <w:rsid w:val="00BA79AF"/>
    <w:rsid w:val="00BB068C"/>
    <w:rsid w:val="00BB7D20"/>
    <w:rsid w:val="00BC668F"/>
    <w:rsid w:val="00C12B32"/>
    <w:rsid w:val="00C22434"/>
    <w:rsid w:val="00C362FC"/>
    <w:rsid w:val="00C43A62"/>
    <w:rsid w:val="00C4412A"/>
    <w:rsid w:val="00C61349"/>
    <w:rsid w:val="00C641DC"/>
    <w:rsid w:val="00C74180"/>
    <w:rsid w:val="00C85C33"/>
    <w:rsid w:val="00C91066"/>
    <w:rsid w:val="00CF3E1E"/>
    <w:rsid w:val="00CF414B"/>
    <w:rsid w:val="00D043E6"/>
    <w:rsid w:val="00D12E74"/>
    <w:rsid w:val="00D25F70"/>
    <w:rsid w:val="00D26232"/>
    <w:rsid w:val="00D40D4E"/>
    <w:rsid w:val="00D52469"/>
    <w:rsid w:val="00D80972"/>
    <w:rsid w:val="00D94AB1"/>
    <w:rsid w:val="00D97F57"/>
    <w:rsid w:val="00DA2877"/>
    <w:rsid w:val="00DE51C4"/>
    <w:rsid w:val="00DE69DE"/>
    <w:rsid w:val="00DF44F3"/>
    <w:rsid w:val="00E14B2F"/>
    <w:rsid w:val="00E36283"/>
    <w:rsid w:val="00E4223E"/>
    <w:rsid w:val="00E52835"/>
    <w:rsid w:val="00E66AC0"/>
    <w:rsid w:val="00E75712"/>
    <w:rsid w:val="00E7720B"/>
    <w:rsid w:val="00E93525"/>
    <w:rsid w:val="00EA08B8"/>
    <w:rsid w:val="00EB05FF"/>
    <w:rsid w:val="00EB1DFE"/>
    <w:rsid w:val="00EC2A98"/>
    <w:rsid w:val="00EE63DA"/>
    <w:rsid w:val="00EF1F21"/>
    <w:rsid w:val="00F038E8"/>
    <w:rsid w:val="00F25E64"/>
    <w:rsid w:val="00F84AC4"/>
    <w:rsid w:val="00F93720"/>
    <w:rsid w:val="00F941BC"/>
    <w:rsid w:val="00FB32CC"/>
    <w:rsid w:val="00FC28AD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B07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E8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56AD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4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ss.r-project.org/" TargetMode="External"/><Relationship Id="rId12" Type="http://schemas.openxmlformats.org/officeDocument/2006/relationships/hyperlink" Target="https://github.com/jdee-emacs/jdee" TargetMode="External"/><Relationship Id="rId13" Type="http://schemas.openxmlformats.org/officeDocument/2006/relationships/hyperlink" Target="https://www.gnu.org/software/auctex/" TargetMode="External"/><Relationship Id="rId14" Type="http://schemas.openxmlformats.org/officeDocument/2006/relationships/hyperlink" Target="https://www.emacswiki.org/emacs/PerlLanguage" TargetMode="External"/><Relationship Id="rId15" Type="http://schemas.openxmlformats.org/officeDocument/2006/relationships/hyperlink" Target="https://www.emacswiki.org/emacs/PythonProgrammingInEmacs" TargetMode="External"/><Relationship Id="rId16" Type="http://schemas.openxmlformats.org/officeDocument/2006/relationships/hyperlink" Target="https://pandoc.org)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gnu.org/software/emacs/" TargetMode="External"/><Relationship Id="rId5" Type="http://schemas.openxmlformats.org/officeDocument/2006/relationships/hyperlink" Target="http://aquamacs.org/" TargetMode="External"/><Relationship Id="rId6" Type="http://schemas.openxmlformats.org/officeDocument/2006/relationships/hyperlink" Target="https://vigou3.github.io/emacs-modified-windows/" TargetMode="External"/><Relationship Id="rId7" Type="http://schemas.openxmlformats.org/officeDocument/2006/relationships/hyperlink" Target="https://www.gnu.org/software/emacs/refcards/pdf/refcard.pdf" TargetMode="External"/><Relationship Id="rId8" Type="http://schemas.openxmlformats.org/officeDocument/2006/relationships/hyperlink" Target="http://www.rgrjr.com/emacs/emacs_cheat.html" TargetMode="External"/><Relationship Id="rId9" Type="http://schemas.openxmlformats.org/officeDocument/2006/relationships/hyperlink" Target="https://ccrma.stanford.edu/guides/package/emacs/emacs.html" TargetMode="External"/><Relationship Id="rId10" Type="http://schemas.openxmlformats.org/officeDocument/2006/relationships/hyperlink" Target="http://ess.r-project.org/refcar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846</Words>
  <Characters>4826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Riley</dc:creator>
  <cp:keywords/>
  <dc:description/>
  <cp:lastModifiedBy>Todd Riley</cp:lastModifiedBy>
  <cp:revision>19</cp:revision>
  <dcterms:created xsi:type="dcterms:W3CDTF">2017-07-23T10:02:00Z</dcterms:created>
  <dcterms:modified xsi:type="dcterms:W3CDTF">2017-10-06T21:17:00Z</dcterms:modified>
</cp:coreProperties>
</file>