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DA140" w14:textId="369ED8DA" w:rsidR="006D060F" w:rsidRPr="009110C0" w:rsidRDefault="006D060F" w:rsidP="006D060F">
      <w:pPr>
        <w:jc w:val="center"/>
        <w:rPr>
          <w:b/>
          <w:bCs/>
          <w:color w:val="000000" w:themeColor="text1"/>
          <w:sz w:val="44"/>
          <w:szCs w:val="44"/>
          <w:u w:val="single"/>
        </w:rPr>
      </w:pPr>
      <w:r w:rsidRPr="009110C0">
        <w:rPr>
          <w:b/>
          <w:bCs/>
          <w:color w:val="000000" w:themeColor="text1"/>
          <w:sz w:val="44"/>
          <w:szCs w:val="44"/>
          <w:u w:val="single"/>
        </w:rPr>
        <w:t>SERVERLESS IOT DATA PROCESSING</w:t>
      </w:r>
    </w:p>
    <w:p w14:paraId="4FDCB90B" w14:textId="77777777" w:rsidR="006D060F" w:rsidRDefault="006D060F" w:rsidP="006D060F">
      <w:pPr>
        <w:rPr>
          <w:b/>
          <w:bCs/>
          <w:color w:val="000000" w:themeColor="text1"/>
          <w:sz w:val="44"/>
          <w:szCs w:val="44"/>
        </w:rPr>
      </w:pPr>
    </w:p>
    <w:p w14:paraId="47AB9637" w14:textId="58C5D76C" w:rsidR="006D060F" w:rsidRPr="006D060F" w:rsidRDefault="006D060F" w:rsidP="006D060F">
      <w:pPr>
        <w:rPr>
          <w:b/>
          <w:bCs/>
          <w:color w:val="00B050"/>
          <w:sz w:val="40"/>
          <w:szCs w:val="40"/>
        </w:rPr>
      </w:pPr>
      <w:r w:rsidRPr="006D060F">
        <w:rPr>
          <w:b/>
          <w:bCs/>
          <w:color w:val="00B050"/>
          <w:sz w:val="40"/>
          <w:szCs w:val="40"/>
        </w:rPr>
        <w:t>PROJECT OVERVIEW</w:t>
      </w:r>
    </w:p>
    <w:p w14:paraId="7230657B" w14:textId="0AA82852" w:rsidR="006D060F" w:rsidRDefault="006D060F" w:rsidP="006D060F">
      <w:pPr>
        <w:rPr>
          <w:rFonts w:ascii="Segoe UI" w:hAnsi="Segoe UI" w:cs="Segoe UI"/>
          <w:color w:val="374151"/>
          <w:sz w:val="32"/>
          <w:szCs w:val="32"/>
          <w:shd w:val="clear" w:color="auto" w:fill="F7F7F8"/>
        </w:rPr>
      </w:pPr>
      <w:r w:rsidRPr="006D060F">
        <w:rPr>
          <w:rFonts w:ascii="Segoe UI" w:hAnsi="Segoe UI" w:cs="Segoe UI"/>
          <w:color w:val="374151"/>
          <w:sz w:val="32"/>
          <w:szCs w:val="32"/>
          <w:shd w:val="clear" w:color="auto" w:fill="F7F7F8"/>
        </w:rPr>
        <w:t>This project aims to develop a serverless IoT data processing system for monitoring environmental conditions in urban areas. The system will collect data from various IoT sensors deployed across the city, process it in real-time, and provide actionable insights for improving urban sustainability.</w:t>
      </w:r>
    </w:p>
    <w:p w14:paraId="237A36F3" w14:textId="24095298" w:rsidR="006D060F" w:rsidRPr="006D060F" w:rsidRDefault="006D060F" w:rsidP="006D060F">
      <w:pPr>
        <w:rPr>
          <w:rFonts w:ascii="Segoe UI" w:hAnsi="Segoe UI" w:cs="Segoe UI"/>
          <w:color w:val="00B050"/>
          <w:sz w:val="36"/>
          <w:szCs w:val="36"/>
          <w:shd w:val="clear" w:color="auto" w:fill="F7F7F8"/>
        </w:rPr>
      </w:pPr>
      <w:r w:rsidRPr="006D060F">
        <w:rPr>
          <w:rFonts w:ascii="Segoe UI" w:hAnsi="Segoe UI" w:cs="Segoe UI"/>
          <w:color w:val="00B050"/>
          <w:sz w:val="36"/>
          <w:szCs w:val="36"/>
          <w:shd w:val="clear" w:color="auto" w:fill="F7F7F8"/>
        </w:rPr>
        <w:t>DESIGN THINKING APPROA</w:t>
      </w:r>
      <w:r>
        <w:rPr>
          <w:rFonts w:ascii="Segoe UI" w:hAnsi="Segoe UI" w:cs="Segoe UI"/>
          <w:color w:val="00B050"/>
          <w:sz w:val="36"/>
          <w:szCs w:val="36"/>
          <w:shd w:val="clear" w:color="auto" w:fill="F7F7F8"/>
        </w:rPr>
        <w:t>CH</w:t>
      </w:r>
    </w:p>
    <w:p w14:paraId="469495F6" w14:textId="0FF61DFE" w:rsidR="00D50D34" w:rsidRDefault="009110C0" w:rsidP="006D060F">
      <w:pPr>
        <w:rPr>
          <w:rStyle w:val="Strong"/>
          <w:rFonts w:ascii="Segoe UI" w:hAnsi="Segoe UI" w:cs="Segoe UI"/>
          <w:sz w:val="36"/>
          <w:szCs w:val="36"/>
          <w:bdr w:val="single" w:sz="2" w:space="0" w:color="D9D9E3" w:frame="1"/>
          <w:shd w:val="clear" w:color="auto" w:fill="F7F7F8"/>
        </w:rPr>
      </w:pPr>
      <w:r>
        <w:rPr>
          <w:rStyle w:val="Strong"/>
          <w:rFonts w:ascii="Segoe UI" w:hAnsi="Segoe UI" w:cs="Segoe UI"/>
          <w:sz w:val="36"/>
          <w:szCs w:val="36"/>
          <w:bdr w:val="single" w:sz="2" w:space="0" w:color="D9D9E3" w:frame="1"/>
          <w:shd w:val="clear" w:color="auto" w:fill="F7F7F8"/>
        </w:rPr>
        <w:t>1.</w:t>
      </w:r>
      <w:r w:rsidR="00D50D34" w:rsidRPr="00D50D34">
        <w:rPr>
          <w:rStyle w:val="Strong"/>
          <w:rFonts w:ascii="Segoe UI" w:hAnsi="Segoe UI" w:cs="Segoe UI"/>
          <w:sz w:val="36"/>
          <w:szCs w:val="36"/>
          <w:bdr w:val="single" w:sz="2" w:space="0" w:color="D9D9E3" w:frame="1"/>
          <w:shd w:val="clear" w:color="auto" w:fill="F7F7F8"/>
        </w:rPr>
        <w:t>Data Ingestion</w:t>
      </w:r>
      <w:r w:rsidR="00D50D34">
        <w:rPr>
          <w:rStyle w:val="Strong"/>
          <w:rFonts w:ascii="Segoe UI" w:hAnsi="Segoe UI" w:cs="Segoe UI"/>
          <w:sz w:val="36"/>
          <w:szCs w:val="36"/>
          <w:bdr w:val="single" w:sz="2" w:space="0" w:color="D9D9E3" w:frame="1"/>
          <w:shd w:val="clear" w:color="auto" w:fill="F7F7F8"/>
        </w:rPr>
        <w:t>:</w:t>
      </w:r>
    </w:p>
    <w:p w14:paraId="5BCA5FAB" w14:textId="3368626C" w:rsidR="006D060F" w:rsidRDefault="00D50D34" w:rsidP="006D060F">
      <w:pPr>
        <w:rPr>
          <w:rFonts w:ascii="Segoe UI" w:hAnsi="Segoe UI" w:cs="Segoe UI"/>
          <w:color w:val="374151"/>
          <w:shd w:val="clear" w:color="auto" w:fill="F7F7F8"/>
        </w:rPr>
      </w:pPr>
      <w:r w:rsidRPr="00D50D34">
        <w:rPr>
          <w:rFonts w:ascii="Segoe UI" w:hAnsi="Segoe UI" w:cs="Segoe UI"/>
          <w:color w:val="374151"/>
          <w:sz w:val="32"/>
          <w:szCs w:val="32"/>
          <w:shd w:val="clear" w:color="auto" w:fill="F7F7F8"/>
        </w:rPr>
        <w:t xml:space="preserve"> The first module focuses on the ingestion of IoT data from various sources, such as sensors, devices, and edge computing nodes. We explore serverless event-driven architectures, leveraging services like AWS Lambda, Azure Functions, or Google Cloud Functions to seamlessly handle data ingestion, ensuring reliability and scalability</w:t>
      </w:r>
      <w:r>
        <w:rPr>
          <w:rFonts w:ascii="Segoe UI" w:hAnsi="Segoe UI" w:cs="Segoe UI"/>
          <w:color w:val="374151"/>
          <w:shd w:val="clear" w:color="auto" w:fill="F7F7F8"/>
        </w:rPr>
        <w:t>.</w:t>
      </w:r>
    </w:p>
    <w:p w14:paraId="0AAC83D5" w14:textId="64EA2B25" w:rsidR="00D50D34" w:rsidRDefault="009110C0" w:rsidP="006D060F">
      <w:pPr>
        <w:rPr>
          <w:rFonts w:ascii="Segoe UI" w:hAnsi="Segoe UI" w:cs="Segoe UI"/>
          <w:color w:val="374151"/>
          <w:shd w:val="clear" w:color="auto" w:fill="F7F7F8"/>
        </w:rPr>
      </w:pPr>
      <w:r>
        <w:rPr>
          <w:rStyle w:val="Strong"/>
          <w:rFonts w:ascii="Segoe UI" w:hAnsi="Segoe UI" w:cs="Segoe UI"/>
          <w:sz w:val="36"/>
          <w:szCs w:val="36"/>
          <w:bdr w:val="single" w:sz="2" w:space="0" w:color="D9D9E3" w:frame="1"/>
          <w:shd w:val="clear" w:color="auto" w:fill="F7F7F8"/>
        </w:rPr>
        <w:t>2.</w:t>
      </w:r>
      <w:r w:rsidR="00D50D34" w:rsidRPr="00D50D34">
        <w:rPr>
          <w:rStyle w:val="Strong"/>
          <w:rFonts w:ascii="Segoe UI" w:hAnsi="Segoe UI" w:cs="Segoe UI"/>
          <w:sz w:val="36"/>
          <w:szCs w:val="36"/>
          <w:bdr w:val="single" w:sz="2" w:space="0" w:color="D9D9E3" w:frame="1"/>
          <w:shd w:val="clear" w:color="auto" w:fill="F7F7F8"/>
        </w:rPr>
        <w:t xml:space="preserve">Data </w:t>
      </w:r>
      <w:r w:rsidR="00D50D34">
        <w:rPr>
          <w:rStyle w:val="Strong"/>
          <w:rFonts w:ascii="Segoe UI" w:hAnsi="Segoe UI" w:cs="Segoe UI"/>
          <w:sz w:val="36"/>
          <w:szCs w:val="36"/>
          <w:bdr w:val="single" w:sz="2" w:space="0" w:color="D9D9E3" w:frame="1"/>
          <w:shd w:val="clear" w:color="auto" w:fill="F7F7F8"/>
        </w:rPr>
        <w:t>Transformation:</w:t>
      </w:r>
    </w:p>
    <w:p w14:paraId="67B6ACD7" w14:textId="3EF651CA" w:rsidR="00D50D34" w:rsidRDefault="00D50D34" w:rsidP="006D060F">
      <w:pPr>
        <w:rPr>
          <w:rFonts w:ascii="Segoe UI" w:hAnsi="Segoe UI" w:cs="Segoe UI"/>
          <w:color w:val="374151"/>
          <w:sz w:val="32"/>
          <w:szCs w:val="32"/>
          <w:shd w:val="clear" w:color="auto" w:fill="F7F7F8"/>
        </w:rPr>
      </w:pPr>
      <w:r w:rsidRPr="00D50D34">
        <w:rPr>
          <w:rFonts w:ascii="Segoe UI" w:hAnsi="Segoe UI" w:cs="Segoe UI"/>
          <w:color w:val="374151"/>
          <w:sz w:val="32"/>
          <w:szCs w:val="32"/>
          <w:shd w:val="clear" w:color="auto" w:fill="F7F7F8"/>
        </w:rPr>
        <w:t>Once the data is ingested, Module 2 covers data transformation and enrichment. It delves into serverless data processing pipelines using tools like AWS Step Functions or Azure Durable Functions to cleanse, enrich, and validate the incoming data streams, ensuring data quality and consistency.</w:t>
      </w:r>
    </w:p>
    <w:p w14:paraId="0B635A56" w14:textId="5F0B8811" w:rsidR="00D50D34" w:rsidRDefault="009110C0" w:rsidP="006D060F">
      <w:pPr>
        <w:rPr>
          <w:rStyle w:val="Strong"/>
          <w:rFonts w:ascii="Segoe UI" w:hAnsi="Segoe UI" w:cs="Segoe UI"/>
          <w:sz w:val="36"/>
          <w:szCs w:val="36"/>
          <w:bdr w:val="single" w:sz="2" w:space="0" w:color="D9D9E3" w:frame="1"/>
          <w:shd w:val="clear" w:color="auto" w:fill="F7F7F8"/>
        </w:rPr>
      </w:pPr>
      <w:r>
        <w:rPr>
          <w:rStyle w:val="Strong"/>
          <w:rFonts w:ascii="Segoe UI" w:hAnsi="Segoe UI" w:cs="Segoe UI"/>
          <w:sz w:val="36"/>
          <w:szCs w:val="36"/>
          <w:bdr w:val="single" w:sz="2" w:space="0" w:color="D9D9E3" w:frame="1"/>
          <w:shd w:val="clear" w:color="auto" w:fill="F7F7F8"/>
        </w:rPr>
        <w:t>3.</w:t>
      </w:r>
      <w:r w:rsidR="00D50D34" w:rsidRPr="00D50D34">
        <w:rPr>
          <w:rStyle w:val="Strong"/>
          <w:rFonts w:ascii="Segoe UI" w:hAnsi="Segoe UI" w:cs="Segoe UI"/>
          <w:sz w:val="36"/>
          <w:szCs w:val="36"/>
          <w:bdr w:val="single" w:sz="2" w:space="0" w:color="D9D9E3" w:frame="1"/>
          <w:shd w:val="clear" w:color="auto" w:fill="F7F7F8"/>
        </w:rPr>
        <w:t>Real-time Analytics</w:t>
      </w:r>
      <w:r w:rsidR="00D50D34">
        <w:rPr>
          <w:rStyle w:val="Strong"/>
          <w:rFonts w:ascii="Segoe UI" w:hAnsi="Segoe UI" w:cs="Segoe UI"/>
          <w:sz w:val="36"/>
          <w:szCs w:val="36"/>
          <w:bdr w:val="single" w:sz="2" w:space="0" w:color="D9D9E3" w:frame="1"/>
          <w:shd w:val="clear" w:color="auto" w:fill="F7F7F8"/>
        </w:rPr>
        <w:t>:</w:t>
      </w:r>
    </w:p>
    <w:p w14:paraId="27A1F4A0" w14:textId="1A13F9D0" w:rsidR="00D50D34" w:rsidRDefault="00D50D34" w:rsidP="006D060F">
      <w:pPr>
        <w:rPr>
          <w:rFonts w:ascii="Segoe UI" w:hAnsi="Segoe UI" w:cs="Segoe UI"/>
          <w:color w:val="374151"/>
          <w:sz w:val="32"/>
          <w:szCs w:val="32"/>
          <w:shd w:val="clear" w:color="auto" w:fill="F7F7F8"/>
        </w:rPr>
      </w:pPr>
      <w:r>
        <w:rPr>
          <w:rFonts w:ascii="Segoe UI" w:hAnsi="Segoe UI" w:cs="Segoe UI"/>
          <w:color w:val="374151"/>
          <w:shd w:val="clear" w:color="auto" w:fill="F7F7F8"/>
        </w:rPr>
        <w:t xml:space="preserve"> </w:t>
      </w:r>
      <w:r w:rsidRPr="00D50D34">
        <w:rPr>
          <w:rFonts w:ascii="Segoe UI" w:hAnsi="Segoe UI" w:cs="Segoe UI"/>
          <w:color w:val="374151"/>
          <w:sz w:val="32"/>
          <w:szCs w:val="32"/>
          <w:shd w:val="clear" w:color="auto" w:fill="F7F7F8"/>
        </w:rPr>
        <w:t>Real-time analytics are crucial for actionable insights in IoT applications. Module 3 discusses the integration of serverless stream processing frameworks like AWS Kinesis or Apache Kafka combined with AWS Lambda or Azure Stream Analytics for performing real-time analytics and anomaly detection on IoT data.</w:t>
      </w:r>
    </w:p>
    <w:p w14:paraId="39233C8D" w14:textId="575E5D2C" w:rsidR="00D50D34" w:rsidRDefault="009110C0" w:rsidP="006D060F">
      <w:pPr>
        <w:rPr>
          <w:rStyle w:val="Strong"/>
          <w:rFonts w:ascii="Segoe UI" w:hAnsi="Segoe UI" w:cs="Segoe UI"/>
          <w:sz w:val="36"/>
          <w:szCs w:val="36"/>
          <w:bdr w:val="single" w:sz="2" w:space="0" w:color="D9D9E3" w:frame="1"/>
          <w:shd w:val="clear" w:color="auto" w:fill="F7F7F8"/>
        </w:rPr>
      </w:pPr>
      <w:r>
        <w:rPr>
          <w:rStyle w:val="Strong"/>
          <w:rFonts w:ascii="Segoe UI" w:hAnsi="Segoe UI" w:cs="Segoe UI"/>
          <w:sz w:val="36"/>
          <w:szCs w:val="36"/>
          <w:bdr w:val="single" w:sz="2" w:space="0" w:color="D9D9E3" w:frame="1"/>
          <w:shd w:val="clear" w:color="auto" w:fill="F7F7F8"/>
        </w:rPr>
        <w:t>4.</w:t>
      </w:r>
      <w:r w:rsidR="00D50D34" w:rsidRPr="00D50D34">
        <w:rPr>
          <w:rStyle w:val="Strong"/>
          <w:rFonts w:ascii="Segoe UI" w:hAnsi="Segoe UI" w:cs="Segoe UI"/>
          <w:sz w:val="36"/>
          <w:szCs w:val="36"/>
          <w:bdr w:val="single" w:sz="2" w:space="0" w:color="D9D9E3" w:frame="1"/>
          <w:shd w:val="clear" w:color="auto" w:fill="F7F7F8"/>
        </w:rPr>
        <w:t>Storage and Persistence</w:t>
      </w:r>
      <w:r w:rsidR="00D50D34">
        <w:rPr>
          <w:rStyle w:val="Strong"/>
          <w:rFonts w:ascii="Segoe UI" w:hAnsi="Segoe UI" w:cs="Segoe UI"/>
          <w:sz w:val="36"/>
          <w:szCs w:val="36"/>
          <w:bdr w:val="single" w:sz="2" w:space="0" w:color="D9D9E3" w:frame="1"/>
          <w:shd w:val="clear" w:color="auto" w:fill="F7F7F8"/>
        </w:rPr>
        <w:t>:</w:t>
      </w:r>
    </w:p>
    <w:p w14:paraId="206A4C29" w14:textId="32F6979D" w:rsidR="00D50D34" w:rsidRDefault="00D50D34" w:rsidP="006D060F">
      <w:pPr>
        <w:rPr>
          <w:rFonts w:ascii="Segoe UI" w:hAnsi="Segoe UI" w:cs="Segoe UI"/>
          <w:color w:val="374151"/>
          <w:sz w:val="32"/>
          <w:szCs w:val="32"/>
          <w:shd w:val="clear" w:color="auto" w:fill="F7F7F8"/>
        </w:rPr>
      </w:pPr>
      <w:r>
        <w:rPr>
          <w:rFonts w:ascii="Segoe UI" w:hAnsi="Segoe UI" w:cs="Segoe UI"/>
          <w:color w:val="374151"/>
          <w:shd w:val="clear" w:color="auto" w:fill="F7F7F8"/>
        </w:rPr>
        <w:lastRenderedPageBreak/>
        <w:t xml:space="preserve"> </w:t>
      </w:r>
      <w:r w:rsidRPr="00D50D34">
        <w:rPr>
          <w:rFonts w:ascii="Segoe UI" w:hAnsi="Segoe UI" w:cs="Segoe UI"/>
          <w:color w:val="374151"/>
          <w:sz w:val="32"/>
          <w:szCs w:val="32"/>
          <w:shd w:val="clear" w:color="auto" w:fill="F7F7F8"/>
        </w:rPr>
        <w:t>IoT data often requires long-term storage for historical analysis. Module 4 explores serverless storage solutions, including AWS S3, Azure Blob Storage, or Google Cloud Storage, and their integration with serverless functions for efficient data archiving and retrieval.</w:t>
      </w:r>
    </w:p>
    <w:p w14:paraId="38BF9D87" w14:textId="7B7A7A0B" w:rsidR="00D50D34" w:rsidRDefault="009110C0" w:rsidP="006D060F">
      <w:pPr>
        <w:rPr>
          <w:rStyle w:val="Strong"/>
          <w:rFonts w:ascii="Segoe UI" w:hAnsi="Segoe UI" w:cs="Segoe UI"/>
          <w:sz w:val="36"/>
          <w:szCs w:val="36"/>
          <w:bdr w:val="single" w:sz="2" w:space="0" w:color="D9D9E3" w:frame="1"/>
          <w:shd w:val="clear" w:color="auto" w:fill="F7F7F8"/>
        </w:rPr>
      </w:pPr>
      <w:r>
        <w:rPr>
          <w:rStyle w:val="Strong"/>
          <w:rFonts w:ascii="Segoe UI" w:hAnsi="Segoe UI" w:cs="Segoe UI"/>
          <w:sz w:val="36"/>
          <w:szCs w:val="36"/>
          <w:bdr w:val="single" w:sz="2" w:space="0" w:color="D9D9E3" w:frame="1"/>
          <w:shd w:val="clear" w:color="auto" w:fill="F7F7F8"/>
        </w:rPr>
        <w:t>5.</w:t>
      </w:r>
      <w:r w:rsidR="00D50D34" w:rsidRPr="00D50D34">
        <w:rPr>
          <w:rStyle w:val="Strong"/>
          <w:rFonts w:ascii="Segoe UI" w:hAnsi="Segoe UI" w:cs="Segoe UI"/>
          <w:sz w:val="36"/>
          <w:szCs w:val="36"/>
          <w:bdr w:val="single" w:sz="2" w:space="0" w:color="D9D9E3" w:frame="1"/>
          <w:shd w:val="clear" w:color="auto" w:fill="F7F7F8"/>
        </w:rPr>
        <w:t>Edge Computing and Fog Processing</w:t>
      </w:r>
      <w:r w:rsidR="00D50D34">
        <w:rPr>
          <w:rStyle w:val="Strong"/>
          <w:rFonts w:ascii="Segoe UI" w:hAnsi="Segoe UI" w:cs="Segoe UI"/>
          <w:sz w:val="36"/>
          <w:szCs w:val="36"/>
          <w:bdr w:val="single" w:sz="2" w:space="0" w:color="D9D9E3" w:frame="1"/>
          <w:shd w:val="clear" w:color="auto" w:fill="F7F7F8"/>
        </w:rPr>
        <w:t>:</w:t>
      </w:r>
    </w:p>
    <w:p w14:paraId="611A7A74" w14:textId="77777777" w:rsidR="00D50D34" w:rsidRDefault="00D50D34" w:rsidP="006D060F">
      <w:pPr>
        <w:rPr>
          <w:rFonts w:ascii="Segoe UI" w:hAnsi="Segoe UI" w:cs="Segoe UI"/>
          <w:color w:val="374151"/>
          <w:sz w:val="32"/>
          <w:szCs w:val="32"/>
          <w:shd w:val="clear" w:color="auto" w:fill="F7F7F8"/>
        </w:rPr>
      </w:pPr>
      <w:r>
        <w:rPr>
          <w:rFonts w:ascii="Segoe UI" w:hAnsi="Segoe UI" w:cs="Segoe UI"/>
          <w:color w:val="374151"/>
          <w:shd w:val="clear" w:color="auto" w:fill="F7F7F8"/>
        </w:rPr>
        <w:t xml:space="preserve"> </w:t>
      </w:r>
      <w:r w:rsidRPr="00D50D34">
        <w:rPr>
          <w:rFonts w:ascii="Segoe UI" w:hAnsi="Segoe UI" w:cs="Segoe UI"/>
          <w:color w:val="374151"/>
          <w:sz w:val="32"/>
          <w:szCs w:val="32"/>
          <w:shd w:val="clear" w:color="auto" w:fill="F7F7F8"/>
        </w:rPr>
        <w:t>Edge computing and fog processing are essential for reducing latency and offloading centralized processing. Module 5 discusses the incorporation of serverless principles into IoT edge and fog computing, highlighting the use of serverless runtimes on edge devices for local data processing</w:t>
      </w:r>
    </w:p>
    <w:p w14:paraId="1B83E164" w14:textId="01ED46C7" w:rsidR="00D50D34" w:rsidRDefault="009110C0" w:rsidP="006D060F">
      <w:pPr>
        <w:rPr>
          <w:rStyle w:val="Strong"/>
          <w:rFonts w:ascii="Segoe UI" w:hAnsi="Segoe UI" w:cs="Segoe UI"/>
          <w:sz w:val="36"/>
          <w:szCs w:val="36"/>
          <w:bdr w:val="single" w:sz="2" w:space="0" w:color="D9D9E3" w:frame="1"/>
          <w:shd w:val="clear" w:color="auto" w:fill="F7F7F8"/>
        </w:rPr>
      </w:pPr>
      <w:r>
        <w:rPr>
          <w:rStyle w:val="Strong"/>
          <w:rFonts w:ascii="Segoe UI" w:hAnsi="Segoe UI" w:cs="Segoe UI"/>
          <w:sz w:val="36"/>
          <w:szCs w:val="36"/>
          <w:bdr w:val="single" w:sz="2" w:space="0" w:color="D9D9E3" w:frame="1"/>
          <w:shd w:val="clear" w:color="auto" w:fill="F7F7F8"/>
        </w:rPr>
        <w:t>6.</w:t>
      </w:r>
      <w:r w:rsidR="00D50D34" w:rsidRPr="00D50D34">
        <w:rPr>
          <w:rStyle w:val="Strong"/>
          <w:rFonts w:ascii="Segoe UI" w:hAnsi="Segoe UI" w:cs="Segoe UI"/>
          <w:sz w:val="36"/>
          <w:szCs w:val="36"/>
          <w:bdr w:val="single" w:sz="2" w:space="0" w:color="D9D9E3" w:frame="1"/>
          <w:shd w:val="clear" w:color="auto" w:fill="F7F7F8"/>
        </w:rPr>
        <w:t>Security and Authentication</w:t>
      </w:r>
      <w:r w:rsidR="00D50D34">
        <w:rPr>
          <w:rStyle w:val="Strong"/>
          <w:rFonts w:ascii="Segoe UI" w:hAnsi="Segoe UI" w:cs="Segoe UI"/>
          <w:sz w:val="36"/>
          <w:szCs w:val="36"/>
          <w:bdr w:val="single" w:sz="2" w:space="0" w:color="D9D9E3" w:frame="1"/>
          <w:shd w:val="clear" w:color="auto" w:fill="F7F7F8"/>
        </w:rPr>
        <w:t>:</w:t>
      </w:r>
    </w:p>
    <w:p w14:paraId="56A1058E" w14:textId="0CAE3183" w:rsidR="00D50D34" w:rsidRDefault="00D50D34" w:rsidP="006D060F">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D50D34">
        <w:rPr>
          <w:rFonts w:ascii="Segoe UI" w:hAnsi="Segoe UI" w:cs="Segoe UI"/>
          <w:color w:val="374151"/>
          <w:sz w:val="32"/>
          <w:szCs w:val="32"/>
          <w:shd w:val="clear" w:color="auto" w:fill="F7F7F8"/>
        </w:rPr>
        <w:t>Security is paramount in IoT systems. Module 6 addresses serverless security considerations, including identity and access management, encryption, and authentication mechanisms for ensuring the confidentiality and integrity of IoT data</w:t>
      </w:r>
      <w:r>
        <w:rPr>
          <w:rFonts w:ascii="Segoe UI" w:hAnsi="Segoe UI" w:cs="Segoe UI"/>
          <w:color w:val="374151"/>
          <w:shd w:val="clear" w:color="auto" w:fill="F7F7F8"/>
        </w:rPr>
        <w:t>.</w:t>
      </w:r>
    </w:p>
    <w:p w14:paraId="42A13FAB" w14:textId="7AF74C7B" w:rsidR="00D50D34" w:rsidRDefault="009110C0" w:rsidP="006D060F">
      <w:pPr>
        <w:rPr>
          <w:rFonts w:ascii="Segoe UI" w:hAnsi="Segoe UI" w:cs="Segoe UI"/>
          <w:color w:val="374151"/>
          <w:shd w:val="clear" w:color="auto" w:fill="F7F7F8"/>
        </w:rPr>
      </w:pPr>
      <w:r>
        <w:rPr>
          <w:rStyle w:val="Strong"/>
          <w:rFonts w:ascii="Segoe UI" w:hAnsi="Segoe UI" w:cs="Segoe UI"/>
          <w:sz w:val="36"/>
          <w:szCs w:val="36"/>
          <w:bdr w:val="single" w:sz="2" w:space="0" w:color="D9D9E3" w:frame="1"/>
          <w:shd w:val="clear" w:color="auto" w:fill="F7F7F8"/>
        </w:rPr>
        <w:t>7.</w:t>
      </w:r>
      <w:r w:rsidR="00D50D34" w:rsidRPr="00D50D34">
        <w:rPr>
          <w:rStyle w:val="Strong"/>
          <w:rFonts w:ascii="Segoe UI" w:hAnsi="Segoe UI" w:cs="Segoe UI"/>
          <w:sz w:val="36"/>
          <w:szCs w:val="36"/>
          <w:bdr w:val="single" w:sz="2" w:space="0" w:color="D9D9E3" w:frame="1"/>
          <w:shd w:val="clear" w:color="auto" w:fill="F7F7F8"/>
        </w:rPr>
        <w:t>Scalability and Auto-scaling</w:t>
      </w:r>
      <w:r w:rsidR="00D50D34">
        <w:rPr>
          <w:rStyle w:val="Strong"/>
          <w:rFonts w:ascii="Segoe UI" w:hAnsi="Segoe UI" w:cs="Segoe UI"/>
          <w:sz w:val="36"/>
          <w:szCs w:val="36"/>
          <w:bdr w:val="single" w:sz="2" w:space="0" w:color="D9D9E3" w:frame="1"/>
          <w:shd w:val="clear" w:color="auto" w:fill="F7F7F8"/>
        </w:rPr>
        <w:t>:</w:t>
      </w:r>
    </w:p>
    <w:p w14:paraId="3F76C804" w14:textId="3DC4D161" w:rsidR="00D50D34" w:rsidRDefault="00D50D34" w:rsidP="006D060F">
      <w:pPr>
        <w:rPr>
          <w:rFonts w:ascii="Segoe UI" w:hAnsi="Segoe UI" w:cs="Segoe UI"/>
          <w:color w:val="374151"/>
          <w:sz w:val="32"/>
          <w:szCs w:val="32"/>
          <w:shd w:val="clear" w:color="auto" w:fill="F7F7F8"/>
        </w:rPr>
      </w:pPr>
      <w:r>
        <w:rPr>
          <w:rFonts w:ascii="Segoe UI" w:hAnsi="Segoe UI" w:cs="Segoe UI"/>
          <w:color w:val="374151"/>
          <w:shd w:val="clear" w:color="auto" w:fill="F7F7F8"/>
        </w:rPr>
        <w:t xml:space="preserve"> </w:t>
      </w:r>
      <w:r w:rsidRPr="00D50D34">
        <w:rPr>
          <w:rFonts w:ascii="Segoe UI" w:hAnsi="Segoe UI" w:cs="Segoe UI"/>
          <w:color w:val="374151"/>
          <w:sz w:val="32"/>
          <w:szCs w:val="32"/>
          <w:shd w:val="clear" w:color="auto" w:fill="F7F7F8"/>
        </w:rPr>
        <w:t>Scalability is a core advantage of serverless computing. Module 7 covers strategies for scaling serverless IoT applications horizontally and vertically, as well as auto-scaling policies to efficiently allocate resources based on workload demands.</w:t>
      </w:r>
    </w:p>
    <w:p w14:paraId="03B2F3B7" w14:textId="77777777" w:rsidR="007E5723" w:rsidRDefault="007E5723" w:rsidP="006D060F">
      <w:pPr>
        <w:rPr>
          <w:rFonts w:ascii="Segoe UI" w:hAnsi="Segoe UI" w:cs="Segoe UI"/>
          <w:color w:val="374151"/>
          <w:shd w:val="clear" w:color="auto" w:fill="F7F7F8"/>
        </w:rPr>
      </w:pPr>
      <w:r w:rsidRPr="007E5723">
        <w:rPr>
          <w:rStyle w:val="Strong"/>
          <w:rFonts w:ascii="Segoe UI" w:hAnsi="Segoe UI" w:cs="Segoe UI"/>
          <w:sz w:val="32"/>
          <w:szCs w:val="32"/>
          <w:bdr w:val="single" w:sz="2" w:space="0" w:color="D9D9E3" w:frame="1"/>
          <w:shd w:val="clear" w:color="auto" w:fill="F7F7F8"/>
        </w:rPr>
        <w:t>8.</w:t>
      </w:r>
      <w:r w:rsidRPr="007E5723">
        <w:rPr>
          <w:rStyle w:val="Strong"/>
          <w:rFonts w:ascii="Segoe UI" w:hAnsi="Segoe UI" w:cs="Segoe UI"/>
          <w:sz w:val="32"/>
          <w:szCs w:val="32"/>
          <w:bdr w:val="single" w:sz="2" w:space="0" w:color="D9D9E3" w:frame="1"/>
          <w:shd w:val="clear" w:color="auto" w:fill="F7F7F8"/>
        </w:rPr>
        <w:t>Monitoring and Management</w:t>
      </w:r>
      <w:r>
        <w:rPr>
          <w:rStyle w:val="Strong"/>
          <w:rFonts w:ascii="Segoe UI" w:hAnsi="Segoe UI" w:cs="Segoe UI"/>
          <w:bdr w:val="single" w:sz="2" w:space="0" w:color="D9D9E3" w:frame="1"/>
          <w:shd w:val="clear" w:color="auto" w:fill="F7F7F8"/>
        </w:rPr>
        <w:t>:</w:t>
      </w:r>
      <w:r>
        <w:rPr>
          <w:rFonts w:ascii="Segoe UI" w:hAnsi="Segoe UI" w:cs="Segoe UI"/>
          <w:color w:val="374151"/>
          <w:shd w:val="clear" w:color="auto" w:fill="F7F7F8"/>
        </w:rPr>
        <w:t xml:space="preserve"> </w:t>
      </w:r>
    </w:p>
    <w:p w14:paraId="3A30A8DD" w14:textId="7238AF88" w:rsidR="007E5723" w:rsidRDefault="007E5723" w:rsidP="006D060F">
      <w:pPr>
        <w:rPr>
          <w:rFonts w:ascii="Segoe UI" w:hAnsi="Segoe UI" w:cs="Segoe UI"/>
          <w:color w:val="374151"/>
          <w:sz w:val="32"/>
          <w:szCs w:val="32"/>
          <w:shd w:val="clear" w:color="auto" w:fill="F7F7F8"/>
        </w:rPr>
      </w:pPr>
      <w:r w:rsidRPr="007E5723">
        <w:rPr>
          <w:rFonts w:ascii="Segoe UI" w:hAnsi="Segoe UI" w:cs="Segoe UI"/>
          <w:color w:val="374151"/>
          <w:sz w:val="32"/>
          <w:szCs w:val="32"/>
          <w:shd w:val="clear" w:color="auto" w:fill="F7F7F8"/>
        </w:rPr>
        <w:t>The final module explores serverless IoT application monitoring and management. It discusses the use of serverless-native monitoring tools, such as AWS CloudWatch or Azure Monitor, to gain insights into application performance, troubleshoot issues, and optimize resource utilization.</w:t>
      </w:r>
    </w:p>
    <w:p w14:paraId="3EA53F0A" w14:textId="77777777" w:rsidR="007E5723" w:rsidRDefault="007E5723" w:rsidP="007E572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sidRPr="007E5723">
        <w:rPr>
          <w:rStyle w:val="Strong"/>
          <w:rFonts w:ascii="Segoe UI" w:hAnsi="Segoe UI" w:cs="Segoe UI"/>
          <w:color w:val="00B050"/>
          <w:sz w:val="40"/>
          <w:szCs w:val="40"/>
          <w:bdr w:val="single" w:sz="2" w:space="0" w:color="D9D9E3" w:frame="1"/>
        </w:rPr>
        <w:t>Conclusion</w:t>
      </w:r>
      <w:r>
        <w:rPr>
          <w:rStyle w:val="Strong"/>
          <w:rFonts w:ascii="Segoe UI" w:hAnsi="Segoe UI" w:cs="Segoe UI"/>
          <w:sz w:val="21"/>
          <w:szCs w:val="21"/>
          <w:bdr w:val="single" w:sz="2" w:space="0" w:color="D9D9E3" w:frame="1"/>
        </w:rPr>
        <w:t>:</w:t>
      </w:r>
      <w:r>
        <w:rPr>
          <w:rFonts w:ascii="Segoe UI" w:hAnsi="Segoe UI" w:cs="Segoe UI"/>
          <w:sz w:val="21"/>
          <w:szCs w:val="21"/>
        </w:rPr>
        <w:t xml:space="preserve"> </w:t>
      </w:r>
    </w:p>
    <w:p w14:paraId="34B89292" w14:textId="6DBE7541" w:rsidR="007E5723" w:rsidRPr="007E5723" w:rsidRDefault="007E5723" w:rsidP="007E572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32"/>
          <w:szCs w:val="32"/>
        </w:rPr>
      </w:pPr>
      <w:r w:rsidRPr="007E5723">
        <w:rPr>
          <w:rFonts w:ascii="Segoe UI" w:hAnsi="Segoe UI" w:cs="Segoe UI"/>
          <w:sz w:val="32"/>
          <w:szCs w:val="32"/>
        </w:rPr>
        <w:lastRenderedPageBreak/>
        <w:t xml:space="preserve">This project will demonstrate the potential of serverless computing in the context of IoT data processing for environmental monitoring. It showcases how serverless functions and cloud services can be used to efficiently collect, process, and </w:t>
      </w:r>
      <w:proofErr w:type="spellStart"/>
      <w:r w:rsidRPr="007E5723">
        <w:rPr>
          <w:rFonts w:ascii="Segoe UI" w:hAnsi="Segoe UI" w:cs="Segoe UI"/>
          <w:sz w:val="32"/>
          <w:szCs w:val="32"/>
        </w:rPr>
        <w:t>analyze</w:t>
      </w:r>
      <w:proofErr w:type="spellEnd"/>
      <w:r w:rsidRPr="007E5723">
        <w:rPr>
          <w:rFonts w:ascii="Segoe UI" w:hAnsi="Segoe UI" w:cs="Segoe UI"/>
          <w:sz w:val="32"/>
          <w:szCs w:val="32"/>
        </w:rPr>
        <w:t xml:space="preserve"> data from distributed IoT sensors, contributing to smarter and more sustainable urban environments.</w:t>
      </w:r>
    </w:p>
    <w:p w14:paraId="46C88A23" w14:textId="77777777" w:rsidR="007E5723" w:rsidRPr="007E5723" w:rsidRDefault="007E5723" w:rsidP="006D060F">
      <w:pPr>
        <w:rPr>
          <w:rFonts w:ascii="Segoe UI" w:hAnsi="Segoe UI" w:cs="Segoe UI"/>
          <w:color w:val="374151"/>
          <w:sz w:val="32"/>
          <w:szCs w:val="32"/>
          <w:shd w:val="clear" w:color="auto" w:fill="F7F7F8"/>
        </w:rPr>
      </w:pPr>
    </w:p>
    <w:p w14:paraId="264F245B" w14:textId="77777777" w:rsidR="006D060F" w:rsidRPr="007E5723" w:rsidRDefault="006D060F" w:rsidP="006D060F">
      <w:pPr>
        <w:jc w:val="center"/>
        <w:rPr>
          <w:b/>
          <w:bCs/>
          <w:color w:val="000000" w:themeColor="text1"/>
          <w:sz w:val="32"/>
          <w:szCs w:val="32"/>
        </w:rPr>
      </w:pPr>
    </w:p>
    <w:sectPr w:rsidR="006D060F" w:rsidRPr="007E5723" w:rsidSect="009110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0978"/>
    <w:multiLevelType w:val="multilevel"/>
    <w:tmpl w:val="BFC6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5E5D81"/>
    <w:multiLevelType w:val="multilevel"/>
    <w:tmpl w:val="F156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F66949"/>
    <w:multiLevelType w:val="multilevel"/>
    <w:tmpl w:val="B7A8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1423700">
    <w:abstractNumId w:val="0"/>
  </w:num>
  <w:num w:numId="2" w16cid:durableId="622929765">
    <w:abstractNumId w:val="2"/>
  </w:num>
  <w:num w:numId="3" w16cid:durableId="90704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60F"/>
    <w:rsid w:val="006D060F"/>
    <w:rsid w:val="007E5723"/>
    <w:rsid w:val="009110C0"/>
    <w:rsid w:val="00D50D34"/>
    <w:rsid w:val="00DE7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64F7"/>
  <w15:chartTrackingRefBased/>
  <w15:docId w15:val="{A9275CD8-1834-41F0-A0D0-45BA6D42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06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D06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04836">
      <w:bodyDiv w:val="1"/>
      <w:marLeft w:val="0"/>
      <w:marRight w:val="0"/>
      <w:marTop w:val="0"/>
      <w:marBottom w:val="0"/>
      <w:divBdr>
        <w:top w:val="none" w:sz="0" w:space="0" w:color="auto"/>
        <w:left w:val="none" w:sz="0" w:space="0" w:color="auto"/>
        <w:bottom w:val="none" w:sz="0" w:space="0" w:color="auto"/>
        <w:right w:val="none" w:sz="0" w:space="0" w:color="auto"/>
      </w:divBdr>
    </w:div>
    <w:div w:id="606425398">
      <w:bodyDiv w:val="1"/>
      <w:marLeft w:val="0"/>
      <w:marRight w:val="0"/>
      <w:marTop w:val="0"/>
      <w:marBottom w:val="0"/>
      <w:divBdr>
        <w:top w:val="none" w:sz="0" w:space="0" w:color="auto"/>
        <w:left w:val="none" w:sz="0" w:space="0" w:color="auto"/>
        <w:bottom w:val="none" w:sz="0" w:space="0" w:color="auto"/>
        <w:right w:val="none" w:sz="0" w:space="0" w:color="auto"/>
      </w:divBdr>
    </w:div>
    <w:div w:id="1596094112">
      <w:bodyDiv w:val="1"/>
      <w:marLeft w:val="0"/>
      <w:marRight w:val="0"/>
      <w:marTop w:val="0"/>
      <w:marBottom w:val="0"/>
      <w:divBdr>
        <w:top w:val="none" w:sz="0" w:space="0" w:color="auto"/>
        <w:left w:val="none" w:sz="0" w:space="0" w:color="auto"/>
        <w:bottom w:val="none" w:sz="0" w:space="0" w:color="auto"/>
        <w:right w:val="none" w:sz="0" w:space="0" w:color="auto"/>
      </w:divBdr>
      <w:divsChild>
        <w:div w:id="2058117616">
          <w:marLeft w:val="0"/>
          <w:marRight w:val="0"/>
          <w:marTop w:val="0"/>
          <w:marBottom w:val="0"/>
          <w:divBdr>
            <w:top w:val="single" w:sz="2" w:space="0" w:color="auto"/>
            <w:left w:val="single" w:sz="2" w:space="0" w:color="auto"/>
            <w:bottom w:val="single" w:sz="6" w:space="0" w:color="auto"/>
            <w:right w:val="single" w:sz="2" w:space="0" w:color="auto"/>
          </w:divBdr>
          <w:divsChild>
            <w:div w:id="273557543">
              <w:marLeft w:val="0"/>
              <w:marRight w:val="0"/>
              <w:marTop w:val="100"/>
              <w:marBottom w:val="100"/>
              <w:divBdr>
                <w:top w:val="single" w:sz="2" w:space="0" w:color="D9D9E3"/>
                <w:left w:val="single" w:sz="2" w:space="0" w:color="D9D9E3"/>
                <w:bottom w:val="single" w:sz="2" w:space="0" w:color="D9D9E3"/>
                <w:right w:val="single" w:sz="2" w:space="0" w:color="D9D9E3"/>
              </w:divBdr>
              <w:divsChild>
                <w:div w:id="809174133">
                  <w:marLeft w:val="0"/>
                  <w:marRight w:val="0"/>
                  <w:marTop w:val="0"/>
                  <w:marBottom w:val="0"/>
                  <w:divBdr>
                    <w:top w:val="single" w:sz="2" w:space="0" w:color="D9D9E3"/>
                    <w:left w:val="single" w:sz="2" w:space="0" w:color="D9D9E3"/>
                    <w:bottom w:val="single" w:sz="2" w:space="0" w:color="D9D9E3"/>
                    <w:right w:val="single" w:sz="2" w:space="0" w:color="D9D9E3"/>
                  </w:divBdr>
                  <w:divsChild>
                    <w:div w:id="606734605">
                      <w:marLeft w:val="0"/>
                      <w:marRight w:val="0"/>
                      <w:marTop w:val="0"/>
                      <w:marBottom w:val="0"/>
                      <w:divBdr>
                        <w:top w:val="single" w:sz="2" w:space="0" w:color="D9D9E3"/>
                        <w:left w:val="single" w:sz="2" w:space="0" w:color="D9D9E3"/>
                        <w:bottom w:val="single" w:sz="2" w:space="0" w:color="D9D9E3"/>
                        <w:right w:val="single" w:sz="2" w:space="0" w:color="D9D9E3"/>
                      </w:divBdr>
                      <w:divsChild>
                        <w:div w:id="213927865">
                          <w:marLeft w:val="0"/>
                          <w:marRight w:val="0"/>
                          <w:marTop w:val="0"/>
                          <w:marBottom w:val="0"/>
                          <w:divBdr>
                            <w:top w:val="single" w:sz="2" w:space="0" w:color="D9D9E3"/>
                            <w:left w:val="single" w:sz="2" w:space="0" w:color="D9D9E3"/>
                            <w:bottom w:val="single" w:sz="2" w:space="0" w:color="D9D9E3"/>
                            <w:right w:val="single" w:sz="2" w:space="0" w:color="D9D9E3"/>
                          </w:divBdr>
                          <w:divsChild>
                            <w:div w:id="429468372">
                              <w:marLeft w:val="0"/>
                              <w:marRight w:val="0"/>
                              <w:marTop w:val="0"/>
                              <w:marBottom w:val="0"/>
                              <w:divBdr>
                                <w:top w:val="single" w:sz="2" w:space="0" w:color="D9D9E3"/>
                                <w:left w:val="single" w:sz="2" w:space="0" w:color="D9D9E3"/>
                                <w:bottom w:val="single" w:sz="2" w:space="0" w:color="D9D9E3"/>
                                <w:right w:val="single" w:sz="2" w:space="0" w:color="D9D9E3"/>
                              </w:divBdr>
                              <w:divsChild>
                                <w:div w:id="259261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5917373">
      <w:bodyDiv w:val="1"/>
      <w:marLeft w:val="0"/>
      <w:marRight w:val="0"/>
      <w:marTop w:val="0"/>
      <w:marBottom w:val="0"/>
      <w:divBdr>
        <w:top w:val="none" w:sz="0" w:space="0" w:color="auto"/>
        <w:left w:val="none" w:sz="0" w:space="0" w:color="auto"/>
        <w:bottom w:val="none" w:sz="0" w:space="0" w:color="auto"/>
        <w:right w:val="none" w:sz="0" w:space="0" w:color="auto"/>
      </w:divBdr>
    </w:div>
    <w:div w:id="1681422299">
      <w:bodyDiv w:val="1"/>
      <w:marLeft w:val="0"/>
      <w:marRight w:val="0"/>
      <w:marTop w:val="0"/>
      <w:marBottom w:val="0"/>
      <w:divBdr>
        <w:top w:val="none" w:sz="0" w:space="0" w:color="auto"/>
        <w:left w:val="none" w:sz="0" w:space="0" w:color="auto"/>
        <w:bottom w:val="none" w:sz="0" w:space="0" w:color="auto"/>
        <w:right w:val="none" w:sz="0" w:space="0" w:color="auto"/>
      </w:divBdr>
    </w:div>
    <w:div w:id="212349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D</dc:creator>
  <cp:keywords/>
  <dc:description/>
  <cp:lastModifiedBy>RAGHU D</cp:lastModifiedBy>
  <cp:revision>3</cp:revision>
  <dcterms:created xsi:type="dcterms:W3CDTF">2023-09-30T15:34:00Z</dcterms:created>
  <dcterms:modified xsi:type="dcterms:W3CDTF">2023-09-30T16:00:00Z</dcterms:modified>
</cp:coreProperties>
</file>