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highlight w:val="white"/>
          <w:rtl w:val="0"/>
        </w:rPr>
        <w:t xml:space="preserve">Higher Order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Team 10 Euchre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4/16/2015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Cris Shumate, Evan Arnold, Matthew Tracy, Alex Hamlin, Xiaojing 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Inspectors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Cris Shumate, Evan Arnold, Matthew Tracy, Alex Hamlin, Xiaojing Ji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highlight w:val="white"/>
          <w:rtl w:val="0"/>
        </w:rPr>
        <w:t xml:space="preserve">Performance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5805"/>
        <w:gridCol w:w="1755"/>
        <w:tblGridChange w:id="0">
          <w:tblGrid>
            <w:gridCol w:w="1800"/>
            <w:gridCol w:w="5805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Attempting to play a card is sometimes unsuccessful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Player is not able to change the names of other players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Game freezes for a second between the end of a trick and updating the 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When games start, the application uses an abnormally high amount of memory (from 40MB before game to more than 150MB after)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Starting multiple games in a short period causes the application to use a very large amount of the CPU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highlight w:val="white"/>
          <w:rtl w:val="0"/>
        </w:rPr>
        <w:t xml:space="preserve">Volume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5805"/>
        <w:gridCol w:w="1755"/>
        <w:tblGridChange w:id="0">
          <w:tblGrid>
            <w:gridCol w:w="1800"/>
            <w:gridCol w:w="5805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Application becomes less reliable, sometimes freezing if a user attempts multiple games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After selecting “New Game” multiple times, clicking “How to Play” shows images of current hand over instruction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Using extremely long names can cause the UI to freeze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Starting the game multiple times can cause the “Pick or Pass” UI buttons to disappear, preventing the game from starting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Trying to pick a card in a second game has no effect on the current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highlight w:val="white"/>
          <w:rtl w:val="0"/>
        </w:rPr>
        <w:t xml:space="preserve">Stress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5805"/>
        <w:gridCol w:w="1755"/>
        <w:tblGridChange w:id="0">
          <w:tblGrid>
            <w:gridCol w:w="1800"/>
            <w:gridCol w:w="5805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Starting multiple games can make cards in one’s hand unresponsive (most likely because the clickListener’s for the old deck are still active)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Spamming new game creation creates a scenario where you can play a card without the other players playing a card (i.e. the game does not run)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Starting the game multiple times can cause the hand to show the same cards until after a card is 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Leaving the application open and creating multiple games causes memory usage to increase dramatically (almost to 1GB)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highlight w:val="white"/>
          <w:rtl w:val="0"/>
        </w:rPr>
        <w:t xml:space="preserve">Usability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5805"/>
        <w:gridCol w:w="1755"/>
        <w:tblGridChange w:id="0">
          <w:tblGrid>
            <w:gridCol w:w="1800"/>
            <w:gridCol w:w="5805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When one tries to exit the new game dialog, the entire application closes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User is unable to play a card in many situations (making the game unplayable)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Stick the dealer cannot be 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Player cannot choose to play alone: they must team with 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Users can resize the Start Game dialog, but not the main application dialog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highlight w:val="white"/>
          <w:rtl w:val="0"/>
        </w:rPr>
        <w:t xml:space="preserve">Security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5805"/>
        <w:gridCol w:w="1755"/>
        <w:tblGridChange w:id="0">
          <w:tblGrid>
            <w:gridCol w:w="1800"/>
            <w:gridCol w:w="5805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Use command “</w:t>
            </w:r>
            <w:r w:rsidDel="00000000" w:rsidR="00000000" w:rsidRPr="00000000">
              <w:rPr>
                <w:sz w:val="16"/>
                <w:highlight w:val="white"/>
                <w:rtl w:val="0"/>
              </w:rPr>
              <w:t xml:space="preserve">jarsigner -verify team10_bugged_project.jar</w:t>
            </w: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”, and it turns out jar file of the game is unsigned, which indicates it faces the risk of code injection.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Possible Buffer Overflow Attacks. When entering extremely long names on “Create a new game” window, the size of the input string can be larger than the buffer size. The current game never changes names.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