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spacing w:after="0" w:before="1900"/>
        <w:jc w:val="center"/>
      </w:pPr>
      <w:r>
        <w:rPr>
          <w:rFonts w:ascii="Times New Roman" w:cs="Times New Roman" w:eastAsia="方正小标宋简体" w:hAnsi="Times New Roman"/>
          <w:color w:val="FF0000"/>
          <w:sz w:val="72"/>
          <w:szCs w:val="90"/>
        </w:rPr>
        <w:t xml:space="preserve">〔发文机关全称〕文件</w:t>
      </w:r>
    </w:p>
    <w:p>
      <w:pPr>
        <w:spacing w:after="0" w:before="1200" w:line="580" w:lineRule="exact"/>
        <w:jc w:val="center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〔发文机关代字〕〔2026〕〔序号〕号</w:t>
      </w:r>
    </w:p>
    <w:p>
      <w:pPr>
        <w:pBdr>
          <w:bottom w:val="single" w:color="FF0000" w:sz="12" w:space="1"/>
        </w:pBdr>
        <w:spacing w:after="0" w:before="227" w:line="60" w:lineRule="exac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/>
      </w:r>
    </w:p>
    <w:p>
      <w:pPr>
        <w:spacing w:after="0" w:before="1200" w:line="580" w:lineRule="exact"/>
        <w:jc w:val="center"/>
      </w:pPr>
      <w:r>
        <w:rPr>
          <w:rFonts w:ascii="Times New Roman" w:cs="Times New Roman" w:eastAsia="方正小标宋简体" w:hAnsi="Times New Roman"/>
          <w:color w:val="000000"/>
          <w:sz w:val="44"/>
          <w:szCs w:val="44"/>
        </w:rPr>
        <w:t xml:space="preserve">〔发文机关全称〕关于〔通知事由〕的通知</w:t>
      </w:r>
    </w:p>
    <w:p>
      <w:pPr>
        <w:spacing w:after="0" w:before="580" w:line="580" w:lineRule="exac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〔主送机关全称、规范化简称或统称，多个机关按顺序排列〕：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为〔通知目的或依据〕，根据《〔依据文件名称〕》等有关规定，现将有关事项通知如下：</w:t>
      </w:r>
    </w:p>
    <w:p>
      <w:pPr>
        <w:spacing w:after="0" w:line="580" w:lineRule="exact"/>
        <w:ind w:firstLine="640"/>
      </w:pPr>
      <w:r>
        <w:rPr>
          <w:rFonts w:ascii="Times New Roman" w:cs="Times New Roman" w:eastAsia="黑体" w:hAnsi="Times New Roman"/>
          <w:color w:val="000000"/>
          <w:sz w:val="32"/>
          <w:szCs w:val="32"/>
        </w:rPr>
        <w:t xml:space="preserve">一、〔通知事项一〕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〔具体内容：时间、对象、范围、标准或办理要求等。〕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楷体" w:hAnsi="Times New Roman"/>
          <w:color w:val="000000"/>
          <w:sz w:val="32"/>
          <w:szCs w:val="32"/>
        </w:rPr>
        <w:t xml:space="preserve">（一）〔事项一的细化条款〕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〔具体内容。〕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黑体" w:hAnsi="Times New Roman"/>
          <w:color w:val="000000"/>
          <w:sz w:val="32"/>
          <w:szCs w:val="32"/>
        </w:rPr>
        <w:t xml:space="preserve">二、〔通知事项二〕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〔具体内容。〕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黑体" w:hAnsi="Times New Roman"/>
          <w:color w:val="000000"/>
          <w:sz w:val="32"/>
          <w:szCs w:val="32"/>
        </w:rPr>
        <w:t xml:space="preserve">三、〔通知事项三（如无可删除）〕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〔具体内容。〕</w:t>
      </w:r>
    </w:p>
    <w:p>
      <w:pPr>
        <w:spacing w:after="0" w:line="580" w:lineRule="exact"/>
        <w:ind w:firstLine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特此通知。</w:t>
      </w:r>
    </w:p>
    <w:p>
      <w:pPr>
        <w:spacing w:after="0" w:before="580" w:line="580" w:lineRule="exact"/>
        <w:ind w:left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附件：〔附件名称（无附件时整行删除）〕</w:t>
      </w:r>
    </w:p>
    <w:p>
      <w:pPr>
        <w:spacing w:after="0" w:before="1160" w:line="580" w:lineRule="exact"/>
        <w:ind w:right="2240"/>
        <w:jc w:val="righ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〔发文机关全称〕</w:t>
      </w:r>
    </w:p>
    <w:p>
      <w:pPr>
        <w:spacing w:after="0" w:line="580" w:lineRule="exact"/>
        <w:ind w:right="1280"/>
        <w:jc w:val="righ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〔2026年8月4日〕</w:t>
      </w:r>
    </w:p>
    <w:p>
      <w:pPr>
        <w:spacing w:after="0" w:line="580" w:lineRule="exact"/>
        <w:ind w:left="640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>（联系人：〔姓名〕，联系电话：〔电话号码〕）（如无可删除）</w:t>
      </w:r>
    </w:p>
    <w:p>
      <w:pPr>
        <w:pBdr>
          <w:bottom w:val="single" w:color="000000" w:sz="8" w:space="1"/>
        </w:pBdr>
        <w:spacing w:after="0" w:before="580" w:line="60" w:lineRule="exac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/>
      </w:r>
    </w:p>
    <w:p>
      <w:pPr>
        <w:spacing w:after="0" w:line="580" w:lineRule="exact"/>
        <w:ind w:left="280" w:right="280"/>
      </w:pPr>
      <w:r>
        <w:rPr>
          <w:rFonts w:ascii="Times New Roman" w:cs="Times New Roman" w:eastAsia="仿宋" w:hAnsi="Times New Roman"/>
          <w:color w:val="000000"/>
          <w:sz w:val="28"/>
          <w:szCs w:val="28"/>
        </w:rPr>
        <w:t xml:space="preserve">抄送：〔抄送机关名称（无抄送时删除本行及下方细分隔线）〕。</w:t>
      </w:r>
    </w:p>
    <w:p>
      <w:pPr>
        <w:pBdr>
          <w:bottom w:val="single" w:color="000000" w:sz="6" w:space="1"/>
        </w:pBdr>
        <w:spacing w:after="0" w:line="60" w:lineRule="exac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/>
      </w:r>
    </w:p>
    <w:p>
      <w:pPr>
        <w:spacing w:after="0" w:line="580" w:lineRule="exact"/>
        <w:ind w:left="280"/>
      </w:pPr>
      <w:r>
        <w:rPr>
          <w:rFonts w:ascii="Times New Roman" w:cs="Times New Roman" w:eastAsia="仿宋" w:hAnsi="Times New Roman"/>
          <w:color w:val="000000"/>
          <w:sz w:val="28"/>
          <w:szCs w:val="28"/>
        </w:rPr>
        <w:t xml:space="preserve">〔印发机关全称〕</w:t>
      </w:r>
      <w:r>
        <w:rPr>
          <w:rFonts w:ascii="Times New Roman" w:cs="Times New Roman" w:eastAsia="仿宋" w:hAnsi="Times New Roman"/>
          <w:sz w:val="28"/>
          <w:szCs w:val="28"/>
        </w:rPr>
        <w:tab/>
        <w:t xml:space="preserve">〔2026年8月4日〕印发</w:t>
      </w:r>
    </w:p>
    <w:p>
      <w:pPr>
        <w:pBdr>
          <w:bottom w:val="single" w:color="000000" w:sz="8" w:space="1"/>
        </w:pBdr>
        <w:spacing w:after="0" w:line="60" w:lineRule="exact"/>
      </w:pPr>
      <w:r>
        <w:rPr>
          <w:rFonts w:ascii="Times New Roman" w:cs="Times New Roman" w:eastAsia="仿宋" w:hAnsi="Times New Roman"/>
          <w:color w:val="000000"/>
          <w:sz w:val="32"/>
          <w:szCs w:val="32"/>
        </w:rPr>
        <w:t xml:space="preserve"/>
      </w:r>
    </w:p>
    <w:sectPr>
      <w:headerReference w:type="first" r:id="rId10"/>
      <w:headerReference w:type="default" r:id="rId11"/>
      <w:headerReference w:type="even" r:id="rId12"/>
      <w:footerReference w:type="default" r:id="rId7"/>
      <w:footerReference w:type="even" r:id="rId8"/>
      <w:footerReference w:type="first" r:id="rId13"/>
      <w:pgSz w:w="11906" w:h="16838" w:orient="portrait"/>
      <w:pgMar w:top="2098" w:right="1474" w:bottom="1984" w:left="1587" w:header="708" w:footer="119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/>
      <w:jc w:val="right"/>
    </w:pPr>
    <w:r>
      <w:rPr>
        <w:rFonts w:ascii="Times New Roman" w:cs="Times New Roman" w:eastAsia="仿宋" w:hAnsi="Times New Roman"/>
        <w:color w:val="000000"/>
        <w:sz w:val="28"/>
        <w:szCs w:val="28"/>
      </w:rPr>
      <w:t xml:space="preserve">— </w:t>
    </w:r>
    <w:r>
      <w:rPr>
        <w:rFonts w:ascii="Times New Roman" w:cs="Times New Roman" w:eastAsia="仿宋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仿宋" w:hAnsi="Times New Roman"/>
        <w:color w:val="000000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/>
      <w:jc w:val="left"/>
    </w:pPr>
    <w:r>
      <w:rPr>
        <w:rFonts w:ascii="Times New Roman" w:cs="Times New Roman" w:eastAsia="仿宋" w:hAnsi="Times New Roman"/>
        <w:color w:val="000000"/>
        <w:sz w:val="28"/>
        <w:szCs w:val="28"/>
      </w:rPr>
      <w:t xml:space="preserve">— </w:t>
    </w:r>
    <w:r>
      <w:rPr>
        <w:rFonts w:ascii="Times New Roman" w:cs="Times New Roman" w:eastAsia="仿宋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仿宋" w:hAnsi="Times New Roman"/>
        <w:color w:val="000000"/>
        <w:sz w:val="28"/>
        <w:szCs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d1cf285-2d17-4c18-9e60-c3cfc4758aa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d1cf285-2d17-4c18-9e60-c3cfc4758aa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ns0:Properties xmlns:ns0="http://schemas.openxmlformats.org/officeDocument/2006/extended-properties">
  <ns0:Application>飞书文档</ns0:Application>
  <ns0:Company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1</ns0:revision>
  <ns2:created xsi:type="dcterms:W3CDTF">2026-08-04T12:52:25.722Z</ns2:created>
  <ns2:modified xsi:type="dcterms:W3CDTF">2026-08-04T12:52:25.723Z</ns2:modified>
  <dc:description>飞书文档模板</dc:description>
</ns0:coreProperties>
</file>

<file path=docProps/custom.xml><?xml version="1.0" encoding="utf-8"?>
<Properties xmlns="http://schemas.openxmlformats.org/officeDocument/2006/custom-properties"/>
</file>