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FE" w:rsidRPr="000C6D90" w:rsidRDefault="00EA33D0" w:rsidP="00150D79">
      <w:pPr>
        <w:jc w:val="center"/>
        <w:rPr>
          <w:b/>
          <w:noProof/>
          <w:sz w:val="28"/>
          <w:lang w:val="uk-UA" w:eastAsia="ru-RU"/>
        </w:rPr>
      </w:pPr>
      <w:bookmarkStart w:id="0" w:name="_GoBack"/>
      <w:bookmarkEnd w:id="0"/>
      <w:r w:rsidRPr="000C6D90">
        <w:rPr>
          <w:b/>
          <w:noProof/>
          <w:sz w:val="28"/>
          <w:lang w:val="uk-UA" w:eastAsia="ru-RU"/>
        </w:rPr>
        <w:t>ПОРТАЛ СТВОРЕННЯ МАКЕТІВ ГАЗЕТ</w:t>
      </w:r>
    </w:p>
    <w:p w:rsidR="009E40CE" w:rsidRPr="00E60167" w:rsidRDefault="009E40CE" w:rsidP="009E40CE">
      <w:pPr>
        <w:pStyle w:val="a4"/>
        <w:ind w:left="1068"/>
        <w:jc w:val="both"/>
        <w:rPr>
          <w:b/>
          <w:noProof/>
          <w:lang w:val="uk-UA" w:eastAsia="ru-RU"/>
        </w:rPr>
      </w:pPr>
      <w:r w:rsidRPr="00E60167">
        <w:rPr>
          <w:b/>
          <w:noProof/>
          <w:lang w:val="uk-UA" w:eastAsia="ru-RU"/>
        </w:rPr>
        <w:t xml:space="preserve">Введення </w:t>
      </w:r>
    </w:p>
    <w:p w:rsidR="009E40CE" w:rsidRPr="00E838B2" w:rsidRDefault="009E40CE" w:rsidP="00E838B2">
      <w:pPr>
        <w:ind w:firstLine="708"/>
        <w:jc w:val="both"/>
        <w:rPr>
          <w:noProof/>
          <w:lang w:val="uk-UA" w:eastAsia="ru-RU"/>
        </w:rPr>
      </w:pPr>
      <w:r w:rsidRPr="000C6D90">
        <w:rPr>
          <w:noProof/>
          <w:lang w:val="uk-UA" w:eastAsia="ru-RU"/>
        </w:rPr>
        <w:t>Портал призначено для проектування шаблонів газет. Затверджений шаблон використовується дизанерами при створенні газети.</w:t>
      </w:r>
    </w:p>
    <w:p w:rsidR="009E40CE" w:rsidRDefault="009E40CE" w:rsidP="009E40CE">
      <w:pPr>
        <w:pStyle w:val="a4"/>
        <w:ind w:left="1068"/>
        <w:jc w:val="both"/>
        <w:rPr>
          <w:noProof/>
          <w:lang w:val="uk-UA" w:eastAsia="ru-RU"/>
        </w:rPr>
      </w:pPr>
    </w:p>
    <w:p w:rsidR="00EA33D0" w:rsidRPr="00E60167" w:rsidRDefault="00EA33D0" w:rsidP="00EA33D0">
      <w:pPr>
        <w:pStyle w:val="a4"/>
        <w:numPr>
          <w:ilvl w:val="0"/>
          <w:numId w:val="3"/>
        </w:numPr>
        <w:jc w:val="both"/>
        <w:rPr>
          <w:b/>
          <w:noProof/>
          <w:sz w:val="24"/>
          <w:szCs w:val="24"/>
          <w:lang w:val="uk-UA" w:eastAsia="ru-RU"/>
        </w:rPr>
      </w:pPr>
      <w:r w:rsidRPr="00E60167">
        <w:rPr>
          <w:b/>
          <w:noProof/>
          <w:sz w:val="24"/>
          <w:szCs w:val="24"/>
          <w:lang w:val="uk-UA" w:eastAsia="ru-RU"/>
        </w:rPr>
        <w:t>Авторизація та адміністрування</w:t>
      </w:r>
    </w:p>
    <w:p w:rsidR="00EA33D0" w:rsidRPr="000C6D90" w:rsidRDefault="00EA33D0" w:rsidP="00E60167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 w:rsidRPr="000C6D90">
        <w:rPr>
          <w:noProof/>
          <w:lang w:val="uk-UA" w:eastAsia="ru-RU"/>
        </w:rPr>
        <w:t>Першою формою порталу – є форма авторизації, після вводу логіна і пароля буде відкрита форма вибору місяця</w:t>
      </w:r>
      <w:r w:rsidR="00E60167">
        <w:rPr>
          <w:noProof/>
          <w:lang w:val="uk-UA" w:eastAsia="ru-RU"/>
        </w:rPr>
        <w:t>.</w:t>
      </w:r>
      <w:r w:rsidRPr="000C6D90">
        <w:rPr>
          <w:noProof/>
          <w:lang w:val="uk-UA" w:eastAsia="ru-RU"/>
        </w:rPr>
        <w:t xml:space="preserve"> 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33D0" w:rsidRPr="000C6D90" w:rsidTr="00CC2F8E">
        <w:tc>
          <w:tcPr>
            <w:tcW w:w="9350" w:type="dxa"/>
          </w:tcPr>
          <w:p w:rsidR="00EA33D0" w:rsidRPr="000C6D90" w:rsidRDefault="00BA46D7" w:rsidP="00EA33D0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 w:rsidRPr="000C6D90">
              <w:rPr>
                <w:lang w:val="uk-UA"/>
              </w:rPr>
              <w:object w:dxaOrig="5550" w:dyaOrig="3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63.5pt" o:ole="">
                  <v:imagedata r:id="rId5" o:title=""/>
                </v:shape>
                <o:OLEObject Type="Embed" ProgID="PBrush" ShapeID="_x0000_i1025" DrawAspect="Content" ObjectID="_1563787116" r:id="rId6"/>
              </w:object>
            </w:r>
          </w:p>
        </w:tc>
      </w:tr>
      <w:tr w:rsidR="00EA33D0" w:rsidRPr="000C6D90" w:rsidTr="00CC2F8E">
        <w:tc>
          <w:tcPr>
            <w:tcW w:w="9350" w:type="dxa"/>
          </w:tcPr>
          <w:p w:rsidR="00EA33D0" w:rsidRPr="000C6D90" w:rsidRDefault="000C6D90" w:rsidP="00C70DD8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 w:rsidRPr="000C6D90">
              <w:rPr>
                <w:noProof/>
                <w:lang w:val="uk-UA" w:eastAsia="ru-RU"/>
              </w:rPr>
              <w:t>Рис. 1 форма авторизації</w:t>
            </w:r>
          </w:p>
        </w:tc>
      </w:tr>
    </w:tbl>
    <w:p w:rsidR="00E60167" w:rsidRPr="00E60167" w:rsidRDefault="00E60167" w:rsidP="00E60167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 w:rsidRPr="00E60167">
        <w:rPr>
          <w:noProof/>
          <w:lang w:val="uk-UA" w:eastAsia="ru-RU"/>
        </w:rPr>
        <w:t>У адмінітраторів в верньому правому куті сторінки повинна бути присутня кнопка для виклику форми адміністрування доступом</w:t>
      </w:r>
      <w:r w:rsidR="006C246A">
        <w:rPr>
          <w:noProof/>
          <w:lang w:val="uk-UA" w:eastAsia="ru-RU"/>
        </w:rPr>
        <w:t xml:space="preserve">, та форма адміністрування </w:t>
      </w:r>
      <w:r w:rsidRPr="00E60167">
        <w:rPr>
          <w:noProof/>
          <w:lang w:val="uk-UA" w:eastAsia="ru-RU"/>
        </w:rPr>
        <w:t>.</w:t>
      </w:r>
      <w:r w:rsidR="00AB648F">
        <w:rPr>
          <w:noProof/>
          <w:lang w:val="uk-UA" w:eastAsia="ru-RU"/>
        </w:rPr>
        <w:t xml:space="preserve"> Форма адміністрування (рис. 2) повинна мати перелік всіх корисувачів, та надавати можлівість задати рівень доступу корисувача. 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C2F8E" w:rsidTr="003011FE">
        <w:tc>
          <w:tcPr>
            <w:tcW w:w="9350" w:type="dxa"/>
          </w:tcPr>
          <w:p w:rsidR="00CC2F8E" w:rsidRDefault="00CC2F8E" w:rsidP="00CC2F8E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object w:dxaOrig="10395" w:dyaOrig="5295">
                <v:shape id="_x0000_i1026" type="#_x0000_t75" style="width:457.5pt;height:237.75pt" o:ole="">
                  <v:imagedata r:id="rId7" o:title=""/>
                </v:shape>
                <o:OLEObject Type="Embed" ProgID="PBrush" ShapeID="_x0000_i1026" DrawAspect="Content" ObjectID="_1563787117" r:id="rId8"/>
              </w:object>
            </w:r>
          </w:p>
        </w:tc>
      </w:tr>
      <w:tr w:rsidR="00CC2F8E" w:rsidTr="003011FE">
        <w:tc>
          <w:tcPr>
            <w:tcW w:w="9350" w:type="dxa"/>
          </w:tcPr>
          <w:p w:rsidR="00CC2F8E" w:rsidRDefault="007F3E92" w:rsidP="007F3E92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rPr>
                <w:noProof/>
                <w:lang w:val="uk-UA" w:eastAsia="ru-RU"/>
              </w:rPr>
              <w:t>Рис. 2 Форма адміністрування</w:t>
            </w:r>
          </w:p>
        </w:tc>
      </w:tr>
    </w:tbl>
    <w:p w:rsidR="00EA33D0" w:rsidRPr="006B4E82" w:rsidRDefault="006B4E82" w:rsidP="006B4E82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Також повинно бути передбачено зміну пароля користувача (рис 3).</w:t>
      </w:r>
    </w:p>
    <w:tbl>
      <w:tblPr>
        <w:tblStyle w:val="a3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6B4E82" w:rsidTr="003011FE">
        <w:tc>
          <w:tcPr>
            <w:tcW w:w="8641" w:type="dxa"/>
          </w:tcPr>
          <w:p w:rsidR="006B4E82" w:rsidRDefault="000D28FF" w:rsidP="006B4E82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object w:dxaOrig="5580" w:dyaOrig="3480">
                <v:shape id="_x0000_i1027" type="#_x0000_t75" style="width:210pt;height:131.25pt" o:ole="">
                  <v:imagedata r:id="rId9" o:title=""/>
                </v:shape>
                <o:OLEObject Type="Embed" ProgID="PBrush" ShapeID="_x0000_i1027" DrawAspect="Content" ObjectID="_1563787118" r:id="rId10"/>
              </w:object>
            </w:r>
          </w:p>
        </w:tc>
      </w:tr>
      <w:tr w:rsidR="006B4E82" w:rsidTr="003011FE">
        <w:tc>
          <w:tcPr>
            <w:tcW w:w="8641" w:type="dxa"/>
          </w:tcPr>
          <w:p w:rsidR="006B4E82" w:rsidRDefault="006B4E82" w:rsidP="006B4E82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rPr>
                <w:noProof/>
                <w:lang w:val="uk-UA" w:eastAsia="ru-RU"/>
              </w:rPr>
              <w:t>Рис 3. Форма зміни пароля</w:t>
            </w:r>
          </w:p>
        </w:tc>
      </w:tr>
    </w:tbl>
    <w:p w:rsidR="001070E1" w:rsidRDefault="001070E1" w:rsidP="001070E1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Форма адміністрування товарів</w:t>
      </w:r>
      <w:r w:rsidR="0061610E">
        <w:rPr>
          <w:noProof/>
          <w:lang w:val="uk-UA" w:eastAsia="ru-RU"/>
        </w:rPr>
        <w:t xml:space="preserve"> потрібна для орієнтовного розміщення товарів на макеті газети. В цій формі повинно бути передбачена можливість задати орієнтовний розмір товару. Розмір товару задається в співвідношенні до клітинки.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B0237" w:rsidTr="0061610E">
        <w:tc>
          <w:tcPr>
            <w:tcW w:w="9350" w:type="dxa"/>
          </w:tcPr>
          <w:p w:rsidR="00BB0237" w:rsidRPr="0055290A" w:rsidRDefault="0055290A" w:rsidP="0055290A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object w:dxaOrig="10380" w:dyaOrig="5325">
                <v:shape id="_x0000_i1028" type="#_x0000_t75" style="width:456.75pt;height:240pt" o:ole="">
                  <v:imagedata r:id="rId11" o:title=""/>
                </v:shape>
                <o:OLEObject Type="Embed" ProgID="PBrush" ShapeID="_x0000_i1028" DrawAspect="Content" ObjectID="_1563787119" r:id="rId12"/>
              </w:object>
            </w:r>
          </w:p>
        </w:tc>
      </w:tr>
      <w:tr w:rsidR="00BB0237" w:rsidTr="0061610E">
        <w:tc>
          <w:tcPr>
            <w:tcW w:w="9350" w:type="dxa"/>
          </w:tcPr>
          <w:p w:rsidR="00BB0237" w:rsidRDefault="0055290A" w:rsidP="0055290A">
            <w:pPr>
              <w:pStyle w:val="a4"/>
              <w:ind w:left="0"/>
              <w:jc w:val="center"/>
              <w:rPr>
                <w:noProof/>
                <w:lang w:val="uk-UA" w:eastAsia="ru-RU"/>
              </w:rPr>
            </w:pPr>
            <w:r>
              <w:rPr>
                <w:noProof/>
                <w:lang w:val="uk-UA" w:eastAsia="ru-RU"/>
              </w:rPr>
              <w:t>Рис. 4 Форма адміністрування товарів</w:t>
            </w:r>
          </w:p>
        </w:tc>
      </w:tr>
    </w:tbl>
    <w:p w:rsidR="00F77ED5" w:rsidRDefault="0061610E" w:rsidP="0061610E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Заданий розмір товару потрібний для контролю при створенні шаблону сторінки, для того щоб товар міг адекватно розміститись в клітинці, то що.</w:t>
      </w:r>
    </w:p>
    <w:p w:rsidR="00CC2F8E" w:rsidRPr="006B4E82" w:rsidRDefault="006B4E82" w:rsidP="006B4E82">
      <w:pPr>
        <w:pStyle w:val="a4"/>
        <w:numPr>
          <w:ilvl w:val="0"/>
          <w:numId w:val="3"/>
        </w:numPr>
        <w:jc w:val="both"/>
        <w:rPr>
          <w:b/>
          <w:noProof/>
          <w:sz w:val="24"/>
          <w:szCs w:val="24"/>
          <w:lang w:val="uk-UA" w:eastAsia="ru-RU"/>
        </w:rPr>
      </w:pPr>
      <w:r w:rsidRPr="006B4E82">
        <w:rPr>
          <w:b/>
          <w:noProof/>
          <w:sz w:val="24"/>
          <w:szCs w:val="24"/>
          <w:lang w:val="uk-UA" w:eastAsia="ru-RU"/>
        </w:rPr>
        <w:t>Створення газети</w:t>
      </w:r>
      <w:r w:rsidR="003E2E82">
        <w:rPr>
          <w:b/>
          <w:noProof/>
          <w:sz w:val="24"/>
          <w:szCs w:val="24"/>
          <w:lang w:val="uk-UA" w:eastAsia="ru-RU"/>
        </w:rPr>
        <w:t>, та розкадровка</w:t>
      </w:r>
    </w:p>
    <w:p w:rsidR="00803D48" w:rsidRPr="000C6D90" w:rsidRDefault="003677DC" w:rsidP="006B4E82">
      <w:pPr>
        <w:spacing w:before="100" w:beforeAutospacing="1" w:after="100" w:afterAutospacing="1"/>
        <w:ind w:firstLine="709"/>
        <w:jc w:val="both"/>
        <w:rPr>
          <w:noProof/>
          <w:lang w:val="uk-UA" w:eastAsia="ru-RU"/>
        </w:rPr>
      </w:pPr>
      <w:r w:rsidRPr="000C6D90">
        <w:rPr>
          <w:noProof/>
          <w:lang w:val="uk-UA" w:eastAsia="ru-RU"/>
        </w:rPr>
        <w:t xml:space="preserve">Для визначення місяця виходу газети, потрібна форма, де буде передбачена можливість </w:t>
      </w:r>
      <w:r w:rsidR="00803D48" w:rsidRPr="000C6D90">
        <w:rPr>
          <w:noProof/>
          <w:lang w:val="uk-UA" w:eastAsia="ru-RU"/>
        </w:rPr>
        <w:t xml:space="preserve">вибрати місяць, в якому повінна вийти газета. Макет </w:t>
      </w:r>
      <w:r w:rsidRPr="000C6D90">
        <w:rPr>
          <w:noProof/>
          <w:lang w:val="uk-UA" w:eastAsia="ru-RU"/>
        </w:rPr>
        <w:t xml:space="preserve">цієї </w:t>
      </w:r>
      <w:r w:rsidR="00803D48" w:rsidRPr="000C6D90">
        <w:rPr>
          <w:noProof/>
          <w:lang w:val="uk-UA" w:eastAsia="ru-RU"/>
        </w:rPr>
        <w:t xml:space="preserve">форми на рис </w:t>
      </w:r>
      <w:r w:rsidR="0061610E">
        <w:rPr>
          <w:noProof/>
          <w:lang w:val="uk-UA" w:eastAsia="ru-RU"/>
        </w:rPr>
        <w:t>5</w:t>
      </w:r>
      <w:r w:rsidR="00803D48" w:rsidRPr="000C6D90">
        <w:rPr>
          <w:noProof/>
          <w:lang w:val="uk-UA" w:eastAsia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1CB2" w:rsidRPr="000C6D90" w:rsidTr="0092331D">
        <w:tc>
          <w:tcPr>
            <w:tcW w:w="9345" w:type="dxa"/>
          </w:tcPr>
          <w:p w:rsidR="00361CB2" w:rsidRPr="000C6D90" w:rsidRDefault="00CA2DEC" w:rsidP="00962AAC">
            <w:pPr>
              <w:jc w:val="center"/>
              <w:rPr>
                <w:lang w:val="uk-UA"/>
              </w:rPr>
            </w:pPr>
            <w:r w:rsidRPr="000C6D90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914775" cy="3019425"/>
                  <wp:effectExtent l="0" t="0" r="9525" b="9525"/>
                  <wp:docPr id="11" name="Рисунок 11" descr="C:\Users\o.g.koval\Downloads\Untitled Diagram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.g.koval\Downloads\Untitled Diagram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B2" w:rsidRPr="000C6D90" w:rsidTr="0092331D">
        <w:tc>
          <w:tcPr>
            <w:tcW w:w="9345" w:type="dxa"/>
          </w:tcPr>
          <w:p w:rsidR="00361CB2" w:rsidRPr="000C6D90" w:rsidRDefault="00803D48" w:rsidP="0061610E">
            <w:pPr>
              <w:jc w:val="center"/>
              <w:rPr>
                <w:lang w:val="uk-UA"/>
              </w:rPr>
            </w:pPr>
            <w:r w:rsidRPr="000C6D90">
              <w:rPr>
                <w:lang w:val="uk-UA"/>
              </w:rPr>
              <w:t xml:space="preserve">Рис. </w:t>
            </w:r>
            <w:r w:rsidR="0061610E">
              <w:rPr>
                <w:lang w:val="uk-UA"/>
              </w:rPr>
              <w:t>5</w:t>
            </w:r>
            <w:r w:rsidRPr="000C6D90">
              <w:rPr>
                <w:lang w:val="uk-UA"/>
              </w:rPr>
              <w:t xml:space="preserve"> макет форми вибору місяця</w:t>
            </w:r>
          </w:p>
        </w:tc>
      </w:tr>
    </w:tbl>
    <w:p w:rsidR="00361CB2" w:rsidRPr="000C6D90" w:rsidRDefault="00B05DD2" w:rsidP="003011FE">
      <w:pPr>
        <w:spacing w:before="100" w:beforeAutospacing="1" w:after="100" w:afterAutospacing="1"/>
        <w:ind w:firstLine="709"/>
        <w:jc w:val="both"/>
        <w:rPr>
          <w:lang w:val="uk-UA"/>
        </w:rPr>
      </w:pPr>
      <w:r w:rsidRPr="000C6D90">
        <w:rPr>
          <w:lang w:val="uk-UA"/>
        </w:rPr>
        <w:t xml:space="preserve">В </w:t>
      </w:r>
      <w:r w:rsidRPr="000C6D90">
        <w:rPr>
          <w:noProof/>
          <w:lang w:val="uk-UA" w:eastAsia="ru-RU"/>
        </w:rPr>
        <w:t>кожному</w:t>
      </w:r>
      <w:r w:rsidRPr="000C6D90">
        <w:rPr>
          <w:lang w:val="uk-UA"/>
        </w:rPr>
        <w:t xml:space="preserve"> місяці може бути декілька газет, тому потрібна форма де буде передбачений список</w:t>
      </w:r>
      <w:r w:rsidR="00803D48" w:rsidRPr="000C6D90">
        <w:rPr>
          <w:lang w:val="uk-UA"/>
        </w:rPr>
        <w:t xml:space="preserve"> газет </w:t>
      </w:r>
      <w:r w:rsidR="00CA2DEC" w:rsidRPr="000C6D90">
        <w:rPr>
          <w:lang w:val="uk-UA"/>
        </w:rPr>
        <w:t xml:space="preserve">вибраного місяця, </w:t>
      </w:r>
      <w:r w:rsidRPr="000C6D90">
        <w:rPr>
          <w:lang w:val="uk-UA"/>
        </w:rPr>
        <w:t xml:space="preserve">і </w:t>
      </w:r>
      <w:r w:rsidR="00CA2DEC" w:rsidRPr="000C6D90">
        <w:rPr>
          <w:lang w:val="uk-UA"/>
        </w:rPr>
        <w:t xml:space="preserve">де </w:t>
      </w:r>
      <w:r w:rsidRPr="000C6D90">
        <w:rPr>
          <w:lang w:val="uk-UA"/>
        </w:rPr>
        <w:t>буде передбачена можливість</w:t>
      </w:r>
      <w:r w:rsidR="00CA2DEC" w:rsidRPr="000C6D90">
        <w:rPr>
          <w:lang w:val="uk-UA"/>
        </w:rPr>
        <w:t xml:space="preserve"> створ</w:t>
      </w:r>
      <w:r w:rsidRPr="000C6D90">
        <w:rPr>
          <w:lang w:val="uk-UA"/>
        </w:rPr>
        <w:t>ити газету</w:t>
      </w:r>
      <w:r w:rsidR="002670A8">
        <w:rPr>
          <w:lang w:val="uk-UA"/>
        </w:rPr>
        <w:t>, (рис 6)</w:t>
      </w:r>
      <w:r w:rsidRPr="000C6D90">
        <w:rPr>
          <w:lang w:val="uk-UA"/>
        </w:rPr>
        <w:t>.</w:t>
      </w:r>
      <w:r w:rsidR="008F71FA">
        <w:rPr>
          <w:lang w:val="uk-UA"/>
        </w:rPr>
        <w:t xml:space="preserve"> Потрібно врахувати, що цим буде визначений місяць виходу газети, і в подальшому змінити місяць виходу змінити не можливо.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1CB2" w:rsidRPr="000C6D90" w:rsidTr="00A86644">
        <w:tc>
          <w:tcPr>
            <w:tcW w:w="9355" w:type="dxa"/>
          </w:tcPr>
          <w:p w:rsidR="00361CB2" w:rsidRPr="000C6D90" w:rsidRDefault="0095652A" w:rsidP="00962AAC">
            <w:pPr>
              <w:jc w:val="center"/>
              <w:rPr>
                <w:lang w:val="uk-UA"/>
              </w:rPr>
            </w:pPr>
            <w:r>
              <w:object w:dxaOrig="7200" w:dyaOrig="4935">
                <v:shape id="_x0000_i1029" type="#_x0000_t75" style="width:280.5pt;height:192pt" o:ole="">
                  <v:imagedata r:id="rId14" o:title=""/>
                </v:shape>
                <o:OLEObject Type="Embed" ProgID="PBrush" ShapeID="_x0000_i1029" DrawAspect="Content" ObjectID="_1563787120" r:id="rId15"/>
              </w:object>
            </w:r>
          </w:p>
        </w:tc>
      </w:tr>
      <w:tr w:rsidR="00361CB2" w:rsidRPr="000C6D90" w:rsidTr="00A86644">
        <w:tc>
          <w:tcPr>
            <w:tcW w:w="9355" w:type="dxa"/>
          </w:tcPr>
          <w:p w:rsidR="00361CB2" w:rsidRPr="000C6D90" w:rsidRDefault="00CA2DEC" w:rsidP="0061610E">
            <w:pPr>
              <w:jc w:val="center"/>
              <w:rPr>
                <w:lang w:val="uk-UA"/>
              </w:rPr>
            </w:pPr>
            <w:r w:rsidRPr="000C6D90">
              <w:rPr>
                <w:lang w:val="uk-UA"/>
              </w:rPr>
              <w:t xml:space="preserve">Рис </w:t>
            </w:r>
            <w:r w:rsidR="0061610E">
              <w:rPr>
                <w:lang w:val="uk-UA"/>
              </w:rPr>
              <w:t>6</w:t>
            </w:r>
            <w:r w:rsidRPr="000C6D90">
              <w:rPr>
                <w:lang w:val="uk-UA"/>
              </w:rPr>
              <w:t>. Форма створення макетів газет.</w:t>
            </w:r>
          </w:p>
        </w:tc>
      </w:tr>
    </w:tbl>
    <w:p w:rsidR="002C6AFB" w:rsidRDefault="000B21AB" w:rsidP="002C6AFB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>Кожна газета має дев’ять етапів створення:</w:t>
      </w:r>
    </w:p>
    <w:p w:rsid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погодження, кількості артикулів</w:t>
      </w:r>
    </w:p>
    <w:p w:rsid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початок підготовки товарів</w:t>
      </w:r>
    </w:p>
    <w:p w:rsid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відбір , аналіз, погодження товарів</w:t>
      </w:r>
    </w:p>
    <w:p w:rsid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верстка газети</w:t>
      </w:r>
    </w:p>
    <w:p w:rsidR="000B21AB" w:rsidRP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 xml:space="preserve">коректування товарів в газеті </w:t>
      </w:r>
    </w:p>
    <w:p w:rsidR="000B21AB" w:rsidRP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фінальне погодження, підписання  газети у відділів</w:t>
      </w:r>
    </w:p>
    <w:p w:rsidR="000B21AB" w:rsidRP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підписання макету газети у керівництва та підготовка газети до друку</w:t>
      </w:r>
    </w:p>
    <w:p w:rsidR="000B21AB" w:rsidRPr="000B21AB" w:rsidRDefault="000B21AB" w:rsidP="000B21A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0B21AB">
        <w:rPr>
          <w:lang w:val="uk-UA"/>
        </w:rPr>
        <w:t>друк газети</w:t>
      </w:r>
    </w:p>
    <w:p w:rsidR="000B21AB" w:rsidRDefault="00FC1E00" w:rsidP="005445C1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>
        <w:rPr>
          <w:lang w:val="uk-UA"/>
        </w:rPr>
        <w:t>д</w:t>
      </w:r>
      <w:r w:rsidR="000B21AB" w:rsidRPr="000B21AB">
        <w:rPr>
          <w:lang w:val="uk-UA"/>
        </w:rPr>
        <w:t>оставка газети</w:t>
      </w:r>
    </w:p>
    <w:p w:rsidR="00514450" w:rsidRDefault="00514450" w:rsidP="00514450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lastRenderedPageBreak/>
        <w:t>Після проходження статусу «</w:t>
      </w:r>
      <w:r w:rsidRPr="000B21AB">
        <w:rPr>
          <w:lang w:val="uk-UA"/>
        </w:rPr>
        <w:t>фінальне погодження, підписання  газети у відділів</w:t>
      </w:r>
      <w:r>
        <w:rPr>
          <w:lang w:val="uk-UA"/>
        </w:rPr>
        <w:t>» редагувати газету може тільки адміністратор. Також тільки адміністратор може міняти дату виходу газети, та дати проходження статусів. На рис 7 показаний макет форми, де задаються дати проходження статусів, та схематичне зображення тривалості створення газети.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C6AFB" w:rsidTr="000B6A40">
        <w:tc>
          <w:tcPr>
            <w:tcW w:w="9345" w:type="dxa"/>
          </w:tcPr>
          <w:p w:rsidR="002C6AFB" w:rsidRDefault="000B6A40" w:rsidP="002C6AFB">
            <w:pPr>
              <w:spacing w:before="100" w:beforeAutospacing="1" w:after="100" w:afterAutospacing="1"/>
              <w:jc w:val="both"/>
              <w:rPr>
                <w:lang w:val="uk-UA"/>
              </w:rPr>
            </w:pPr>
            <w:r>
              <w:object w:dxaOrig="15750" w:dyaOrig="8085">
                <v:shape id="_x0000_i1030" type="#_x0000_t75" style="width:462pt;height:240pt" o:ole="">
                  <v:imagedata r:id="rId16" o:title=""/>
                </v:shape>
                <o:OLEObject Type="Embed" ProgID="PBrush" ShapeID="_x0000_i1030" DrawAspect="Content" ObjectID="_1563787121" r:id="rId17"/>
              </w:object>
            </w:r>
          </w:p>
        </w:tc>
      </w:tr>
      <w:tr w:rsidR="002C6AFB" w:rsidTr="000B6A40">
        <w:tc>
          <w:tcPr>
            <w:tcW w:w="9345" w:type="dxa"/>
          </w:tcPr>
          <w:p w:rsidR="002C6AFB" w:rsidRDefault="00FC2A92" w:rsidP="00FC2A92">
            <w:pPr>
              <w:spacing w:before="100" w:beforeAutospacing="1" w:after="100" w:afterAutospacing="1"/>
              <w:jc w:val="center"/>
              <w:rPr>
                <w:lang w:val="uk-UA"/>
              </w:rPr>
            </w:pPr>
            <w:r>
              <w:rPr>
                <w:lang w:val="uk-UA"/>
              </w:rPr>
              <w:t>Рис 7. Форма створення газети з її параметрами</w:t>
            </w:r>
          </w:p>
        </w:tc>
      </w:tr>
    </w:tbl>
    <w:p w:rsidR="002C6AFB" w:rsidRDefault="002C6AFB" w:rsidP="002C6AFB">
      <w:pPr>
        <w:spacing w:before="100" w:beforeAutospacing="1" w:after="100" w:afterAutospacing="1"/>
        <w:ind w:firstLine="709"/>
        <w:jc w:val="both"/>
        <w:rPr>
          <w:lang w:val="uk-UA"/>
        </w:rPr>
      </w:pPr>
    </w:p>
    <w:p w:rsidR="00A86644" w:rsidRPr="000C6D90" w:rsidRDefault="00A86644" w:rsidP="002C6AFB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 xml:space="preserve">Для створення газети, потрібна її розкадровка (рис </w:t>
      </w:r>
      <w:r w:rsidR="000B6A40">
        <w:rPr>
          <w:lang w:val="uk-UA"/>
        </w:rPr>
        <w:t>8</w:t>
      </w:r>
      <w:r>
        <w:rPr>
          <w:lang w:val="uk-UA"/>
        </w:rPr>
        <w:t>), тому в інтерфейсі</w:t>
      </w:r>
      <w:r w:rsidRPr="000C6D90">
        <w:rPr>
          <w:lang w:val="uk-UA"/>
        </w:rPr>
        <w:t xml:space="preserve"> </w:t>
      </w:r>
      <w:r w:rsidRPr="000C6D90">
        <w:rPr>
          <w:noProof/>
          <w:lang w:val="uk-UA" w:eastAsia="ru-RU"/>
        </w:rPr>
        <w:t>потрібно</w:t>
      </w:r>
      <w:r w:rsidRPr="000C6D90">
        <w:rPr>
          <w:lang w:val="uk-UA"/>
        </w:rPr>
        <w:t xml:space="preserve"> створити </w:t>
      </w:r>
      <w:r>
        <w:rPr>
          <w:lang w:val="uk-UA"/>
        </w:rPr>
        <w:t xml:space="preserve">форму з моделювання </w:t>
      </w:r>
      <w:r w:rsidRPr="000C6D90">
        <w:rPr>
          <w:lang w:val="uk-UA"/>
        </w:rPr>
        <w:t>розкадровк</w:t>
      </w:r>
      <w:r>
        <w:rPr>
          <w:lang w:val="uk-UA"/>
        </w:rPr>
        <w:t>и</w:t>
      </w:r>
      <w:r w:rsidRPr="000C6D90">
        <w:rPr>
          <w:lang w:val="uk-UA"/>
        </w:rPr>
        <w:t xml:space="preserve"> газети</w:t>
      </w:r>
      <w:r>
        <w:rPr>
          <w:lang w:val="uk-UA"/>
        </w:rPr>
        <w:t>.</w:t>
      </w:r>
      <w:r w:rsidRPr="000C6D90">
        <w:rPr>
          <w:lang w:val="uk-UA"/>
        </w:rPr>
        <w:t xml:space="preserve"> </w:t>
      </w:r>
      <w:r>
        <w:rPr>
          <w:lang w:val="uk-UA"/>
        </w:rPr>
        <w:t>В</w:t>
      </w:r>
      <w:r w:rsidRPr="000C6D90">
        <w:rPr>
          <w:lang w:val="uk-UA"/>
        </w:rPr>
        <w:t xml:space="preserve"> формі розкадровки потрібно передбачити можливість міняти кількість сторінок, назначати відділ, або окремий розділ, на кожну окрему сторінку, або частину сторінки. Створювати, або редагувати розкадровку можуть тільки співробітники відділу реклами.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1CB2" w:rsidRPr="000C6D90" w:rsidTr="00A86644">
        <w:trPr>
          <w:jc w:val="center"/>
        </w:trPr>
        <w:tc>
          <w:tcPr>
            <w:tcW w:w="9492" w:type="dxa"/>
          </w:tcPr>
          <w:p w:rsidR="00361CB2" w:rsidRPr="000C6D90" w:rsidRDefault="00A375C9" w:rsidP="00CA2DEC">
            <w:pPr>
              <w:jc w:val="both"/>
              <w:rPr>
                <w:lang w:val="uk-UA"/>
              </w:rPr>
            </w:pPr>
            <w:r w:rsidRPr="000C6D90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764530" cy="3724275"/>
                  <wp:effectExtent l="0" t="0" r="7620" b="9525"/>
                  <wp:docPr id="12" name="Рисунок 12" descr="C:\Users\o.g.koval\Downloads\Untitled Diagram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.g.koval\Downloads\Untitled Diagram (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9124" cy="372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B2" w:rsidRPr="000C6D90" w:rsidTr="00A86644">
        <w:trPr>
          <w:jc w:val="center"/>
        </w:trPr>
        <w:tc>
          <w:tcPr>
            <w:tcW w:w="9492" w:type="dxa"/>
          </w:tcPr>
          <w:p w:rsidR="00361CB2" w:rsidRPr="000C6D90" w:rsidRDefault="000E2EDF" w:rsidP="0061518F">
            <w:pPr>
              <w:jc w:val="center"/>
              <w:rPr>
                <w:lang w:val="uk-UA"/>
              </w:rPr>
            </w:pPr>
            <w:r w:rsidRPr="000C6D90">
              <w:rPr>
                <w:lang w:val="uk-UA"/>
              </w:rPr>
              <w:t xml:space="preserve">Рис </w:t>
            </w:r>
            <w:r w:rsidR="000B6A40">
              <w:rPr>
                <w:lang w:val="uk-UA"/>
              </w:rPr>
              <w:t>8</w:t>
            </w:r>
            <w:r w:rsidRPr="000C6D90">
              <w:rPr>
                <w:lang w:val="uk-UA"/>
              </w:rPr>
              <w:t>. Створення та редагування розкадровки шаблону газети</w:t>
            </w:r>
          </w:p>
        </w:tc>
      </w:tr>
    </w:tbl>
    <w:p w:rsidR="00EE0064" w:rsidRDefault="00EE0064" w:rsidP="00AC525F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>Повинно бути передбачено що кожну сторінку можливо розділити на декілька областей, розмір областей повинен задаватись в процентах, також для кожної області необхідно задавати орієнтацію областей.</w:t>
      </w:r>
    </w:p>
    <w:p w:rsidR="00AC525F" w:rsidRDefault="00FB790D" w:rsidP="00AC525F">
      <w:pPr>
        <w:spacing w:before="100" w:beforeAutospacing="1" w:after="100" w:afterAutospacing="1"/>
        <w:ind w:firstLine="709"/>
        <w:jc w:val="both"/>
        <w:rPr>
          <w:lang w:val="uk-UA"/>
        </w:rPr>
      </w:pPr>
      <w:r w:rsidRPr="00FB790D">
        <w:rPr>
          <w:b/>
          <w:lang w:val="uk-UA"/>
        </w:rPr>
        <w:t>Доступ до сторінок.</w:t>
      </w:r>
      <w:r>
        <w:rPr>
          <w:lang w:val="uk-UA"/>
        </w:rPr>
        <w:t xml:space="preserve"> Співробітники реклами можуть створювати і коректувати сторінки. Співробітники </w:t>
      </w:r>
      <w:r w:rsidR="00013E72" w:rsidRPr="000C6D90">
        <w:rPr>
          <w:lang w:val="uk-UA"/>
        </w:rPr>
        <w:t>відділ</w:t>
      </w:r>
      <w:r>
        <w:rPr>
          <w:lang w:val="uk-UA"/>
        </w:rPr>
        <w:t>ів</w:t>
      </w:r>
      <w:r w:rsidR="00013E72">
        <w:rPr>
          <w:lang w:val="uk-UA"/>
        </w:rPr>
        <w:t xml:space="preserve"> закупки</w:t>
      </w:r>
      <w:r w:rsidR="00013E72" w:rsidRPr="000C6D90">
        <w:rPr>
          <w:lang w:val="uk-UA"/>
        </w:rPr>
        <w:t xml:space="preserve"> мож</w:t>
      </w:r>
      <w:r>
        <w:rPr>
          <w:lang w:val="uk-UA"/>
        </w:rPr>
        <w:t>уть</w:t>
      </w:r>
      <w:r w:rsidR="00013E72" w:rsidRPr="000C6D90">
        <w:rPr>
          <w:lang w:val="uk-UA"/>
        </w:rPr>
        <w:t xml:space="preserve"> редагувати і бачити тільки свою</w:t>
      </w:r>
      <w:r w:rsidR="00013E72">
        <w:rPr>
          <w:lang w:val="uk-UA"/>
        </w:rPr>
        <w:t xml:space="preserve"> сторінку, дизайнери можуть бачити всі сторінки, але не можуть редагувати жодної</w:t>
      </w:r>
      <w:r w:rsidR="003E2E82">
        <w:rPr>
          <w:lang w:val="uk-UA"/>
        </w:rPr>
        <w:t>.</w:t>
      </w:r>
      <w:r w:rsidR="00EE0064">
        <w:rPr>
          <w:lang w:val="uk-UA"/>
        </w:rPr>
        <w:t xml:space="preserve"> </w:t>
      </w:r>
    </w:p>
    <w:p w:rsidR="00C15EFA" w:rsidRDefault="00247EF8" w:rsidP="00AC525F">
      <w:pPr>
        <w:spacing w:before="100" w:beforeAutospacing="1" w:after="100" w:afterAutospacing="1"/>
        <w:ind w:firstLine="709"/>
        <w:jc w:val="both"/>
        <w:rPr>
          <w:lang w:val="uk-UA"/>
        </w:rPr>
      </w:pPr>
      <w:r w:rsidRPr="00247EF8">
        <w:rPr>
          <w:b/>
          <w:lang w:val="uk-UA"/>
        </w:rPr>
        <w:t>Форма редагування шаблону сторінки</w:t>
      </w:r>
      <w:r>
        <w:rPr>
          <w:b/>
          <w:lang w:val="uk-UA"/>
        </w:rPr>
        <w:t>.</w:t>
      </w:r>
      <w:r w:rsidRPr="000C6D90">
        <w:rPr>
          <w:lang w:val="uk-UA"/>
        </w:rPr>
        <w:t xml:space="preserve"> </w:t>
      </w:r>
      <w:r w:rsidR="002C0220" w:rsidRPr="000C6D90">
        <w:rPr>
          <w:lang w:val="uk-UA"/>
        </w:rPr>
        <w:t xml:space="preserve">На рис. </w:t>
      </w:r>
      <w:r w:rsidR="004C074B">
        <w:rPr>
          <w:lang w:val="uk-UA"/>
        </w:rPr>
        <w:t>9</w:t>
      </w:r>
      <w:r w:rsidR="002C0220" w:rsidRPr="000C6D90">
        <w:rPr>
          <w:lang w:val="uk-UA"/>
        </w:rPr>
        <w:t xml:space="preserve"> показан</w:t>
      </w:r>
      <w:r w:rsidR="00C15EFA">
        <w:rPr>
          <w:lang w:val="uk-UA"/>
        </w:rPr>
        <w:t>ій макет цієї</w:t>
      </w:r>
      <w:r w:rsidR="002C0220" w:rsidRPr="000C6D90">
        <w:rPr>
          <w:lang w:val="uk-UA"/>
        </w:rPr>
        <w:t xml:space="preserve"> </w:t>
      </w:r>
      <w:r w:rsidR="00C15EFA">
        <w:rPr>
          <w:lang w:val="uk-UA"/>
        </w:rPr>
        <w:t>форми, до неї існують такі вимоги:</w:t>
      </w:r>
    </w:p>
    <w:p w:rsidR="00C15EFA" w:rsidRPr="00C15EFA" w:rsidRDefault="00C15EFA" w:rsidP="00C15EFA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>
        <w:rPr>
          <w:lang w:val="uk-UA"/>
        </w:rPr>
        <w:t>р</w:t>
      </w:r>
      <w:r w:rsidR="002C0220" w:rsidRPr="00C15EFA">
        <w:rPr>
          <w:lang w:val="uk-UA"/>
        </w:rPr>
        <w:t xml:space="preserve">озміри поля </w:t>
      </w:r>
      <w:r w:rsidR="00B5658C" w:rsidRPr="00C15EFA">
        <w:rPr>
          <w:lang w:val="uk-UA"/>
        </w:rPr>
        <w:t>повинні задаватись і</w:t>
      </w:r>
      <w:r w:rsidR="002C0220" w:rsidRPr="00C15EFA">
        <w:rPr>
          <w:lang w:val="uk-UA"/>
        </w:rPr>
        <w:t xml:space="preserve"> бути 3х4 або 4х6</w:t>
      </w:r>
      <w:r w:rsidRPr="00C15EFA">
        <w:rPr>
          <w:lang w:val="uk-UA"/>
        </w:rPr>
        <w:t xml:space="preserve"> клітинок</w:t>
      </w:r>
      <w:r w:rsidR="002C0220" w:rsidRPr="00C15EFA">
        <w:rPr>
          <w:lang w:val="uk-UA"/>
        </w:rPr>
        <w:t xml:space="preserve">. </w:t>
      </w:r>
    </w:p>
    <w:p w:rsidR="00C15EFA" w:rsidRDefault="002C0220" w:rsidP="00C15EFA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 w:rsidRPr="00C15EFA">
        <w:rPr>
          <w:lang w:val="uk-UA"/>
        </w:rPr>
        <w:t>передбачена можливість об’єднання клітинок по вертикалі або горизонталі, дві і більше клітинок.</w:t>
      </w:r>
      <w:r w:rsidR="001D7601" w:rsidRPr="00C15EFA">
        <w:rPr>
          <w:lang w:val="uk-UA"/>
        </w:rPr>
        <w:t xml:space="preserve"> </w:t>
      </w:r>
    </w:p>
    <w:p w:rsidR="00361CB2" w:rsidRDefault="00C15EFA" w:rsidP="00C15EFA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>
        <w:rPr>
          <w:lang w:val="uk-UA"/>
        </w:rPr>
        <w:t>т</w:t>
      </w:r>
      <w:r w:rsidRPr="00C15EFA">
        <w:rPr>
          <w:lang w:val="uk-UA"/>
        </w:rPr>
        <w:t>овар не може бути розміщений</w:t>
      </w:r>
      <w:r>
        <w:rPr>
          <w:lang w:val="uk-UA"/>
        </w:rPr>
        <w:t xml:space="preserve"> в меншій кількості клітинок, чим передбачено в довіднику.</w:t>
      </w:r>
    </w:p>
    <w:p w:rsidR="00C15EFA" w:rsidRDefault="00C15EFA" w:rsidP="00C15EFA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>
        <w:rPr>
          <w:lang w:val="uk-UA"/>
        </w:rPr>
        <w:t>кожна клітинка повинна відображати короткий опис товарів розміщених в ній</w:t>
      </w:r>
    </w:p>
    <w:p w:rsidR="00C15EFA" w:rsidRPr="00C15EFA" w:rsidRDefault="00C15EFA" w:rsidP="00C15EFA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lang w:val="uk-UA"/>
        </w:rPr>
      </w:pPr>
      <w:r>
        <w:rPr>
          <w:lang w:val="uk-UA"/>
        </w:rPr>
        <w:t xml:space="preserve">можливість внесення правок в шаблон повинно </w:t>
      </w:r>
      <w:r w:rsidR="007E6E08">
        <w:rPr>
          <w:lang w:val="uk-UA"/>
        </w:rPr>
        <w:t>залежить від дати виходу газети, та інших налаштувань газети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CE4D75" w:rsidP="00CA2DEC">
            <w:pPr>
              <w:jc w:val="both"/>
              <w:rPr>
                <w:lang w:val="uk-UA"/>
              </w:rPr>
            </w:pPr>
            <w:r>
              <w:object w:dxaOrig="12615" w:dyaOrig="11415">
                <v:shape id="_x0000_i1031" type="#_x0000_t75" style="width:459pt;height:423pt" o:ole="">
                  <v:imagedata r:id="rId19" o:title=""/>
                </v:shape>
                <o:OLEObject Type="Embed" ProgID="PBrush" ShapeID="_x0000_i1031" DrawAspect="Content" ObjectID="_1563787122" r:id="rId20"/>
              </w:object>
            </w:r>
          </w:p>
        </w:tc>
      </w:tr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F9353E" w:rsidP="00FB1929">
            <w:pPr>
              <w:jc w:val="center"/>
              <w:rPr>
                <w:lang w:val="uk-UA"/>
              </w:rPr>
            </w:pPr>
            <w:r w:rsidRPr="000C6D90">
              <w:rPr>
                <w:lang w:val="uk-UA"/>
              </w:rPr>
              <w:t xml:space="preserve">Рис </w:t>
            </w:r>
            <w:r w:rsidR="00FB1929">
              <w:rPr>
                <w:lang w:val="uk-UA"/>
              </w:rPr>
              <w:t>9</w:t>
            </w:r>
            <w:r w:rsidRPr="000C6D90">
              <w:rPr>
                <w:lang w:val="uk-UA"/>
              </w:rPr>
              <w:t>. Редагування шаблону сторінки газети</w:t>
            </w:r>
          </w:p>
        </w:tc>
      </w:tr>
    </w:tbl>
    <w:p w:rsidR="00361CB2" w:rsidRDefault="002C0220" w:rsidP="004C074B">
      <w:pPr>
        <w:spacing w:before="100" w:beforeAutospacing="1" w:after="100" w:afterAutospacing="1"/>
        <w:ind w:firstLine="709"/>
        <w:jc w:val="both"/>
        <w:rPr>
          <w:lang w:val="uk-UA"/>
        </w:rPr>
      </w:pPr>
      <w:r w:rsidRPr="000C6D90">
        <w:rPr>
          <w:lang w:val="uk-UA"/>
        </w:rPr>
        <w:t>Для кожної клітинки повинно бути передбачено внесення таких даних які показані на рис 5.</w:t>
      </w:r>
      <w:r w:rsidR="00B5658C" w:rsidRPr="000C6D90">
        <w:rPr>
          <w:lang w:val="uk-UA"/>
        </w:rPr>
        <w:t xml:space="preserve"> Без заповнення всіх даних сторінку затвердити неможливо.</w:t>
      </w:r>
    </w:p>
    <w:p w:rsidR="00CB7F06" w:rsidRPr="000C6D90" w:rsidRDefault="00CB7F06" w:rsidP="004C074B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>Заповнення шаблону буде виглядати наступним чином:</w:t>
      </w:r>
      <w:r w:rsidR="00E3097E">
        <w:rPr>
          <w:lang w:val="uk-UA"/>
        </w:rPr>
        <w:t xml:space="preserve"> Додається товар, з всіма потрібними параметрами, і в залежності від того скільки товар займає місця, замальовуються клітинки.</w:t>
      </w:r>
      <w:r w:rsidR="004747E4">
        <w:rPr>
          <w:lang w:val="uk-UA"/>
        </w:rPr>
        <w:t xml:space="preserve"> Якщо останній товар займає дві клітинки, а залишилась одна, то такий товар додати неможливо.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ED048F" w:rsidP="00CA2DEC">
            <w:pPr>
              <w:jc w:val="both"/>
              <w:rPr>
                <w:lang w:val="uk-UA"/>
              </w:rPr>
            </w:pPr>
            <w:r>
              <w:object w:dxaOrig="9885" w:dyaOrig="10620">
                <v:shape id="_x0000_i1032" type="#_x0000_t75" style="width:467.25pt;height:502.5pt" o:ole="">
                  <v:imagedata r:id="rId21" o:title=""/>
                </v:shape>
                <o:OLEObject Type="Embed" ProgID="PBrush" ShapeID="_x0000_i1032" DrawAspect="Content" ObjectID="_1563787123" r:id="rId22"/>
              </w:object>
            </w:r>
          </w:p>
        </w:tc>
      </w:tr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4C074B" w:rsidP="002C022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Рис. 10</w:t>
            </w:r>
            <w:r w:rsidR="002C0220" w:rsidRPr="000C6D90">
              <w:rPr>
                <w:lang w:val="uk-UA"/>
              </w:rPr>
              <w:t xml:space="preserve"> Форма редагування клітинки, даних по товару в газеті</w:t>
            </w:r>
          </w:p>
        </w:tc>
      </w:tr>
    </w:tbl>
    <w:p w:rsidR="00361CB2" w:rsidRPr="000C6D90" w:rsidRDefault="00F505D4" w:rsidP="00A07393">
      <w:pPr>
        <w:spacing w:before="100" w:beforeAutospacing="1" w:after="100" w:afterAutospacing="1"/>
        <w:ind w:firstLine="709"/>
        <w:jc w:val="both"/>
        <w:rPr>
          <w:lang w:val="uk-UA"/>
        </w:rPr>
      </w:pPr>
      <w:r w:rsidRPr="000C6D90">
        <w:rPr>
          <w:lang w:val="uk-UA"/>
        </w:rPr>
        <w:t>Ієрархія або порядок відкриття форм порталу показано на рис 6.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BD2F0B" w:rsidP="00CA2DEC">
            <w:pPr>
              <w:jc w:val="both"/>
              <w:rPr>
                <w:lang w:val="uk-UA"/>
              </w:rPr>
            </w:pPr>
            <w:r>
              <w:object w:dxaOrig="11505" w:dyaOrig="9870">
                <v:shape id="_x0000_i1033" type="#_x0000_t75" style="width:468pt;height:401.25pt" o:ole="">
                  <v:imagedata r:id="rId23" o:title=""/>
                </v:shape>
                <o:OLEObject Type="Embed" ProgID="PBrush" ShapeID="_x0000_i1033" DrawAspect="Content" ObjectID="_1563787124" r:id="rId24"/>
              </w:object>
            </w:r>
          </w:p>
        </w:tc>
      </w:tr>
      <w:tr w:rsidR="00361CB2" w:rsidRPr="000C6D90" w:rsidTr="00E307FC">
        <w:trPr>
          <w:jc w:val="center"/>
        </w:trPr>
        <w:tc>
          <w:tcPr>
            <w:tcW w:w="9345" w:type="dxa"/>
          </w:tcPr>
          <w:p w:rsidR="00361CB2" w:rsidRPr="000C6D90" w:rsidRDefault="00361CB2" w:rsidP="00CA2DEC">
            <w:pPr>
              <w:jc w:val="both"/>
              <w:rPr>
                <w:lang w:val="uk-UA"/>
              </w:rPr>
            </w:pPr>
          </w:p>
        </w:tc>
      </w:tr>
    </w:tbl>
    <w:p w:rsidR="00361CB2" w:rsidRPr="000C6D90" w:rsidRDefault="00A07393" w:rsidP="00A334CC">
      <w:pPr>
        <w:jc w:val="center"/>
        <w:rPr>
          <w:lang w:val="uk-UA"/>
        </w:rPr>
      </w:pPr>
      <w:r>
        <w:rPr>
          <w:lang w:val="uk-UA"/>
        </w:rPr>
        <w:t>Рис. 11</w:t>
      </w:r>
      <w:r w:rsidR="00A334CC" w:rsidRPr="000C6D90">
        <w:rPr>
          <w:lang w:val="uk-UA"/>
        </w:rPr>
        <w:t xml:space="preserve"> </w:t>
      </w:r>
      <w:r w:rsidR="00F505D4" w:rsidRPr="000C6D90">
        <w:rPr>
          <w:lang w:val="uk-UA"/>
        </w:rPr>
        <w:t>Ієрархія форм.</w:t>
      </w:r>
    </w:p>
    <w:p w:rsidR="00361CB2" w:rsidRPr="000C6D90" w:rsidRDefault="00361CB2" w:rsidP="00CA2DEC">
      <w:pPr>
        <w:jc w:val="both"/>
        <w:rPr>
          <w:lang w:val="uk-UA"/>
        </w:rPr>
      </w:pPr>
    </w:p>
    <w:p w:rsidR="00361CB2" w:rsidRPr="000C6D90" w:rsidRDefault="00361CB2" w:rsidP="00CA2DEC">
      <w:pPr>
        <w:jc w:val="both"/>
        <w:rPr>
          <w:lang w:val="uk-UA"/>
        </w:rPr>
      </w:pPr>
    </w:p>
    <w:sectPr w:rsidR="00361CB2" w:rsidRPr="000C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339E"/>
    <w:multiLevelType w:val="hybridMultilevel"/>
    <w:tmpl w:val="BEE85BD4"/>
    <w:lvl w:ilvl="0" w:tplc="8B70D3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A23658"/>
    <w:multiLevelType w:val="hybridMultilevel"/>
    <w:tmpl w:val="70804590"/>
    <w:lvl w:ilvl="0" w:tplc="F0188C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1A8C"/>
    <w:multiLevelType w:val="hybridMultilevel"/>
    <w:tmpl w:val="3E3E1C5A"/>
    <w:lvl w:ilvl="0" w:tplc="FA44AB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954177"/>
    <w:multiLevelType w:val="hybridMultilevel"/>
    <w:tmpl w:val="76423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B2"/>
    <w:rsid w:val="00013E72"/>
    <w:rsid w:val="000B21AB"/>
    <w:rsid w:val="000B6A40"/>
    <w:rsid w:val="000C6D90"/>
    <w:rsid w:val="000D28FF"/>
    <w:rsid w:val="000E2EDF"/>
    <w:rsid w:val="001070E1"/>
    <w:rsid w:val="00150D79"/>
    <w:rsid w:val="0018573D"/>
    <w:rsid w:val="001D7601"/>
    <w:rsid w:val="00247EF8"/>
    <w:rsid w:val="002670A8"/>
    <w:rsid w:val="00282D81"/>
    <w:rsid w:val="002C0220"/>
    <w:rsid w:val="002C6AFB"/>
    <w:rsid w:val="002E219C"/>
    <w:rsid w:val="003011FE"/>
    <w:rsid w:val="00361CB2"/>
    <w:rsid w:val="003677DC"/>
    <w:rsid w:val="003E2E82"/>
    <w:rsid w:val="003F34C8"/>
    <w:rsid w:val="00461E98"/>
    <w:rsid w:val="004747E4"/>
    <w:rsid w:val="004C074B"/>
    <w:rsid w:val="00514450"/>
    <w:rsid w:val="005445C1"/>
    <w:rsid w:val="0055290A"/>
    <w:rsid w:val="00562911"/>
    <w:rsid w:val="005B59E7"/>
    <w:rsid w:val="0061518F"/>
    <w:rsid w:val="0061610E"/>
    <w:rsid w:val="00663879"/>
    <w:rsid w:val="006B4E82"/>
    <w:rsid w:val="006C246A"/>
    <w:rsid w:val="0077054B"/>
    <w:rsid w:val="007E6E08"/>
    <w:rsid w:val="007F3E92"/>
    <w:rsid w:val="00803D48"/>
    <w:rsid w:val="008F71FA"/>
    <w:rsid w:val="00902B7B"/>
    <w:rsid w:val="0092331D"/>
    <w:rsid w:val="0095652A"/>
    <w:rsid w:val="00962AAC"/>
    <w:rsid w:val="0097126E"/>
    <w:rsid w:val="009818D7"/>
    <w:rsid w:val="009E40CE"/>
    <w:rsid w:val="00A07393"/>
    <w:rsid w:val="00A334CC"/>
    <w:rsid w:val="00A375C9"/>
    <w:rsid w:val="00A86644"/>
    <w:rsid w:val="00AB648F"/>
    <w:rsid w:val="00AC525F"/>
    <w:rsid w:val="00AF2037"/>
    <w:rsid w:val="00B05DD2"/>
    <w:rsid w:val="00B5658C"/>
    <w:rsid w:val="00BA46D7"/>
    <w:rsid w:val="00BB0237"/>
    <w:rsid w:val="00BB6DCE"/>
    <w:rsid w:val="00BD2F0B"/>
    <w:rsid w:val="00C15EFA"/>
    <w:rsid w:val="00C319B5"/>
    <w:rsid w:val="00C70DD8"/>
    <w:rsid w:val="00CA2DEC"/>
    <w:rsid w:val="00CB693D"/>
    <w:rsid w:val="00CB7F06"/>
    <w:rsid w:val="00CC2F8E"/>
    <w:rsid w:val="00CE4D75"/>
    <w:rsid w:val="00D03A28"/>
    <w:rsid w:val="00DA6F9B"/>
    <w:rsid w:val="00DC6DD4"/>
    <w:rsid w:val="00E307FC"/>
    <w:rsid w:val="00E3097E"/>
    <w:rsid w:val="00E60167"/>
    <w:rsid w:val="00E838B2"/>
    <w:rsid w:val="00EA33D0"/>
    <w:rsid w:val="00EC7161"/>
    <w:rsid w:val="00ED048F"/>
    <w:rsid w:val="00EE0064"/>
    <w:rsid w:val="00F3087A"/>
    <w:rsid w:val="00F505D4"/>
    <w:rsid w:val="00F77ED5"/>
    <w:rsid w:val="00F9353E"/>
    <w:rsid w:val="00FB1929"/>
    <w:rsid w:val="00FB790D"/>
    <w:rsid w:val="00FC1E00"/>
    <w:rsid w:val="00F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FC042-704E-4731-8EA1-3B8C4C71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3D4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144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144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144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144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1445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14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4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Г. Коваль</dc:creator>
  <cp:keywords/>
  <dc:description/>
  <cp:lastModifiedBy>Олексій Г. Коваль</cp:lastModifiedBy>
  <cp:revision>2</cp:revision>
  <cp:lastPrinted>2017-05-19T14:06:00Z</cp:lastPrinted>
  <dcterms:created xsi:type="dcterms:W3CDTF">2017-08-09T09:32:00Z</dcterms:created>
  <dcterms:modified xsi:type="dcterms:W3CDTF">2017-08-09T09:32:00Z</dcterms:modified>
</cp:coreProperties>
</file>