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E8E45A8" w14:textId="5C2659E1" w:rsidR="009303D9" w:rsidRPr="00BB5C58" w:rsidRDefault="00BB5C58" w:rsidP="00BB5C58">
      <w:pPr>
        <w:pStyle w:val="papertitle"/>
        <w:spacing w:before="5pt" w:beforeAutospacing="1" w:after="5pt" w:afterAutospacing="1"/>
        <w:rPr>
          <w:kern w:val="48"/>
        </w:rPr>
      </w:pPr>
      <w:r w:rsidRPr="00BB5C58">
        <w:rPr>
          <w:kern w:val="48"/>
        </w:rPr>
        <w:t>An Experiment on Evaluating Game Regulations Using Artificial Intelligence Agents for Trading Card Games</w:t>
      </w:r>
    </w:p>
    <w:p w14:paraId="63132714" w14:textId="77777777" w:rsidR="00D7522C" w:rsidRPr="0052739F" w:rsidRDefault="00D7522C" w:rsidP="003B4E04">
      <w:pPr>
        <w:pStyle w:val="Author"/>
        <w:spacing w:before="5pt" w:beforeAutospacing="1" w:after="5pt" w:afterAutospacing="1" w:line="6pt" w:lineRule="auto"/>
        <w:rPr>
          <w:rFonts w:eastAsiaTheme="minorEastAsia" w:hint="eastAsia"/>
          <w:sz w:val="16"/>
          <w:szCs w:val="16"/>
          <w:lang w:eastAsia="ja-JP"/>
        </w:rPr>
      </w:pPr>
    </w:p>
    <w:p w14:paraId="70CF1D94" w14:textId="77777777" w:rsidR="00D7522C" w:rsidRPr="00CA4392" w:rsidRDefault="00D7522C" w:rsidP="004D0A35">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72DFC22" w14:textId="77777777" w:rsidR="004D0A35" w:rsidRPr="004D0A35" w:rsidRDefault="004D0A35" w:rsidP="004D0A35">
      <w:pPr>
        <w:pStyle w:val="Author"/>
        <w:spacing w:before="5pt" w:beforeAutospacing="1"/>
        <w:jc w:val="both"/>
        <w:rPr>
          <w:sz w:val="2"/>
          <w:szCs w:val="2"/>
        </w:rPr>
      </w:pPr>
    </w:p>
    <w:p w14:paraId="54AEA582" w14:textId="3302A2D8"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BB5C58">
        <w:rPr>
          <w:rFonts w:eastAsiaTheme="minorEastAsia" w:hint="eastAsia"/>
          <w:sz w:val="18"/>
          <w:szCs w:val="18"/>
          <w:lang w:eastAsia="ja-JP"/>
        </w:rPr>
        <w:t>S</w:t>
      </w:r>
      <w:r w:rsidR="00BB5C58">
        <w:rPr>
          <w:rFonts w:eastAsiaTheme="minorEastAsia"/>
          <w:sz w:val="18"/>
          <w:szCs w:val="18"/>
          <w:lang w:eastAsia="ja-JP"/>
        </w:rPr>
        <w:t>hota Takahashi</w:t>
      </w:r>
      <w:r w:rsidR="001A3B3D" w:rsidRPr="00F847A6">
        <w:rPr>
          <w:sz w:val="18"/>
          <w:szCs w:val="18"/>
        </w:rPr>
        <w:t xml:space="preserve"> </w:t>
      </w:r>
      <w:r w:rsidR="001A3B3D" w:rsidRPr="00F847A6">
        <w:rPr>
          <w:sz w:val="18"/>
          <w:szCs w:val="18"/>
        </w:rPr>
        <w:br/>
        <w:t>line 2:</w:t>
      </w:r>
      <w:r w:rsidR="00BB5C58" w:rsidRPr="006C7947">
        <w:rPr>
          <w:rFonts w:eastAsiaTheme="minorEastAsia" w:hint="eastAsia"/>
          <w:i/>
          <w:iCs/>
          <w:sz w:val="18"/>
          <w:szCs w:val="18"/>
          <w:lang w:eastAsia="ja-JP"/>
        </w:rPr>
        <w:t>I</w:t>
      </w:r>
      <w:r w:rsidR="00BB5C58" w:rsidRPr="006C7947">
        <w:rPr>
          <w:rFonts w:eastAsiaTheme="minorEastAsia"/>
          <w:i/>
          <w:iCs/>
          <w:sz w:val="18"/>
          <w:szCs w:val="18"/>
          <w:lang w:eastAsia="ja-JP"/>
        </w:rPr>
        <w:t>nterdisciplinary Math</w:t>
      </w:r>
      <w:r w:rsidR="006C7947" w:rsidRPr="006C7947">
        <w:rPr>
          <w:rFonts w:eastAsiaTheme="minorEastAsia"/>
          <w:i/>
          <w:iCs/>
          <w:sz w:val="18"/>
          <w:szCs w:val="18"/>
          <w:lang w:eastAsia="ja-JP"/>
        </w:rPr>
        <w:t>ematical Science</w:t>
      </w:r>
      <w:r w:rsidR="00BB5C58">
        <w:rPr>
          <w:i/>
          <w:sz w:val="18"/>
          <w:szCs w:val="18"/>
        </w:rPr>
        <w:t xml:space="preserve"> </w:t>
      </w:r>
      <w:r w:rsidR="001A3B3D" w:rsidRPr="00F847A6">
        <w:rPr>
          <w:i/>
          <w:sz w:val="18"/>
          <w:szCs w:val="18"/>
        </w:rPr>
        <w:t xml:space="preserve"> </w:t>
      </w:r>
      <w:r w:rsidR="007B6DDA">
        <w:rPr>
          <w:i/>
          <w:sz w:val="18"/>
          <w:szCs w:val="18"/>
        </w:rPr>
        <w:br/>
      </w:r>
      <w:r w:rsidR="001A3B3D" w:rsidRPr="00F847A6">
        <w:rPr>
          <w:i/>
          <w:sz w:val="18"/>
          <w:szCs w:val="18"/>
        </w:rPr>
        <w:t xml:space="preserve">(of </w:t>
      </w:r>
      <w:r w:rsidR="006C7947">
        <w:rPr>
          <w:i/>
          <w:iCs/>
          <w:sz w:val="18"/>
          <w:szCs w:val="18"/>
        </w:rPr>
        <w:t>Frontier Media Science</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006C7947">
        <w:rPr>
          <w:i/>
          <w:sz w:val="18"/>
          <w:szCs w:val="18"/>
        </w:rPr>
        <w:t>Meiji Uinvercity</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w:t>
      </w:r>
      <w:r w:rsidR="006C7947">
        <w:rPr>
          <w:sz w:val="18"/>
          <w:szCs w:val="18"/>
        </w:rPr>
        <w:t>Nakano</w:t>
      </w:r>
      <w:r w:rsidRPr="00F847A6">
        <w:rPr>
          <w:sz w:val="18"/>
          <w:szCs w:val="18"/>
        </w:rPr>
        <w:t xml:space="preserve"> </w:t>
      </w:r>
      <w:r w:rsidR="006C7947">
        <w:rPr>
          <w:sz w:val="18"/>
          <w:szCs w:val="18"/>
        </w:rPr>
        <w:t>,</w:t>
      </w:r>
      <w:r w:rsidR="00BB5C58">
        <w:rPr>
          <w:sz w:val="18"/>
          <w:szCs w:val="18"/>
        </w:rPr>
        <w:t>Tokyo</w:t>
      </w:r>
      <w:r w:rsidRPr="00F847A6">
        <w:rPr>
          <w:sz w:val="18"/>
          <w:szCs w:val="18"/>
        </w:rPr>
        <w:t xml:space="preserve">, </w:t>
      </w:r>
      <w:r w:rsidR="00BB5C58">
        <w:rPr>
          <w:sz w:val="18"/>
          <w:szCs w:val="18"/>
        </w:rPr>
        <w:t>Japan</w:t>
      </w:r>
      <w:r w:rsidR="001A3B3D" w:rsidRPr="00F847A6">
        <w:rPr>
          <w:sz w:val="18"/>
          <w:szCs w:val="18"/>
        </w:rPr>
        <w:br/>
      </w:r>
      <w:r w:rsidRPr="00F847A6">
        <w:rPr>
          <w:sz w:val="18"/>
          <w:szCs w:val="18"/>
        </w:rPr>
        <w:t xml:space="preserve">line </w:t>
      </w:r>
      <w:r w:rsidR="001A3B3D" w:rsidRPr="00F847A6">
        <w:rPr>
          <w:sz w:val="18"/>
          <w:szCs w:val="18"/>
        </w:rPr>
        <w:t xml:space="preserve">5: </w:t>
      </w:r>
      <w:r w:rsidR="00BB5C58">
        <w:rPr>
          <w:sz w:val="18"/>
          <w:szCs w:val="18"/>
        </w:rPr>
        <w:t>ev180694@meiji.ac.jp</w:t>
      </w:r>
    </w:p>
    <w:p w14:paraId="4B10580C" w14:textId="715FE18D" w:rsidR="001A3B3D" w:rsidRPr="00F847A6" w:rsidRDefault="00BD670B" w:rsidP="007B6DDA">
      <w:pPr>
        <w:pStyle w:val="Author"/>
        <w:spacing w:before="5pt" w:beforeAutospacing="1"/>
        <w:rPr>
          <w:sz w:val="18"/>
          <w:szCs w:val="18"/>
        </w:rPr>
      </w:pPr>
      <w:r>
        <w:rPr>
          <w:sz w:val="18"/>
          <w:szCs w:val="18"/>
        </w:rPr>
        <w:br w:type="column"/>
      </w:r>
      <w:r w:rsidR="001A3B3D" w:rsidRPr="00F847A6">
        <w:rPr>
          <w:sz w:val="18"/>
          <w:szCs w:val="18"/>
        </w:rPr>
        <w:t xml:space="preserve">line 1: </w:t>
      </w:r>
      <w:r w:rsidR="004D0A35">
        <w:rPr>
          <w:sz w:val="18"/>
          <w:szCs w:val="18"/>
        </w:rPr>
        <w:t>Motoki Ito</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4D0A35">
        <w:rPr>
          <w:sz w:val="18"/>
          <w:szCs w:val="18"/>
        </w:rPr>
        <w:t>Meiji Univercity</w:t>
      </w:r>
      <w:r w:rsidR="001A3B3D" w:rsidRPr="00F847A6">
        <w:rPr>
          <w:i/>
          <w:sz w:val="18"/>
          <w:szCs w:val="18"/>
        </w:rPr>
        <w:t xml:space="preserve"> </w:t>
      </w:r>
      <w:r w:rsidR="001A3B3D" w:rsidRPr="00F847A6">
        <w:rPr>
          <w:i/>
          <w:sz w:val="18"/>
          <w:szCs w:val="18"/>
        </w:rPr>
        <w:br/>
      </w:r>
      <w:r w:rsidR="001A3B3D" w:rsidRPr="00F847A6">
        <w:rPr>
          <w:sz w:val="18"/>
          <w:szCs w:val="18"/>
        </w:rPr>
        <w:t xml:space="preserve">line 4: </w:t>
      </w:r>
      <w:r w:rsidR="004D0A35">
        <w:rPr>
          <w:sz w:val="18"/>
          <w:szCs w:val="18"/>
        </w:rPr>
        <w:t>Nakano</w:t>
      </w:r>
      <w:r w:rsidR="001A3B3D" w:rsidRPr="00F847A6">
        <w:rPr>
          <w:sz w:val="18"/>
          <w:szCs w:val="18"/>
        </w:rPr>
        <w:t>,</w:t>
      </w:r>
      <w:r w:rsidR="004D0A35">
        <w:rPr>
          <w:sz w:val="18"/>
          <w:szCs w:val="18"/>
        </w:rPr>
        <w:t>Tokyo,Japan</w:t>
      </w:r>
      <w:r w:rsidR="001A3B3D" w:rsidRPr="00F847A6">
        <w:rPr>
          <w:sz w:val="18"/>
          <w:szCs w:val="18"/>
        </w:rPr>
        <w:br/>
        <w:t xml:space="preserve">line 5: </w:t>
      </w:r>
    </w:p>
    <w:p w14:paraId="4D0EACCF" w14:textId="1A8995A0" w:rsidR="001A3B3D" w:rsidRPr="00F847A6" w:rsidRDefault="00BD670B" w:rsidP="00447BB9">
      <w:pPr>
        <w:pStyle w:val="Author"/>
        <w:spacing w:before="5pt" w:beforeAutospacing="1"/>
        <w:rPr>
          <w:sz w:val="18"/>
          <w:szCs w:val="18"/>
        </w:r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4D0A35">
        <w:rPr>
          <w:sz w:val="18"/>
          <w:szCs w:val="18"/>
        </w:rPr>
        <w:t>Kazushi Ahara</w:t>
      </w:r>
      <w:r w:rsidR="001A3B3D" w:rsidRPr="00F847A6">
        <w:rPr>
          <w:sz w:val="18"/>
          <w:szCs w:val="18"/>
        </w:rPr>
        <w:br/>
        <w:t xml:space="preserve">line 2: </w:t>
      </w:r>
      <w:r w:rsidR="004D0A35" w:rsidRPr="006C7947">
        <w:rPr>
          <w:rFonts w:eastAsiaTheme="minorEastAsia" w:hint="eastAsia"/>
          <w:i/>
          <w:iCs/>
          <w:sz w:val="18"/>
          <w:szCs w:val="18"/>
          <w:lang w:eastAsia="ja-JP"/>
        </w:rPr>
        <w:t>I</w:t>
      </w:r>
      <w:r w:rsidR="004D0A35" w:rsidRPr="006C7947">
        <w:rPr>
          <w:rFonts w:eastAsiaTheme="minorEastAsia"/>
          <w:i/>
          <w:iCs/>
          <w:sz w:val="18"/>
          <w:szCs w:val="18"/>
          <w:lang w:eastAsia="ja-JP"/>
        </w:rPr>
        <w:t>nterdisciplinary Mathematical Science</w:t>
      </w:r>
      <w:r w:rsidR="004D0A35">
        <w:rPr>
          <w:i/>
          <w:sz w:val="18"/>
          <w:szCs w:val="18"/>
        </w:rPr>
        <w:t xml:space="preserve"> </w:t>
      </w:r>
      <w:r w:rsidR="004D0A35" w:rsidRPr="00F847A6">
        <w:rPr>
          <w:i/>
          <w:sz w:val="18"/>
          <w:szCs w:val="18"/>
        </w:rPr>
        <w:t xml:space="preserve"> </w:t>
      </w:r>
      <w:r w:rsidR="004D0A35">
        <w:rPr>
          <w:i/>
          <w:sz w:val="18"/>
          <w:szCs w:val="18"/>
        </w:rPr>
        <w:br/>
      </w:r>
      <w:r w:rsidR="004D0A35" w:rsidRPr="00F847A6">
        <w:rPr>
          <w:i/>
          <w:sz w:val="18"/>
          <w:szCs w:val="18"/>
        </w:rPr>
        <w:t xml:space="preserve">(of </w:t>
      </w:r>
      <w:r w:rsidR="004D0A35">
        <w:rPr>
          <w:i/>
          <w:iCs/>
          <w:sz w:val="18"/>
          <w:szCs w:val="18"/>
        </w:rPr>
        <w:t>Frontier Media Science</w:t>
      </w:r>
      <w:r w:rsidR="004D0A35" w:rsidRPr="00F847A6">
        <w:rPr>
          <w:i/>
          <w:sz w:val="18"/>
          <w:szCs w:val="18"/>
        </w:rPr>
        <w:t>)</w:t>
      </w:r>
      <w:r w:rsidR="001A3B3D" w:rsidRPr="00F847A6">
        <w:rPr>
          <w:sz w:val="18"/>
          <w:szCs w:val="18"/>
        </w:rPr>
        <w:br/>
        <w:t xml:space="preserve">line 3: </w:t>
      </w:r>
      <w:r w:rsidR="004D0A35">
        <w:rPr>
          <w:i/>
          <w:sz w:val="18"/>
          <w:szCs w:val="18"/>
        </w:rPr>
        <w:t>Meiji Uinvercity</w:t>
      </w:r>
      <w:r w:rsidR="001A3B3D" w:rsidRPr="00F847A6">
        <w:rPr>
          <w:i/>
          <w:sz w:val="18"/>
          <w:szCs w:val="18"/>
        </w:rPr>
        <w:br/>
      </w:r>
      <w:r w:rsidR="001A3B3D" w:rsidRPr="00F847A6">
        <w:rPr>
          <w:sz w:val="18"/>
          <w:szCs w:val="18"/>
        </w:rPr>
        <w:t xml:space="preserve">line 4: </w:t>
      </w:r>
      <w:r w:rsidR="004D0A35">
        <w:rPr>
          <w:sz w:val="18"/>
          <w:szCs w:val="18"/>
        </w:rPr>
        <w:t>Nakano, Toyko, Japan</w:t>
      </w:r>
      <w:r w:rsidR="001A3B3D" w:rsidRPr="00F847A6">
        <w:rPr>
          <w:sz w:val="18"/>
          <w:szCs w:val="18"/>
        </w:rPr>
        <w:br/>
        <w:t>line 5: email address</w:t>
      </w:r>
      <w:r w:rsidR="00B768D1">
        <w:rPr>
          <w:sz w:val="18"/>
          <w:szCs w:val="18"/>
        </w:rPr>
        <w:t xml:space="preserve"> or ORCID</w:t>
      </w:r>
    </w:p>
    <w:p w14:paraId="470862FB" w14:textId="26BB94E5" w:rsidR="00447BB9" w:rsidRDefault="00447BB9" w:rsidP="00447BB9">
      <w:pPr>
        <w:pStyle w:val="Author"/>
        <w:spacing w:before="5pt" w:beforeAutospacing="1"/>
      </w:pPr>
    </w:p>
    <w:p w14:paraId="27CA1299"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E38422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F4E084A" w14:textId="3E83283A" w:rsidR="004D72B5" w:rsidRDefault="009303D9" w:rsidP="00972203">
      <w:pPr>
        <w:pStyle w:val="Abstract"/>
        <w:rPr>
          <w:i/>
          <w:iCs/>
        </w:rPr>
      </w:pPr>
      <w:r>
        <w:rPr>
          <w:i/>
          <w:iCs/>
        </w:rPr>
        <w:t>Abstract</w:t>
      </w:r>
      <w:r>
        <w:t>—</w:t>
      </w:r>
      <w:r w:rsidR="006C7947" w:rsidRPr="006C7947">
        <w:t xml:space="preserve"> </w:t>
      </w:r>
      <w:r w:rsidR="006C7947" w:rsidRPr="006C7947">
        <w:t xml:space="preserve">Trading card games (TCGs) have various rules and parameters, such as the initial number of cards in hand, the stats of each card, and unique cards that compensate for the disadvantage of a rear attacker. In general, they say that these values have a great deal to do with the appropriateness of winning and losing or game balance. However, only a few published research papers on the suitability of TCG game rules in general. The authors considered this research a genre of game informatics. They proposed a method to observe how intentional TCG rules and parameters affect the win rate, using an initially developed platform based on the famous TCG </w:t>
      </w:r>
      <w:proofErr w:type="spellStart"/>
      <w:r w:rsidR="006C7947" w:rsidRPr="006C7947">
        <w:t>HearthStone</w:t>
      </w:r>
      <w:proofErr w:type="spellEnd"/>
      <w:r w:rsidR="006C7947" w:rsidRPr="006C7947">
        <w:t>. In this paper, we propose a method for observing how intentional changes in the rules and parameters of TCG affect the winning rate and conduct an experiment focusing on the initial number of mana granted and the initial number of cards in hand. This experiment discusses the quantification of the magnitude of the influence of the parameters governing the game regulations.</w:t>
      </w:r>
      <w:r w:rsidRPr="0056610F">
        <w:t xml:space="preserve"> </w:t>
      </w:r>
      <w:r w:rsidRPr="007C0308">
        <w:rPr>
          <w:iCs/>
        </w:rPr>
        <w:t>(</w:t>
      </w:r>
      <w:r w:rsidRPr="005B0344">
        <w:rPr>
          <w:b w:val="0"/>
          <w:i/>
          <w:iCs/>
        </w:rPr>
        <w:t>Abstract</w:t>
      </w:r>
      <w:r w:rsidRPr="007C0308">
        <w:rPr>
          <w:iCs/>
        </w:rPr>
        <w:t>)</w:t>
      </w:r>
    </w:p>
    <w:p w14:paraId="0FA0D4FB" w14:textId="6B7009FE" w:rsidR="009303D9" w:rsidRPr="004D72B5" w:rsidRDefault="004D72B5" w:rsidP="00972203">
      <w:pPr>
        <w:pStyle w:val="Keywords"/>
      </w:pPr>
      <w:r w:rsidRPr="004D72B5">
        <w:t>Keywords—</w:t>
      </w:r>
      <w:r w:rsidR="00E41AE9">
        <w:t>TCG</w:t>
      </w:r>
      <w:r w:rsidR="00D7522C">
        <w:t>,</w:t>
      </w:r>
      <w:r w:rsidR="00E41AE9">
        <w:t xml:space="preserve"> AI</w:t>
      </w:r>
      <w:r w:rsidR="00D7522C">
        <w:t>,</w:t>
      </w:r>
      <w:r w:rsidR="00E41AE9" w:rsidRPr="00E41AE9">
        <w:t xml:space="preserve"> </w:t>
      </w:r>
      <w:r w:rsidR="00E41AE9" w:rsidRPr="00E41AE9">
        <w:t>Non-perfect information game</w:t>
      </w:r>
    </w:p>
    <w:p w14:paraId="28174959" w14:textId="77777777" w:rsidR="009303D9" w:rsidRPr="00D632BE" w:rsidRDefault="009303D9" w:rsidP="006B6B66">
      <w:pPr>
        <w:pStyle w:val="1"/>
      </w:pPr>
      <w:r w:rsidRPr="00D632BE">
        <w:t>Introduction (</w:t>
      </w:r>
      <w:r w:rsidR="005B0344" w:rsidRPr="00EA506F">
        <w:rPr>
          <w:rFonts w:eastAsia="ＭＳ 明朝"/>
          <w:i/>
        </w:rPr>
        <w:t>Heading 1</w:t>
      </w:r>
      <w:r w:rsidRPr="00D632BE">
        <w:t>)</w:t>
      </w:r>
    </w:p>
    <w:p w14:paraId="0D81BB8C" w14:textId="77777777" w:rsidR="00A50AC9" w:rsidRDefault="00A50AC9" w:rsidP="00A50AC9">
      <w:pPr>
        <w:pStyle w:val="a3"/>
      </w:pPr>
      <w:r>
        <w:t xml:space="preserve">A trading card game (TCG) is a two-player non-complete information game using cards, with Magic: the Gathering (MTG) and Hearthstone being the most famous. TCGs such as Pokémon Cards, </w:t>
      </w:r>
      <w:proofErr w:type="spellStart"/>
      <w:r>
        <w:t>Shadowverse</w:t>
      </w:r>
      <w:proofErr w:type="spellEnd"/>
      <w:r>
        <w:t>, and Yu-Gi-Oh are wide-played in Japan. TCGs have the following standard rules and regulations:</w:t>
      </w:r>
    </w:p>
    <w:p w14:paraId="0704DE3D" w14:textId="3F9F95B8" w:rsidR="00A50AC9" w:rsidRDefault="00A50AC9" w:rsidP="00A50AC9">
      <w:pPr>
        <w:pStyle w:val="a3"/>
      </w:pPr>
      <w:r>
        <w:t>1. There is a set of cards to be used, called a pool card set, from which players make a specific number of cards, called a deck. The deck is shuffled face down and placed on the board, cards drawn from the deck make up the hand, and the players move their hand-cards onto the board. Each card has a description, which gives each card a unique effect. There are some victory conditions, and the player achieves the victory condition before the other player wins.</w:t>
      </w:r>
      <w:r w:rsidR="004D0A35">
        <w:t xml:space="preserve"> </w:t>
      </w:r>
      <w:r>
        <w:t>It differs from board games using playing cards in three main ways.</w:t>
      </w:r>
      <w:r>
        <w:t xml:space="preserve"> </w:t>
      </w:r>
    </w:p>
    <w:p w14:paraId="60CE7C23" w14:textId="0B60CC9A" w:rsidR="00A50AC9" w:rsidRDefault="00A50AC9" w:rsidP="00A50AC9">
      <w:pPr>
        <w:pStyle w:val="a3"/>
      </w:pPr>
      <w:r>
        <w:t xml:space="preserve">1. </w:t>
      </w:r>
      <w:r>
        <w:t>Each card has its description, and one of the player's interests is to build a unique deck.</w:t>
      </w:r>
    </w:p>
    <w:p w14:paraId="6C7D2A79" w14:textId="0E4F1838" w:rsidR="00A50AC9" w:rsidRDefault="00A50AC9" w:rsidP="00A50AC9">
      <w:pPr>
        <w:pStyle w:val="a3"/>
      </w:pPr>
      <w:r>
        <w:t>2</w:t>
      </w:r>
      <w:r>
        <w:t xml:space="preserve">. </w:t>
      </w:r>
      <w:r>
        <w:t>The combination of two or more cards can have a more significant effect called synergy. Finding synergy combinations is also an interest of the game.</w:t>
      </w:r>
    </w:p>
    <w:p w14:paraId="18D3430B" w14:textId="619BE884" w:rsidR="00A50AC9" w:rsidRDefault="00A50AC9" w:rsidP="00A50AC9">
      <w:pPr>
        <w:pStyle w:val="a3"/>
      </w:pPr>
      <w:r>
        <w:t>3</w:t>
      </w:r>
      <w:r>
        <w:t xml:space="preserve">. </w:t>
      </w:r>
      <w:r>
        <w:t>The player should observe and imagine the opponent's deck characteristics based on their play and move cards accordingly in the board battles.</w:t>
      </w:r>
    </w:p>
    <w:p w14:paraId="20659C99" w14:textId="35340032" w:rsidR="009303D9" w:rsidRDefault="00A50AC9" w:rsidP="00A50AC9">
      <w:pPr>
        <w:pStyle w:val="a3"/>
      </w:pPr>
      <w:r>
        <w:t>In line with the above characteristics, artificial intelligence (AI) research would include AI constructing decks, AI discovering synergies, and AI discovering the personality of the opponent player. Another interest of AI research is measuring game regulations' appropriateness by using AI to play.</w:t>
      </w:r>
    </w:p>
    <w:p w14:paraId="5A7F55AB" w14:textId="2A2CB1E9" w:rsidR="00A50AC9" w:rsidRDefault="00A50AC9" w:rsidP="00A50AC9">
      <w:pPr>
        <w:pStyle w:val="a3"/>
        <w:tabs>
          <w:tab w:val="start" w:pos="9.45pt"/>
        </w:tabs>
      </w:pPr>
      <w:r>
        <w:t>In the current widely played TCGs, there is little public information on the appropriateness of the game regulations.  We can only imagine that they (the game companies) divide players into advanced, intermediate, and beginner levels, analyze how players use each card in each class, and apply the results to architect game regulations.  We can only imagine that they derive the appropriateness from big data analytics of users' massive amount of play data.  Many articles on how AI makes these analyses, but the detailed information has not been open.</w:t>
      </w:r>
    </w:p>
    <w:p w14:paraId="26F85BC0" w14:textId="64F3BF3D" w:rsidR="00A50AC9" w:rsidRPr="005B520E" w:rsidRDefault="00A50AC9" w:rsidP="00A50AC9">
      <w:pPr>
        <w:pStyle w:val="a3"/>
        <w:tabs>
          <w:tab w:val="clear" w:pos="14.40pt"/>
          <w:tab w:val="start" w:pos="9.45pt"/>
        </w:tabs>
        <w:ind w:firstLine="0pt"/>
      </w:pPr>
      <w:r>
        <w:tab/>
      </w:r>
      <w:r>
        <w:t xml:space="preserve">The authors constructed an original platform of hearthstone, where card descriptions are publicly available.  We call it </w:t>
      </w:r>
      <w:proofErr w:type="spellStart"/>
      <w:r>
        <w:t>FireplaceAharalab</w:t>
      </w:r>
      <w:proofErr w:type="spellEnd"/>
      <w:r>
        <w:t>[*</w:t>
      </w:r>
      <w:r>
        <w:t>1</w:t>
      </w:r>
      <w:r>
        <w:t>], a platform with enhanced card implementation, improved a platform Fireplace[</w:t>
      </w:r>
      <w:r>
        <w:t>2</w:t>
      </w:r>
      <w:r>
        <w:t>] in python.  Our goal is to test whether the Vector agent, an AI agent prototyped on this platform, can be used to measure the appropriateness of game regulations.  Specifically, we investigated how changing two or more rules simultaneously in a TCG affects the win rate.  The authors are convinced that we widely apply this study as a criterion for creating rules for TCGs and determining the appropriateness of regulations.</w:t>
      </w:r>
    </w:p>
    <w:p w14:paraId="75355512" w14:textId="1B1DF084" w:rsidR="009303D9" w:rsidRPr="006B6B66" w:rsidRDefault="0052739F" w:rsidP="006B6B66">
      <w:pPr>
        <w:pStyle w:val="1"/>
      </w:pPr>
      <w:r w:rsidRPr="0052739F">
        <w:t>previous studies</w:t>
      </w:r>
    </w:p>
    <w:p w14:paraId="18BFFF7C" w14:textId="77777777" w:rsidR="002176D8" w:rsidRDefault="0052739F" w:rsidP="00E7596C">
      <w:pPr>
        <w:pStyle w:val="a3"/>
      </w:pPr>
      <w:r w:rsidRPr="0052739F">
        <w:t>In their paper [*</w:t>
      </w:r>
      <w:r>
        <w:t>3</w:t>
      </w:r>
      <w:r w:rsidRPr="0052739F">
        <w:t xml:space="preserve">], Yamada and </w:t>
      </w:r>
      <w:proofErr w:type="spellStart"/>
      <w:r w:rsidRPr="0052739F">
        <w:t>Ahara</w:t>
      </w:r>
      <w:proofErr w:type="spellEnd"/>
      <w:r w:rsidRPr="0052739F">
        <w:t xml:space="preserve"> proposed a method to measure the synergy between two specific cards using </w:t>
      </w:r>
      <w:proofErr w:type="spellStart"/>
      <w:r w:rsidRPr="0052739F">
        <w:t>fireplaceAharalab</w:t>
      </w:r>
      <w:proofErr w:type="spellEnd"/>
      <w:r w:rsidRPr="0052739F">
        <w:t xml:space="preserve"> and conducted experiments on its effectiveness.  Their attempt to quantify the synergy using simulation is similar to the idea of this research.  They compared two cases (a) where the deck contains two specific cards in a row and (b) where the deck contains two specific cards at random.  And they tested whether there is a significant difference in the win rate. </w:t>
      </w:r>
    </w:p>
    <w:p w14:paraId="54B767FC" w14:textId="77777777" w:rsidR="002176D8" w:rsidRDefault="0052739F" w:rsidP="00E7596C">
      <w:pPr>
        <w:pStyle w:val="a3"/>
      </w:pPr>
      <w:r w:rsidRPr="0052739F">
        <w:t xml:space="preserve"> </w:t>
      </w:r>
      <w:r w:rsidR="002176D8" w:rsidRPr="002176D8">
        <w:t>Daniel Whitehouse</w:t>
      </w:r>
      <w:r w:rsidRPr="0052739F">
        <w:t>,</w:t>
      </w:r>
      <w:r w:rsidR="002176D8" w:rsidRPr="002176D8">
        <w:t xml:space="preserve"> </w:t>
      </w:r>
      <w:r w:rsidR="002176D8" w:rsidRPr="002176D8">
        <w:t>Edward J. Powley</w:t>
      </w:r>
      <w:r w:rsidRPr="0052739F">
        <w:t xml:space="preserve"> , et al. showed in their paper [*</w:t>
      </w:r>
      <w:r w:rsidR="002176D8">
        <w:t>4</w:t>
      </w:r>
      <w:r w:rsidRPr="0052739F">
        <w:t xml:space="preserve">] that Monte Carlo Tree Search (MCTS) and </w:t>
      </w:r>
      <w:r w:rsidRPr="0052739F">
        <w:lastRenderedPageBreak/>
        <w:t xml:space="preserve">Determinization are effective methods for implementing AI agents in Magic: The Gathering when the deck composition is known to both players.  </w:t>
      </w:r>
    </w:p>
    <w:p w14:paraId="07B9AF52" w14:textId="1B1D1713" w:rsidR="009303D9" w:rsidRPr="005B520E" w:rsidRDefault="0052739F" w:rsidP="00E7596C">
      <w:pPr>
        <w:pStyle w:val="a3"/>
      </w:pPr>
      <w:r w:rsidRPr="0052739F">
        <w:t>In their paper [*</w:t>
      </w:r>
      <w:r w:rsidR="002176D8">
        <w:t>5</w:t>
      </w:r>
      <w:r w:rsidRPr="0052739F">
        <w:t xml:space="preserve">], Takahashi and </w:t>
      </w:r>
      <w:proofErr w:type="spellStart"/>
      <w:r w:rsidRPr="0052739F">
        <w:t>Ahara</w:t>
      </w:r>
      <w:proofErr w:type="spellEnd"/>
      <w:r w:rsidRPr="0052739F">
        <w:t xml:space="preserve"> investigated the change of winning rate by changing parameters on </w:t>
      </w:r>
      <w:proofErr w:type="spellStart"/>
      <w:r w:rsidRPr="0052739F">
        <w:t>fireplaceAharalab</w:t>
      </w:r>
      <w:proofErr w:type="spellEnd"/>
      <w:r w:rsidRPr="0052739F">
        <w:t>.  They discovered that they could quantify the tendency for players with many initial cards to have a higher win rate.  This study corresponds to the preliminary research of this paper.</w:t>
      </w:r>
    </w:p>
    <w:p w14:paraId="79879715" w14:textId="1C8C16E7" w:rsidR="009303D9" w:rsidRDefault="002176D8" w:rsidP="006B6B66">
      <w:pPr>
        <w:pStyle w:val="1"/>
      </w:pPr>
      <w:r w:rsidRPr="002176D8">
        <w:t>experiment</w:t>
      </w:r>
    </w:p>
    <w:p w14:paraId="008AAA65" w14:textId="275513E3" w:rsidR="009303D9" w:rsidRDefault="002176D8" w:rsidP="00DB0E27">
      <w:pPr>
        <w:pStyle w:val="a3"/>
      </w:pPr>
      <w:r w:rsidRPr="002176D8">
        <w:t xml:space="preserve">To experiment, we used </w:t>
      </w:r>
      <w:proofErr w:type="spellStart"/>
      <w:r w:rsidR="00444384">
        <w:t>f</w:t>
      </w:r>
      <w:r w:rsidRPr="002176D8">
        <w:t>ireplaceAharalab</w:t>
      </w:r>
      <w:proofErr w:type="spellEnd"/>
      <w:r w:rsidRPr="002176D8">
        <w:t>, which is our modification of Fireplace, the simulation engine of the DTCG Hearthstone. The artificial intelligence player we used was the Vector agent, which is a one-move reading agent using Monte Carlo tree search. As described in detail below, we played 1000 games per simulation. It took about 1 hour and 30 minutes on an Intel(R) Core™ i7-8700 3.20GHz CPU.</w:t>
      </w:r>
    </w:p>
    <w:p w14:paraId="085B88E1" w14:textId="08C39084" w:rsidR="000B1D38" w:rsidRDefault="000B1D38" w:rsidP="00DB0E27">
      <w:pPr>
        <w:pStyle w:val="a3"/>
        <w:rPr>
          <w:lang w:val="en-US"/>
        </w:rPr>
      </w:pPr>
      <w:r w:rsidRPr="000B1D38">
        <w:rPr>
          <w:lang w:val="en-US"/>
        </w:rPr>
        <w:t xml:space="preserve">In this paper, we experimented by changing two things: the initial number of mana granted and the initial number of cards in hand. Mana is a renewable resource on the number of cards you can use on your turn. Cards have a weighting called cost. You cannot combine cards that exceed the </w:t>
      </w:r>
      <w:proofErr w:type="gramStart"/>
      <w:r w:rsidRPr="000B1D38">
        <w:rPr>
          <w:lang w:val="en-US"/>
        </w:rPr>
        <w:t>number</w:t>
      </w:r>
      <w:proofErr w:type="gramEnd"/>
      <w:r w:rsidRPr="000B1D38">
        <w:rPr>
          <w:lang w:val="en-US"/>
        </w:rPr>
        <w:t xml:space="preserve"> of mana. We chose this initial number of cards in hand, and the initial number of mana granted because our preliminary experiments showed that these two rule changes significantly impacted the game. In the following, we will describe the method of the initial investigation, the standard experiments in this experiment, and the changes made in each experiment.</w:t>
      </w:r>
    </w:p>
    <w:p w14:paraId="518BCECD" w14:textId="4041C477" w:rsidR="000B1D38" w:rsidRPr="00DB0E27" w:rsidRDefault="000B1D38" w:rsidP="00DB0E27">
      <w:pPr>
        <w:pStyle w:val="a3"/>
        <w:rPr>
          <w:lang w:val="en-US"/>
        </w:rPr>
      </w:pPr>
      <w:r w:rsidRPr="000B1D38">
        <w:rPr>
          <w:lang w:val="en-US"/>
        </w:rPr>
        <w:t>We conducted nine different experiments for each case to investigate how changing the initial number of mana granted and the initial number of cards in hand would affect the win rate. As a result, both significantly impact the game. The following is a detailed description of the experiment.</w:t>
      </w:r>
    </w:p>
    <w:p w14:paraId="62B78F40" w14:textId="76232DBB" w:rsidR="009303D9" w:rsidRPr="00820548" w:rsidRDefault="00651C9C" w:rsidP="00820548">
      <w:pPr>
        <w:pStyle w:val="3"/>
        <w:rPr>
          <w:rStyle w:val="ab"/>
        </w:rPr>
      </w:pPr>
      <w:r w:rsidRPr="00820548">
        <w:rPr>
          <w:rStyle w:val="ab"/>
        </w:rPr>
        <w:t>Preliminary Experiment 1</w:t>
      </w:r>
    </w:p>
    <w:p w14:paraId="392CA62C" w14:textId="77777777" w:rsidR="00651C9C" w:rsidRDefault="00651C9C" w:rsidP="00651C9C">
      <w:pPr>
        <w:pStyle w:val="a3"/>
      </w:pPr>
      <w:r>
        <w:t>First, let's change the initial number of mana granted to player A. Let's say that player A's initial mana is α and player B's initial mana is β. We assume that player A always starts the game first, and that α and β are integers satisfying 1&lt;=α&lt;=3 and 1&lt;=</w:t>
      </w:r>
      <w:r>
        <w:rPr>
          <w:rFonts w:hint="eastAsia"/>
        </w:rPr>
        <w:t>β</w:t>
      </w:r>
      <w:r>
        <w:t xml:space="preserve">&lt;=3, respectively (written in set notation). Each condition was played 10,000 times for a total of 90,000,000 times. </w:t>
      </w:r>
    </w:p>
    <w:p w14:paraId="288FEB2A" w14:textId="1AA40A91" w:rsidR="00DB0E27" w:rsidRPr="005B520E" w:rsidRDefault="00651C9C" w:rsidP="00820548">
      <w:pPr>
        <w:pStyle w:val="a3"/>
      </w:pPr>
      <w:r>
        <w:t>We calculate the average win rate and variance for the experiment results and look at the change in win rate.</w:t>
      </w:r>
    </w:p>
    <w:p w14:paraId="7AE2292C" w14:textId="28BE56DD" w:rsidR="009303D9" w:rsidRDefault="00651C9C" w:rsidP="00820548">
      <w:pPr>
        <w:pStyle w:val="3"/>
      </w:pPr>
      <w:r w:rsidRPr="00651C9C">
        <w:t xml:space="preserve">Preliminary Experiment </w:t>
      </w:r>
      <w:r>
        <w:t>2</w:t>
      </w:r>
    </w:p>
    <w:p w14:paraId="577C14A7" w14:textId="30A5F56D" w:rsidR="00651C9C" w:rsidRPr="00651C9C" w:rsidRDefault="00651C9C" w:rsidP="00651C9C">
      <w:pPr>
        <w:ind w:start="14.40pt"/>
        <w:jc w:val="start"/>
      </w:pPr>
      <w:r w:rsidRPr="00651C9C">
        <w:t>Next, we will discuss the case where the initial number of cards in hand is changed. The number of cards in A's initial hand is γ, and the number of cards in B's initial hand is Θ, where γ and Θ are natural numbers satisfying 3&lt;=γ&lt;=5 and 3&lt;=Θ&lt;=5, respectively.</w:t>
      </w:r>
    </w:p>
    <w:p w14:paraId="515273E5" w14:textId="78E3581F" w:rsidR="009303D9" w:rsidRPr="005B520E" w:rsidRDefault="00651C9C" w:rsidP="00820548">
      <w:pPr>
        <w:pStyle w:val="3"/>
        <w:jc w:val="center"/>
      </w:pPr>
      <w:r>
        <w:t>Main Experiment</w:t>
      </w:r>
    </w:p>
    <w:p w14:paraId="56DADB77" w14:textId="77777777" w:rsidR="00651C9C" w:rsidRDefault="00651C9C" w:rsidP="00651C9C">
      <w:pPr>
        <w:pStyle w:val="a3"/>
      </w:pPr>
      <w:r>
        <w:t>After conducting preliminary experiments, we investigated how changing both the initial number of mana granted and the initial number of cards in hand would affect the game's outcome.</w:t>
      </w:r>
    </w:p>
    <w:p w14:paraId="6B3A1D3E" w14:textId="2134D9EE" w:rsidR="009303D9" w:rsidRDefault="00651C9C" w:rsidP="00651C9C">
      <w:pPr>
        <w:pStyle w:val="a3"/>
      </w:pPr>
      <w:r>
        <w:t xml:space="preserve">We experimented with two combinations of the initial number of mana given to the first player α, two varieties of the initial number of cards in the first player's hand γ, two combinations of the initial number of mana given to the second player β, and two varieties of the initial number of </w:t>
      </w:r>
      <w:r>
        <w:t>cards in the second player's hand Θ. The initial number of mana granted, α and β, is 1 or 2, and the initial number of cards in hand, γ, and Θ, is 3 or 4. Unlike the previous experiment, we changed one of the initial numbers of mana and the initial number of cards in hand and changed the initial number of cards in hand at the same time. For this purpose, we conducted 16 experiments .In the following, we denote each combination of conditions as (α, Θ, β, γ).</w:t>
      </w:r>
    </w:p>
    <w:p w14:paraId="03994500" w14:textId="77777777" w:rsidR="00651C9C" w:rsidRPr="005B520E" w:rsidRDefault="00651C9C" w:rsidP="00651C9C">
      <w:pPr>
        <w:pStyle w:val="a3"/>
      </w:pPr>
    </w:p>
    <w:p w14:paraId="2F80B827" w14:textId="7DDF2EEF" w:rsidR="009303D9" w:rsidRDefault="00651C9C" w:rsidP="006B6B66">
      <w:pPr>
        <w:pStyle w:val="1"/>
      </w:pPr>
      <w:r>
        <w:t>Result</w:t>
      </w:r>
    </w:p>
    <w:p w14:paraId="782587E8" w14:textId="31C1A0CC" w:rsidR="009303D9" w:rsidRPr="005B520E" w:rsidRDefault="00444384" w:rsidP="00E7596C">
      <w:pPr>
        <w:pStyle w:val="a3"/>
      </w:pPr>
      <w:r w:rsidRPr="00444384">
        <w:t>We describe the results of our preliminary and main experiments in detail below.</w:t>
      </w:r>
    </w:p>
    <w:p w14:paraId="52DBC405" w14:textId="32D3A7E6" w:rsidR="009303D9" w:rsidRDefault="00444384" w:rsidP="00820548">
      <w:pPr>
        <w:pStyle w:val="3"/>
      </w:pPr>
      <w:r w:rsidRPr="00444384">
        <w:t>Results of Preliminary Experiment 1</w:t>
      </w:r>
    </w:p>
    <w:p w14:paraId="66F7236D" w14:textId="736138D5" w:rsidR="007D6232" w:rsidRPr="00444384" w:rsidRDefault="00444384" w:rsidP="00444384">
      <w:pPr>
        <w:pStyle w:val="a3"/>
        <w:rPr>
          <w:bCs/>
        </w:rPr>
      </w:pPr>
      <w:r w:rsidRPr="00444384">
        <w:rPr>
          <w:bCs/>
        </w:rPr>
        <w:t xml:space="preserve">Table 1 shows the results of preliminary experiment 1. This table shows that the larger the number of mana, the more advantageous the game tends to be. Therefore, we formulated the null hypothesis that the increase or decrease of mana did not affect the winning rate of the game and conducted a chi-square test with the winning rate as the independent variable at a significance level of 0.05 for each combination of conditions. The varieties of each situation and the p-values are shown in table </w:t>
      </w:r>
      <w:r w:rsidR="0033781D">
        <w:rPr>
          <w:bCs/>
        </w:rPr>
        <w:t>2</w:t>
      </w:r>
      <w:r w:rsidRPr="00444384">
        <w:rPr>
          <w:bCs/>
        </w:rPr>
        <w:t xml:space="preserve">  below. As a result, the P-value was as close to zero as possible in all conditions. Therefore, the null hypothesis was rejected, and the increase in the initial mana granted affected the match.</w:t>
      </w:r>
    </w:p>
    <w:p w14:paraId="6908E20B" w14:textId="763FF1B6" w:rsidR="0033781D" w:rsidRDefault="0033781D" w:rsidP="0033781D">
      <w:pPr>
        <w:pStyle w:val="aa"/>
        <w:keepNext/>
      </w:pPr>
      <w:r>
        <w:t xml:space="preserve">Table </w:t>
      </w:r>
      <w:r>
        <w:fldChar w:fldCharType="begin"/>
      </w:r>
      <w:r>
        <w:instrText xml:space="preserve"> SEQ Table \* ARABIC </w:instrText>
      </w:r>
      <w:r>
        <w:fldChar w:fldCharType="separate"/>
      </w:r>
      <w:r w:rsidR="00824E24">
        <w:rPr>
          <w:noProof/>
        </w:rPr>
        <w:t>1</w:t>
      </w:r>
      <w:r>
        <w:fldChar w:fldCharType="end"/>
      </w:r>
      <w:r>
        <w:t xml:space="preserve"> </w:t>
      </w:r>
      <w:r w:rsidR="00F84A54">
        <w:t>Nu</w:t>
      </w:r>
      <w:r w:rsidRPr="00550EDE">
        <w:t xml:space="preserve">mber of </w:t>
      </w:r>
      <w:r w:rsidR="00F84A54">
        <w:t xml:space="preserve">start </w:t>
      </w:r>
      <w:r w:rsidRPr="00550EDE">
        <w:t>mana granted condition and A's wi</w:t>
      </w:r>
      <w:r w:rsidR="00F84A54">
        <w:t>n</w:t>
      </w:r>
      <w:r w:rsidRPr="00550EDE">
        <w:t xml:space="preserve"> </w:t>
      </w:r>
      <w:r w:rsidR="00F84A54">
        <w:t>rate</w:t>
      </w:r>
    </w:p>
    <w:tbl>
      <w:tblPr>
        <w:tblStyle w:val="a9"/>
        <w:tblW w:w="0pt" w:type="auto"/>
        <w:tblLook w:firstRow="1" w:lastRow="0" w:firstColumn="1" w:lastColumn="0" w:noHBand="0" w:noVBand="1"/>
      </w:tblPr>
      <w:tblGrid>
        <w:gridCol w:w="2428"/>
        <w:gridCol w:w="2428"/>
      </w:tblGrid>
      <w:tr w:rsidR="0033781D" w14:paraId="01B8EC57" w14:textId="77777777" w:rsidTr="0033781D">
        <w:tc>
          <w:tcPr>
            <w:tcW w:w="121.40pt" w:type="dxa"/>
          </w:tcPr>
          <w:p w14:paraId="7A34AE42" w14:textId="2994E3F9" w:rsidR="0033781D" w:rsidRPr="0033781D" w:rsidRDefault="00FB544F" w:rsidP="0033781D">
            <w:pPr>
              <w:rPr>
                <w:rFonts w:eastAsiaTheme="minorEastAsia" w:hint="eastAsia"/>
                <w:i/>
                <w:iCs/>
                <w:noProof/>
                <w:lang w:eastAsia="ja-JP"/>
              </w:rPr>
            </w:pPr>
            <w:r>
              <w:rPr>
                <w:rFonts w:eastAsiaTheme="minorEastAsia" w:hint="eastAsia"/>
                <w:i/>
                <w:iCs/>
                <w:noProof/>
                <w:lang w:eastAsia="ja-JP"/>
              </w:rPr>
              <w:t>α</w:t>
            </w:r>
            <w:r w:rsidR="0033781D">
              <w:rPr>
                <w:rFonts w:eastAsiaTheme="minorEastAsia"/>
                <w:i/>
                <w:iCs/>
                <w:noProof/>
                <w:lang w:eastAsia="ja-JP"/>
              </w:rPr>
              <w:t xml:space="preserve"> – </w:t>
            </w:r>
            <w:r>
              <w:rPr>
                <w:rFonts w:eastAsiaTheme="minorEastAsia" w:hint="eastAsia"/>
                <w:i/>
                <w:iCs/>
                <w:noProof/>
                <w:lang w:eastAsia="ja-JP"/>
              </w:rPr>
              <w:t>β</w:t>
            </w:r>
          </w:p>
        </w:tc>
        <w:tc>
          <w:tcPr>
            <w:tcW w:w="121.40pt" w:type="dxa"/>
          </w:tcPr>
          <w:p w14:paraId="520E17EE" w14:textId="5D9F8FEB" w:rsidR="0033781D" w:rsidRPr="0033781D" w:rsidRDefault="0033781D" w:rsidP="0033781D">
            <w:pPr>
              <w:rPr>
                <w:rFonts w:eastAsiaTheme="minorEastAsia" w:hint="eastAsia"/>
                <w:i/>
                <w:iCs/>
                <w:noProof/>
                <w:lang w:eastAsia="ja-JP"/>
              </w:rPr>
            </w:pPr>
            <w:r>
              <w:rPr>
                <w:rFonts w:eastAsiaTheme="minorEastAsia" w:hint="eastAsia"/>
                <w:i/>
                <w:iCs/>
                <w:noProof/>
                <w:lang w:eastAsia="ja-JP"/>
              </w:rPr>
              <w:t>A</w:t>
            </w:r>
            <w:r>
              <w:rPr>
                <w:rFonts w:eastAsiaTheme="minorEastAsia"/>
                <w:i/>
                <w:iCs/>
                <w:noProof/>
                <w:lang w:eastAsia="ja-JP"/>
              </w:rPr>
              <w:t>’s win rate</w:t>
            </w:r>
          </w:p>
        </w:tc>
      </w:tr>
      <w:tr w:rsidR="0033781D" w14:paraId="33935A64" w14:textId="77777777" w:rsidTr="0033781D">
        <w:tc>
          <w:tcPr>
            <w:tcW w:w="121.40pt" w:type="dxa"/>
          </w:tcPr>
          <w:p w14:paraId="2E4F8825" w14:textId="78427F14" w:rsidR="0033781D" w:rsidRDefault="0033781D" w:rsidP="0033781D">
            <w:pPr>
              <w:rPr>
                <w:i/>
                <w:iCs/>
                <w:noProof/>
              </w:rPr>
            </w:pPr>
            <w:r w:rsidRPr="0033781D">
              <w:rPr>
                <w:i/>
                <w:iCs/>
                <w:noProof/>
              </w:rPr>
              <w:t>1-1(a)</w:t>
            </w:r>
          </w:p>
        </w:tc>
        <w:tc>
          <w:tcPr>
            <w:tcW w:w="121.40pt" w:type="dxa"/>
          </w:tcPr>
          <w:p w14:paraId="3C26B24F" w14:textId="23F6F24F" w:rsidR="0033781D" w:rsidRPr="0033781D" w:rsidRDefault="0033781D" w:rsidP="0033781D">
            <w:pPr>
              <w:rPr>
                <w:rFonts w:eastAsiaTheme="minorEastAsia" w:hint="eastAsia"/>
                <w:i/>
                <w:iCs/>
                <w:noProof/>
                <w:lang w:eastAsia="ja-JP"/>
              </w:rPr>
            </w:pPr>
            <w:r>
              <w:rPr>
                <w:rFonts w:eastAsiaTheme="minorEastAsia" w:hint="eastAsia"/>
                <w:i/>
                <w:iCs/>
                <w:noProof/>
                <w:lang w:eastAsia="ja-JP"/>
              </w:rPr>
              <w:t>0</w:t>
            </w:r>
            <w:r>
              <w:rPr>
                <w:rFonts w:eastAsiaTheme="minorEastAsia"/>
                <w:i/>
                <w:iCs/>
                <w:noProof/>
                <w:lang w:eastAsia="ja-JP"/>
              </w:rPr>
              <w:t>.5646</w:t>
            </w:r>
          </w:p>
        </w:tc>
      </w:tr>
      <w:tr w:rsidR="0033781D" w14:paraId="07EF2FE5" w14:textId="77777777" w:rsidTr="0033781D">
        <w:tc>
          <w:tcPr>
            <w:tcW w:w="121.40pt" w:type="dxa"/>
          </w:tcPr>
          <w:p w14:paraId="36FF7210" w14:textId="4B9800CB" w:rsidR="0033781D" w:rsidRDefault="0033781D" w:rsidP="0033781D">
            <w:pPr>
              <w:rPr>
                <w:i/>
                <w:iCs/>
                <w:noProof/>
              </w:rPr>
            </w:pPr>
            <w:r w:rsidRPr="0033781D">
              <w:rPr>
                <w:i/>
                <w:iCs/>
                <w:noProof/>
              </w:rPr>
              <w:t>1-2(b)</w:t>
            </w:r>
          </w:p>
        </w:tc>
        <w:tc>
          <w:tcPr>
            <w:tcW w:w="121.40pt" w:type="dxa"/>
          </w:tcPr>
          <w:p w14:paraId="00C7B173" w14:textId="4150B3B1" w:rsidR="0033781D" w:rsidRPr="0033781D" w:rsidRDefault="0033781D" w:rsidP="0033781D">
            <w:pPr>
              <w:rPr>
                <w:rFonts w:eastAsiaTheme="minorEastAsia" w:hint="eastAsia"/>
                <w:i/>
                <w:iCs/>
                <w:noProof/>
                <w:lang w:eastAsia="ja-JP"/>
              </w:rPr>
            </w:pPr>
            <w:r>
              <w:rPr>
                <w:rFonts w:eastAsiaTheme="minorEastAsia" w:hint="eastAsia"/>
                <w:i/>
                <w:iCs/>
                <w:noProof/>
                <w:lang w:eastAsia="ja-JP"/>
              </w:rPr>
              <w:t>0</w:t>
            </w:r>
            <w:r>
              <w:rPr>
                <w:rFonts w:eastAsiaTheme="minorEastAsia"/>
                <w:i/>
                <w:iCs/>
                <w:noProof/>
                <w:lang w:eastAsia="ja-JP"/>
              </w:rPr>
              <w:t>.1756</w:t>
            </w:r>
          </w:p>
        </w:tc>
      </w:tr>
      <w:tr w:rsidR="0033781D" w14:paraId="7C08BB99" w14:textId="77777777" w:rsidTr="0033781D">
        <w:tc>
          <w:tcPr>
            <w:tcW w:w="121.40pt" w:type="dxa"/>
          </w:tcPr>
          <w:p w14:paraId="7E0D109F" w14:textId="21633EEB" w:rsidR="0033781D" w:rsidRDefault="0033781D" w:rsidP="0033781D">
            <w:pPr>
              <w:rPr>
                <w:i/>
                <w:iCs/>
                <w:noProof/>
              </w:rPr>
            </w:pPr>
            <w:r w:rsidRPr="0033781D">
              <w:rPr>
                <w:i/>
                <w:iCs/>
                <w:noProof/>
              </w:rPr>
              <w:t>1-3(c)</w:t>
            </w:r>
          </w:p>
        </w:tc>
        <w:tc>
          <w:tcPr>
            <w:tcW w:w="121.40pt" w:type="dxa"/>
          </w:tcPr>
          <w:p w14:paraId="5643A473" w14:textId="4B8A98CC" w:rsidR="0033781D" w:rsidRPr="0033781D" w:rsidRDefault="0033781D" w:rsidP="0033781D">
            <w:pPr>
              <w:rPr>
                <w:rFonts w:eastAsiaTheme="minorEastAsia" w:hint="eastAsia"/>
                <w:i/>
                <w:iCs/>
                <w:noProof/>
                <w:lang w:eastAsia="ja-JP"/>
              </w:rPr>
            </w:pPr>
            <w:r>
              <w:rPr>
                <w:rFonts w:eastAsiaTheme="minorEastAsia" w:hint="eastAsia"/>
                <w:i/>
                <w:iCs/>
                <w:noProof/>
                <w:lang w:eastAsia="ja-JP"/>
              </w:rPr>
              <w:t>0</w:t>
            </w:r>
            <w:r>
              <w:rPr>
                <w:rFonts w:eastAsiaTheme="minorEastAsia"/>
                <w:i/>
                <w:iCs/>
                <w:noProof/>
                <w:lang w:eastAsia="ja-JP"/>
              </w:rPr>
              <w:t>.13</w:t>
            </w:r>
          </w:p>
        </w:tc>
      </w:tr>
      <w:tr w:rsidR="0033781D" w14:paraId="53A6EC2A" w14:textId="77777777" w:rsidTr="0033781D">
        <w:tc>
          <w:tcPr>
            <w:tcW w:w="121.40pt" w:type="dxa"/>
          </w:tcPr>
          <w:p w14:paraId="7611C507" w14:textId="3C81E9A2" w:rsidR="0033781D" w:rsidRDefault="0033781D" w:rsidP="0033781D">
            <w:pPr>
              <w:rPr>
                <w:i/>
                <w:iCs/>
                <w:noProof/>
              </w:rPr>
            </w:pPr>
            <w:r w:rsidRPr="0033781D">
              <w:rPr>
                <w:i/>
                <w:iCs/>
                <w:noProof/>
              </w:rPr>
              <w:t>2-1(d)</w:t>
            </w:r>
          </w:p>
        </w:tc>
        <w:tc>
          <w:tcPr>
            <w:tcW w:w="121.40pt" w:type="dxa"/>
          </w:tcPr>
          <w:p w14:paraId="22C0A5D7" w14:textId="01DD765D" w:rsidR="0033781D" w:rsidRDefault="0033781D" w:rsidP="0033781D">
            <w:pPr>
              <w:rPr>
                <w:i/>
                <w:iCs/>
                <w:noProof/>
              </w:rPr>
            </w:pPr>
            <w:r w:rsidRPr="0033781D">
              <w:rPr>
                <w:i/>
                <w:iCs/>
                <w:noProof/>
              </w:rPr>
              <w:t>0.7828</w:t>
            </w:r>
          </w:p>
        </w:tc>
      </w:tr>
      <w:tr w:rsidR="0033781D" w14:paraId="4D941CAF" w14:textId="77777777" w:rsidTr="0033781D">
        <w:tc>
          <w:tcPr>
            <w:tcW w:w="121.40pt" w:type="dxa"/>
          </w:tcPr>
          <w:p w14:paraId="45BEF6E7" w14:textId="7C11F03A" w:rsidR="0033781D" w:rsidRDefault="0033781D" w:rsidP="0033781D">
            <w:pPr>
              <w:rPr>
                <w:i/>
                <w:iCs/>
                <w:noProof/>
              </w:rPr>
            </w:pPr>
            <w:r w:rsidRPr="0033781D">
              <w:rPr>
                <w:i/>
                <w:iCs/>
                <w:noProof/>
              </w:rPr>
              <w:t>2-2(e)</w:t>
            </w:r>
          </w:p>
        </w:tc>
        <w:tc>
          <w:tcPr>
            <w:tcW w:w="121.40pt" w:type="dxa"/>
          </w:tcPr>
          <w:p w14:paraId="4A12C81F" w14:textId="55178BA4" w:rsidR="0033781D" w:rsidRDefault="0033781D" w:rsidP="0033781D">
            <w:pPr>
              <w:rPr>
                <w:i/>
                <w:iCs/>
                <w:noProof/>
              </w:rPr>
            </w:pPr>
            <w:r w:rsidRPr="0033781D">
              <w:rPr>
                <w:i/>
                <w:iCs/>
                <w:noProof/>
              </w:rPr>
              <w:t>0.5872</w:t>
            </w:r>
          </w:p>
        </w:tc>
      </w:tr>
      <w:tr w:rsidR="0033781D" w14:paraId="409CC2EC" w14:textId="77777777" w:rsidTr="0033781D">
        <w:tc>
          <w:tcPr>
            <w:tcW w:w="121.40pt" w:type="dxa"/>
          </w:tcPr>
          <w:p w14:paraId="461D5418" w14:textId="6017281C" w:rsidR="0033781D" w:rsidRDefault="0033781D" w:rsidP="0033781D">
            <w:pPr>
              <w:rPr>
                <w:i/>
                <w:iCs/>
                <w:noProof/>
              </w:rPr>
            </w:pPr>
            <w:r w:rsidRPr="0033781D">
              <w:rPr>
                <w:i/>
                <w:iCs/>
                <w:noProof/>
              </w:rPr>
              <w:t>2-3(f)</w:t>
            </w:r>
          </w:p>
        </w:tc>
        <w:tc>
          <w:tcPr>
            <w:tcW w:w="121.40pt" w:type="dxa"/>
          </w:tcPr>
          <w:p w14:paraId="6E2FF37C" w14:textId="0354FD35" w:rsidR="0033781D" w:rsidRDefault="0033781D" w:rsidP="0033781D">
            <w:pPr>
              <w:rPr>
                <w:i/>
                <w:iCs/>
                <w:noProof/>
              </w:rPr>
            </w:pPr>
            <w:r w:rsidRPr="0033781D">
              <w:rPr>
                <w:i/>
                <w:iCs/>
                <w:noProof/>
              </w:rPr>
              <w:t>0.3817</w:t>
            </w:r>
          </w:p>
        </w:tc>
      </w:tr>
      <w:tr w:rsidR="0033781D" w14:paraId="41940E35" w14:textId="77777777" w:rsidTr="0033781D">
        <w:tc>
          <w:tcPr>
            <w:tcW w:w="121.40pt" w:type="dxa"/>
          </w:tcPr>
          <w:p w14:paraId="58EEC0B5" w14:textId="50B7A799" w:rsidR="0033781D" w:rsidRDefault="0033781D" w:rsidP="0033781D">
            <w:pPr>
              <w:rPr>
                <w:i/>
                <w:iCs/>
                <w:noProof/>
              </w:rPr>
            </w:pPr>
            <w:r w:rsidRPr="0033781D">
              <w:rPr>
                <w:i/>
                <w:iCs/>
                <w:noProof/>
              </w:rPr>
              <w:t>3-1(g)</w:t>
            </w:r>
          </w:p>
        </w:tc>
        <w:tc>
          <w:tcPr>
            <w:tcW w:w="121.40pt" w:type="dxa"/>
          </w:tcPr>
          <w:p w14:paraId="5A63CBF3" w14:textId="5B2C6A96" w:rsidR="0033781D" w:rsidRDefault="0033781D" w:rsidP="0033781D">
            <w:pPr>
              <w:rPr>
                <w:i/>
                <w:iCs/>
                <w:noProof/>
              </w:rPr>
            </w:pPr>
            <w:r w:rsidRPr="0033781D">
              <w:rPr>
                <w:i/>
                <w:iCs/>
                <w:noProof/>
              </w:rPr>
              <w:t>0.9027</w:t>
            </w:r>
          </w:p>
        </w:tc>
      </w:tr>
      <w:tr w:rsidR="0033781D" w14:paraId="22591933" w14:textId="77777777" w:rsidTr="0033781D">
        <w:tc>
          <w:tcPr>
            <w:tcW w:w="121.40pt" w:type="dxa"/>
          </w:tcPr>
          <w:p w14:paraId="67F1D46E" w14:textId="6E069A6C" w:rsidR="0033781D" w:rsidRDefault="0033781D" w:rsidP="0033781D">
            <w:pPr>
              <w:rPr>
                <w:i/>
                <w:iCs/>
                <w:noProof/>
              </w:rPr>
            </w:pPr>
            <w:r w:rsidRPr="0033781D">
              <w:rPr>
                <w:i/>
                <w:iCs/>
                <w:noProof/>
              </w:rPr>
              <w:t>3-2(h)</w:t>
            </w:r>
          </w:p>
        </w:tc>
        <w:tc>
          <w:tcPr>
            <w:tcW w:w="121.40pt" w:type="dxa"/>
          </w:tcPr>
          <w:p w14:paraId="436F5D3F" w14:textId="5D99D055" w:rsidR="0033781D" w:rsidRDefault="0033781D" w:rsidP="0033781D">
            <w:pPr>
              <w:rPr>
                <w:i/>
                <w:iCs/>
                <w:noProof/>
              </w:rPr>
            </w:pPr>
            <w:r w:rsidRPr="0033781D">
              <w:rPr>
                <w:i/>
                <w:iCs/>
                <w:noProof/>
              </w:rPr>
              <w:t>0.7745</w:t>
            </w:r>
          </w:p>
        </w:tc>
      </w:tr>
      <w:tr w:rsidR="0033781D" w14:paraId="0464CD0A" w14:textId="77777777" w:rsidTr="0033781D">
        <w:tc>
          <w:tcPr>
            <w:tcW w:w="121.40pt" w:type="dxa"/>
          </w:tcPr>
          <w:p w14:paraId="4F286ECD" w14:textId="71ACA1C7" w:rsidR="0033781D" w:rsidRDefault="0033781D" w:rsidP="0033781D">
            <w:pPr>
              <w:rPr>
                <w:i/>
                <w:iCs/>
                <w:noProof/>
              </w:rPr>
            </w:pPr>
            <w:r w:rsidRPr="0033781D">
              <w:rPr>
                <w:i/>
                <w:iCs/>
                <w:noProof/>
              </w:rPr>
              <w:t>3-3(i)</w:t>
            </w:r>
          </w:p>
        </w:tc>
        <w:tc>
          <w:tcPr>
            <w:tcW w:w="121.40pt" w:type="dxa"/>
          </w:tcPr>
          <w:p w14:paraId="5D2F8DEE" w14:textId="70DA2F68" w:rsidR="0033781D" w:rsidRDefault="0033781D" w:rsidP="0033781D">
            <w:pPr>
              <w:rPr>
                <w:i/>
                <w:iCs/>
                <w:noProof/>
              </w:rPr>
            </w:pPr>
            <w:r w:rsidRPr="0033781D">
              <w:rPr>
                <w:i/>
                <w:iCs/>
                <w:noProof/>
              </w:rPr>
              <w:t>0.5984</w:t>
            </w:r>
          </w:p>
        </w:tc>
      </w:tr>
    </w:tbl>
    <w:p w14:paraId="12BF8FAF" w14:textId="14EA425B" w:rsidR="00820548" w:rsidRDefault="00820548" w:rsidP="006F6D3D">
      <w:pPr>
        <w:jc w:val="start"/>
        <w:rPr>
          <w:i/>
          <w:iCs/>
          <w:noProof/>
        </w:rPr>
      </w:pPr>
    </w:p>
    <w:p w14:paraId="7A00534E" w14:textId="7988C4A7" w:rsidR="00820548" w:rsidRDefault="00820548" w:rsidP="006F6D3D">
      <w:pPr>
        <w:jc w:val="start"/>
        <w:rPr>
          <w:i/>
          <w:iCs/>
          <w:noProof/>
        </w:rPr>
      </w:pPr>
    </w:p>
    <w:p w14:paraId="0EED3B79" w14:textId="77777777" w:rsidR="00820548" w:rsidRDefault="00820548" w:rsidP="006F6D3D">
      <w:pPr>
        <w:jc w:val="start"/>
        <w:rPr>
          <w:i/>
          <w:iCs/>
          <w:noProof/>
        </w:rPr>
      </w:pPr>
    </w:p>
    <w:p w14:paraId="1FF13338" w14:textId="3ACC378A" w:rsidR="00820548" w:rsidRDefault="00820548" w:rsidP="00820548">
      <w:pPr>
        <w:pStyle w:val="aa"/>
        <w:keepNext/>
      </w:pPr>
      <w:r>
        <w:t xml:space="preserve">Table </w:t>
      </w:r>
      <w:r>
        <w:fldChar w:fldCharType="begin"/>
      </w:r>
      <w:r>
        <w:instrText xml:space="preserve"> SEQ Table \* ARABIC </w:instrText>
      </w:r>
      <w:r>
        <w:fldChar w:fldCharType="separate"/>
      </w:r>
      <w:r w:rsidR="00824E24">
        <w:rPr>
          <w:noProof/>
        </w:rPr>
        <w:t>2</w:t>
      </w:r>
      <w:r>
        <w:fldChar w:fldCharType="end"/>
      </w:r>
      <w:r>
        <w:t xml:space="preserve"> </w:t>
      </w:r>
      <w:r w:rsidRPr="00EE7CDC">
        <w:t xml:space="preserve">The varieties of each </w:t>
      </w:r>
      <w:r w:rsidR="00824E24">
        <w:t xml:space="preserve">mana </w:t>
      </w:r>
      <w:r w:rsidRPr="00EE7CDC">
        <w:t>situation and the p-values</w:t>
      </w:r>
    </w:p>
    <w:tbl>
      <w:tblPr>
        <w:tblStyle w:val="a9"/>
        <w:tblW w:w="0pt" w:type="auto"/>
        <w:tblLook w:firstRow="1" w:lastRow="0" w:firstColumn="1" w:lastColumn="0" w:noHBand="0" w:noVBand="1"/>
      </w:tblPr>
      <w:tblGrid>
        <w:gridCol w:w="1519"/>
        <w:gridCol w:w="1641"/>
        <w:gridCol w:w="1696"/>
      </w:tblGrid>
      <w:tr w:rsidR="00883C5D" w14:paraId="2757CCB8" w14:textId="77777777" w:rsidTr="00883C5D">
        <w:tc>
          <w:tcPr>
            <w:tcW w:w="75.95pt" w:type="dxa"/>
          </w:tcPr>
          <w:p w14:paraId="2A0F2345" w14:textId="4A4A5F91" w:rsidR="00883C5D" w:rsidRDefault="00820548" w:rsidP="00883C5D">
            <w:pPr>
              <w:rPr>
                <w:i/>
                <w:iCs/>
                <w:noProof/>
              </w:rPr>
            </w:pPr>
            <w:r w:rsidRPr="00820548">
              <w:rPr>
                <w:i/>
                <w:iCs/>
                <w:noProof/>
              </w:rPr>
              <w:t>Meaning of the combination</w:t>
            </w:r>
          </w:p>
        </w:tc>
        <w:tc>
          <w:tcPr>
            <w:tcW w:w="82.05pt" w:type="dxa"/>
          </w:tcPr>
          <w:p w14:paraId="08F0820C" w14:textId="483335E3" w:rsidR="00883C5D" w:rsidRDefault="00820548" w:rsidP="00883C5D">
            <w:pPr>
              <w:rPr>
                <w:i/>
                <w:iCs/>
                <w:noProof/>
              </w:rPr>
            </w:pPr>
            <w:r w:rsidRPr="00EE7CDC">
              <w:t>The varieties of each situation</w:t>
            </w:r>
          </w:p>
        </w:tc>
        <w:tc>
          <w:tcPr>
            <w:tcW w:w="84.80pt" w:type="dxa"/>
          </w:tcPr>
          <w:p w14:paraId="0DB9AE13" w14:textId="3B21ADD0" w:rsidR="00883C5D" w:rsidRPr="00883C5D" w:rsidRDefault="00883C5D" w:rsidP="00883C5D">
            <w:pPr>
              <w:rPr>
                <w:rFonts w:eastAsiaTheme="minorEastAsia" w:hint="eastAsia"/>
                <w:i/>
                <w:iCs/>
                <w:noProof/>
                <w:lang w:eastAsia="ja-JP"/>
              </w:rPr>
            </w:pPr>
            <w:r>
              <w:rPr>
                <w:rFonts w:eastAsiaTheme="minorEastAsia" w:hint="eastAsia"/>
                <w:i/>
                <w:iCs/>
                <w:noProof/>
                <w:lang w:eastAsia="ja-JP"/>
              </w:rPr>
              <w:t>P</w:t>
            </w:r>
            <w:r>
              <w:rPr>
                <w:rFonts w:eastAsiaTheme="minorEastAsia"/>
                <w:i/>
                <w:iCs/>
                <w:noProof/>
                <w:lang w:eastAsia="ja-JP"/>
              </w:rPr>
              <w:t>-value</w:t>
            </w:r>
          </w:p>
        </w:tc>
      </w:tr>
      <w:tr w:rsidR="00883C5D" w14:paraId="0C37B21F" w14:textId="77777777" w:rsidTr="00883C5D">
        <w:tc>
          <w:tcPr>
            <w:tcW w:w="75.95pt" w:type="dxa"/>
            <w:vMerge w:val="restart"/>
          </w:tcPr>
          <w:p w14:paraId="25C6B243" w14:textId="77777777" w:rsidR="00820548" w:rsidRDefault="00820548" w:rsidP="00820548">
            <w:pPr>
              <w:rPr>
                <w:rFonts w:eastAsiaTheme="minorEastAsia"/>
                <w:i/>
                <w:iCs/>
                <w:noProof/>
                <w:lang w:eastAsia="ja-JP"/>
              </w:rPr>
            </w:pPr>
            <w:r w:rsidRPr="00820548">
              <w:rPr>
                <w:rFonts w:eastAsiaTheme="minorEastAsia"/>
                <w:i/>
                <w:iCs/>
                <w:noProof/>
                <w:lang w:eastAsia="ja-JP"/>
              </w:rPr>
              <w:t>Increase mana of B only</w:t>
            </w:r>
            <w:r>
              <w:rPr>
                <w:rFonts w:eastAsiaTheme="minorEastAsia"/>
                <w:i/>
                <w:iCs/>
                <w:noProof/>
                <w:lang w:eastAsia="ja-JP"/>
              </w:rPr>
              <w:t xml:space="preserve"> and</w:t>
            </w:r>
          </w:p>
          <w:p w14:paraId="33DA1C6E" w14:textId="52B1839D" w:rsidR="00820548" w:rsidRDefault="00820548" w:rsidP="00820548">
            <w:pPr>
              <w:rPr>
                <w:rFonts w:eastAsiaTheme="minorEastAsia" w:hint="eastAsia"/>
                <w:i/>
                <w:iCs/>
                <w:noProof/>
                <w:lang w:eastAsia="ja-JP"/>
              </w:rPr>
            </w:pPr>
            <w:r w:rsidRPr="00820548">
              <w:rPr>
                <w:rFonts w:eastAsiaTheme="minorEastAsia"/>
                <w:i/>
                <w:iCs/>
                <w:noProof/>
                <w:lang w:eastAsia="ja-JP"/>
              </w:rPr>
              <w:t>A's mana is 1</w:t>
            </w:r>
          </w:p>
        </w:tc>
        <w:tc>
          <w:tcPr>
            <w:tcW w:w="82.05pt" w:type="dxa"/>
          </w:tcPr>
          <w:p w14:paraId="2EE0EFF6" w14:textId="21C8EA88" w:rsidR="00883C5D" w:rsidRPr="00883C5D" w:rsidRDefault="00883C5D" w:rsidP="00883C5D">
            <w:pPr>
              <w:rPr>
                <w:rFonts w:eastAsiaTheme="minorEastAsia" w:hint="eastAsia"/>
                <w:i/>
                <w:iCs/>
                <w:noProof/>
                <w:lang w:eastAsia="ja-JP"/>
              </w:rPr>
            </w:pPr>
            <w:r>
              <w:rPr>
                <w:rFonts w:eastAsiaTheme="minorEastAsia" w:hint="eastAsia"/>
                <w:i/>
                <w:iCs/>
                <w:noProof/>
                <w:lang w:eastAsia="ja-JP"/>
              </w:rPr>
              <w:t>(</w:t>
            </w:r>
            <w:r>
              <w:rPr>
                <w:rFonts w:eastAsiaTheme="minorEastAsia"/>
                <w:i/>
                <w:iCs/>
                <w:noProof/>
                <w:lang w:eastAsia="ja-JP"/>
              </w:rPr>
              <w:t>a)-(b)</w:t>
            </w:r>
          </w:p>
        </w:tc>
        <w:tc>
          <w:tcPr>
            <w:tcW w:w="84.80pt" w:type="dxa"/>
          </w:tcPr>
          <w:p w14:paraId="06628291" w14:textId="3E9617C2" w:rsidR="00883C5D" w:rsidRPr="00883C5D" w:rsidRDefault="00883C5D" w:rsidP="00883C5D">
            <w:pPr>
              <w:rPr>
                <w:rFonts w:eastAsiaTheme="minorEastAsia" w:hint="eastAsia"/>
                <w:i/>
                <w:iCs/>
                <w:noProof/>
                <w:lang w:eastAsia="ja-JP"/>
              </w:rPr>
            </w:pPr>
            <w:r>
              <w:rPr>
                <w:rFonts w:eastAsiaTheme="minorEastAsia" w:hint="eastAsia"/>
                <w:i/>
                <w:iCs/>
                <w:noProof/>
                <w:lang w:eastAsia="ja-JP"/>
              </w:rPr>
              <w:t>0</w:t>
            </w:r>
          </w:p>
        </w:tc>
      </w:tr>
      <w:tr w:rsidR="00883C5D" w14:paraId="316CA755" w14:textId="77777777" w:rsidTr="00883C5D">
        <w:tc>
          <w:tcPr>
            <w:tcW w:w="75.95pt" w:type="dxa"/>
            <w:vMerge/>
          </w:tcPr>
          <w:p w14:paraId="6BEDFA3A" w14:textId="77777777" w:rsidR="00883C5D" w:rsidRDefault="00883C5D" w:rsidP="00883C5D">
            <w:pPr>
              <w:rPr>
                <w:rFonts w:eastAsiaTheme="minorEastAsia" w:hint="eastAsia"/>
                <w:i/>
                <w:iCs/>
                <w:noProof/>
                <w:lang w:eastAsia="ja-JP"/>
              </w:rPr>
            </w:pPr>
          </w:p>
        </w:tc>
        <w:tc>
          <w:tcPr>
            <w:tcW w:w="82.05pt" w:type="dxa"/>
          </w:tcPr>
          <w:p w14:paraId="4FB900A4" w14:textId="51816434" w:rsidR="00883C5D" w:rsidRPr="00883C5D" w:rsidRDefault="00883C5D" w:rsidP="00883C5D">
            <w:pPr>
              <w:rPr>
                <w:rFonts w:eastAsiaTheme="minorEastAsia" w:hint="eastAsia"/>
                <w:i/>
                <w:iCs/>
                <w:noProof/>
                <w:lang w:eastAsia="ja-JP"/>
              </w:rPr>
            </w:pPr>
            <w:r>
              <w:rPr>
                <w:rFonts w:eastAsiaTheme="minorEastAsia" w:hint="eastAsia"/>
                <w:i/>
                <w:iCs/>
                <w:noProof/>
                <w:lang w:eastAsia="ja-JP"/>
              </w:rPr>
              <w:t>(</w:t>
            </w:r>
            <w:r>
              <w:rPr>
                <w:rFonts w:eastAsiaTheme="minorEastAsia"/>
                <w:i/>
                <w:iCs/>
                <w:noProof/>
                <w:lang w:eastAsia="ja-JP"/>
              </w:rPr>
              <w:t>b)-(c)</w:t>
            </w:r>
          </w:p>
        </w:tc>
        <w:tc>
          <w:tcPr>
            <w:tcW w:w="84.80pt" w:type="dxa"/>
          </w:tcPr>
          <w:p w14:paraId="075A61F5" w14:textId="1F1A55C7" w:rsidR="00883C5D" w:rsidRPr="00883C5D" w:rsidRDefault="00883C5D" w:rsidP="00883C5D">
            <w:pPr>
              <w:rPr>
                <w:rFonts w:eastAsiaTheme="minorEastAsia" w:hint="eastAsia"/>
                <w:i/>
                <w:iCs/>
                <w:noProof/>
                <w:lang w:eastAsia="ja-JP"/>
              </w:rPr>
            </w:pPr>
            <w:r>
              <w:rPr>
                <w:rFonts w:eastAsiaTheme="minorEastAsia" w:hint="eastAsia"/>
                <w:i/>
                <w:iCs/>
                <w:noProof/>
                <w:lang w:eastAsia="ja-JP"/>
              </w:rPr>
              <w:t>0</w:t>
            </w:r>
          </w:p>
        </w:tc>
      </w:tr>
      <w:tr w:rsidR="00883C5D" w14:paraId="77ECF898" w14:textId="77777777" w:rsidTr="00883C5D">
        <w:tc>
          <w:tcPr>
            <w:tcW w:w="75.95pt" w:type="dxa"/>
            <w:vMerge/>
          </w:tcPr>
          <w:p w14:paraId="1C542CAA" w14:textId="77777777" w:rsidR="00883C5D" w:rsidRDefault="00883C5D" w:rsidP="00883C5D">
            <w:pPr>
              <w:rPr>
                <w:rFonts w:eastAsiaTheme="minorEastAsia" w:hint="eastAsia"/>
                <w:i/>
                <w:iCs/>
                <w:noProof/>
                <w:lang w:eastAsia="ja-JP"/>
              </w:rPr>
            </w:pPr>
          </w:p>
        </w:tc>
        <w:tc>
          <w:tcPr>
            <w:tcW w:w="82.05pt" w:type="dxa"/>
          </w:tcPr>
          <w:p w14:paraId="305C2B9E" w14:textId="23A56D05" w:rsidR="00883C5D" w:rsidRPr="00883C5D" w:rsidRDefault="00883C5D" w:rsidP="00883C5D">
            <w:pPr>
              <w:rPr>
                <w:rFonts w:eastAsiaTheme="minorEastAsia" w:hint="eastAsia"/>
                <w:i/>
                <w:iCs/>
                <w:noProof/>
                <w:lang w:eastAsia="ja-JP"/>
              </w:rPr>
            </w:pPr>
            <w:r>
              <w:rPr>
                <w:rFonts w:eastAsiaTheme="minorEastAsia" w:hint="eastAsia"/>
                <w:i/>
                <w:iCs/>
                <w:noProof/>
                <w:lang w:eastAsia="ja-JP"/>
              </w:rPr>
              <w:t>(</w:t>
            </w:r>
            <w:r>
              <w:rPr>
                <w:rFonts w:eastAsiaTheme="minorEastAsia"/>
                <w:i/>
                <w:iCs/>
                <w:noProof/>
                <w:lang w:eastAsia="ja-JP"/>
              </w:rPr>
              <w:t>c)-(a)</w:t>
            </w:r>
          </w:p>
        </w:tc>
        <w:tc>
          <w:tcPr>
            <w:tcW w:w="84.80pt" w:type="dxa"/>
          </w:tcPr>
          <w:p w14:paraId="5B0207AA" w14:textId="50598723" w:rsidR="00883C5D" w:rsidRPr="00883C5D" w:rsidRDefault="00883C5D" w:rsidP="00883C5D">
            <w:pPr>
              <w:rPr>
                <w:rFonts w:eastAsiaTheme="minorEastAsia" w:hint="eastAsia"/>
                <w:i/>
                <w:iCs/>
                <w:noProof/>
                <w:lang w:eastAsia="ja-JP"/>
              </w:rPr>
            </w:pPr>
            <w:r>
              <w:rPr>
                <w:rFonts w:eastAsiaTheme="minorEastAsia" w:hint="eastAsia"/>
                <w:i/>
                <w:iCs/>
                <w:noProof/>
                <w:lang w:eastAsia="ja-JP"/>
              </w:rPr>
              <w:t>0</w:t>
            </w:r>
          </w:p>
        </w:tc>
      </w:tr>
      <w:tr w:rsidR="00883C5D" w14:paraId="5843B2D1" w14:textId="77777777" w:rsidTr="00253DAF">
        <w:trPr>
          <w:trHeight w:val="132"/>
        </w:trPr>
        <w:tc>
          <w:tcPr>
            <w:tcW w:w="75.95pt" w:type="dxa"/>
            <w:vMerge w:val="restart"/>
          </w:tcPr>
          <w:p w14:paraId="319AC5E9" w14:textId="77777777" w:rsidR="00820548" w:rsidRDefault="00820548" w:rsidP="00820548">
            <w:pPr>
              <w:rPr>
                <w:rFonts w:eastAsiaTheme="minorEastAsia"/>
                <w:i/>
                <w:iCs/>
                <w:noProof/>
                <w:lang w:eastAsia="ja-JP"/>
              </w:rPr>
            </w:pPr>
            <w:r w:rsidRPr="00820548">
              <w:rPr>
                <w:rFonts w:eastAsiaTheme="minorEastAsia"/>
                <w:i/>
                <w:iCs/>
                <w:noProof/>
                <w:lang w:eastAsia="ja-JP"/>
              </w:rPr>
              <w:t>Increase mana of B only</w:t>
            </w:r>
            <w:r>
              <w:rPr>
                <w:rFonts w:eastAsiaTheme="minorEastAsia"/>
                <w:i/>
                <w:iCs/>
                <w:noProof/>
                <w:lang w:eastAsia="ja-JP"/>
              </w:rPr>
              <w:t xml:space="preserve"> and</w:t>
            </w:r>
          </w:p>
          <w:p w14:paraId="5AAD4387" w14:textId="547F6DDC" w:rsidR="00883C5D" w:rsidRDefault="00820548" w:rsidP="00820548">
            <w:pPr>
              <w:rPr>
                <w:rFonts w:eastAsiaTheme="minorEastAsia" w:hint="eastAsia"/>
                <w:i/>
                <w:iCs/>
                <w:noProof/>
                <w:lang w:eastAsia="ja-JP"/>
              </w:rPr>
            </w:pPr>
            <w:r w:rsidRPr="00820548">
              <w:rPr>
                <w:rFonts w:eastAsiaTheme="minorEastAsia"/>
                <w:i/>
                <w:iCs/>
                <w:noProof/>
                <w:lang w:eastAsia="ja-JP"/>
              </w:rPr>
              <w:t xml:space="preserve">A's mana is </w:t>
            </w:r>
            <w:r>
              <w:rPr>
                <w:rFonts w:eastAsiaTheme="minorEastAsia"/>
                <w:i/>
                <w:iCs/>
                <w:noProof/>
                <w:lang w:eastAsia="ja-JP"/>
              </w:rPr>
              <w:t>2</w:t>
            </w:r>
          </w:p>
        </w:tc>
        <w:tc>
          <w:tcPr>
            <w:tcW w:w="82.05pt" w:type="dxa"/>
          </w:tcPr>
          <w:p w14:paraId="5909D860" w14:textId="6442330C" w:rsidR="00883C5D" w:rsidRPr="00883C5D" w:rsidRDefault="00883C5D" w:rsidP="00883C5D">
            <w:pPr>
              <w:rPr>
                <w:rFonts w:eastAsiaTheme="minorEastAsia" w:hint="eastAsia"/>
                <w:i/>
                <w:iCs/>
                <w:noProof/>
                <w:lang w:eastAsia="ja-JP"/>
              </w:rPr>
            </w:pPr>
            <w:r>
              <w:rPr>
                <w:rFonts w:eastAsiaTheme="minorEastAsia" w:hint="eastAsia"/>
                <w:i/>
                <w:iCs/>
                <w:noProof/>
                <w:lang w:eastAsia="ja-JP"/>
              </w:rPr>
              <w:t>(</w:t>
            </w:r>
            <w:r>
              <w:rPr>
                <w:rFonts w:eastAsiaTheme="minorEastAsia"/>
                <w:i/>
                <w:iCs/>
                <w:noProof/>
                <w:lang w:eastAsia="ja-JP"/>
              </w:rPr>
              <w:t>d)-(e)</w:t>
            </w:r>
          </w:p>
        </w:tc>
        <w:tc>
          <w:tcPr>
            <w:tcW w:w="84.80pt" w:type="dxa"/>
          </w:tcPr>
          <w:p w14:paraId="69BED023" w14:textId="15A22D5F" w:rsidR="00883C5D" w:rsidRPr="00883C5D" w:rsidRDefault="00883C5D" w:rsidP="00883C5D">
            <w:pPr>
              <w:rPr>
                <w:rFonts w:eastAsiaTheme="minorEastAsia" w:hint="eastAsia"/>
                <w:i/>
                <w:iCs/>
                <w:noProof/>
                <w:lang w:eastAsia="ja-JP"/>
              </w:rPr>
            </w:pPr>
            <w:r>
              <w:rPr>
                <w:rFonts w:eastAsiaTheme="minorEastAsia" w:hint="eastAsia"/>
                <w:i/>
                <w:iCs/>
                <w:noProof/>
                <w:lang w:eastAsia="ja-JP"/>
              </w:rPr>
              <w:t>0</w:t>
            </w:r>
          </w:p>
        </w:tc>
      </w:tr>
      <w:tr w:rsidR="00883C5D" w14:paraId="440F6227" w14:textId="77777777" w:rsidTr="00883C5D">
        <w:tc>
          <w:tcPr>
            <w:tcW w:w="75.95pt" w:type="dxa"/>
            <w:vMerge/>
          </w:tcPr>
          <w:p w14:paraId="782FF455" w14:textId="77777777" w:rsidR="00883C5D" w:rsidRDefault="00883C5D" w:rsidP="00883C5D">
            <w:pPr>
              <w:rPr>
                <w:rFonts w:eastAsiaTheme="minorEastAsia" w:hint="eastAsia"/>
                <w:i/>
                <w:iCs/>
                <w:noProof/>
                <w:lang w:eastAsia="ja-JP"/>
              </w:rPr>
            </w:pPr>
          </w:p>
        </w:tc>
        <w:tc>
          <w:tcPr>
            <w:tcW w:w="82.05pt" w:type="dxa"/>
          </w:tcPr>
          <w:p w14:paraId="382FEF8A" w14:textId="440468A9" w:rsidR="00883C5D" w:rsidRPr="00883C5D" w:rsidRDefault="00883C5D" w:rsidP="00883C5D">
            <w:pPr>
              <w:rPr>
                <w:rFonts w:eastAsiaTheme="minorEastAsia" w:hint="eastAsia"/>
                <w:i/>
                <w:iCs/>
                <w:noProof/>
                <w:lang w:eastAsia="ja-JP"/>
              </w:rPr>
            </w:pPr>
            <w:r>
              <w:rPr>
                <w:rFonts w:eastAsiaTheme="minorEastAsia" w:hint="eastAsia"/>
                <w:i/>
                <w:iCs/>
                <w:noProof/>
                <w:lang w:eastAsia="ja-JP"/>
              </w:rPr>
              <w:t>(</w:t>
            </w:r>
            <w:r>
              <w:rPr>
                <w:rFonts w:eastAsiaTheme="minorEastAsia"/>
                <w:i/>
                <w:iCs/>
                <w:noProof/>
                <w:lang w:eastAsia="ja-JP"/>
              </w:rPr>
              <w:t>e)-(f)</w:t>
            </w:r>
          </w:p>
        </w:tc>
        <w:tc>
          <w:tcPr>
            <w:tcW w:w="84.80pt" w:type="dxa"/>
          </w:tcPr>
          <w:p w14:paraId="22056564" w14:textId="09B35F52" w:rsidR="00883C5D" w:rsidRPr="00883C5D" w:rsidRDefault="00883C5D" w:rsidP="00883C5D">
            <w:pPr>
              <w:rPr>
                <w:rFonts w:eastAsiaTheme="minorEastAsia" w:hint="eastAsia"/>
                <w:i/>
                <w:iCs/>
                <w:noProof/>
                <w:lang w:eastAsia="ja-JP"/>
              </w:rPr>
            </w:pPr>
            <w:r>
              <w:rPr>
                <w:rFonts w:eastAsiaTheme="minorEastAsia" w:hint="eastAsia"/>
                <w:i/>
                <w:iCs/>
                <w:noProof/>
                <w:lang w:eastAsia="ja-JP"/>
              </w:rPr>
              <w:t>0</w:t>
            </w:r>
          </w:p>
        </w:tc>
      </w:tr>
      <w:tr w:rsidR="00883C5D" w14:paraId="5B42B346" w14:textId="77777777" w:rsidTr="00883C5D">
        <w:tc>
          <w:tcPr>
            <w:tcW w:w="75.95pt" w:type="dxa"/>
            <w:vMerge/>
          </w:tcPr>
          <w:p w14:paraId="14006E73" w14:textId="77777777" w:rsidR="00883C5D" w:rsidRDefault="00883C5D" w:rsidP="00883C5D">
            <w:pPr>
              <w:rPr>
                <w:rFonts w:eastAsiaTheme="minorEastAsia" w:hint="eastAsia"/>
                <w:i/>
                <w:iCs/>
                <w:noProof/>
                <w:lang w:eastAsia="ja-JP"/>
              </w:rPr>
            </w:pPr>
          </w:p>
        </w:tc>
        <w:tc>
          <w:tcPr>
            <w:tcW w:w="82.05pt" w:type="dxa"/>
          </w:tcPr>
          <w:p w14:paraId="1D354E2F" w14:textId="62BD5205" w:rsidR="00883C5D" w:rsidRPr="00883C5D" w:rsidRDefault="00883C5D" w:rsidP="00883C5D">
            <w:pPr>
              <w:rPr>
                <w:rFonts w:eastAsiaTheme="minorEastAsia" w:hint="eastAsia"/>
                <w:i/>
                <w:iCs/>
                <w:noProof/>
                <w:lang w:eastAsia="ja-JP"/>
              </w:rPr>
            </w:pPr>
            <w:r>
              <w:rPr>
                <w:rFonts w:eastAsiaTheme="minorEastAsia" w:hint="eastAsia"/>
                <w:i/>
                <w:iCs/>
                <w:noProof/>
                <w:lang w:eastAsia="ja-JP"/>
              </w:rPr>
              <w:t>(</w:t>
            </w:r>
            <w:r>
              <w:rPr>
                <w:rFonts w:eastAsiaTheme="minorEastAsia"/>
                <w:i/>
                <w:iCs/>
                <w:noProof/>
                <w:lang w:eastAsia="ja-JP"/>
              </w:rPr>
              <w:t>f)-(d)</w:t>
            </w:r>
          </w:p>
        </w:tc>
        <w:tc>
          <w:tcPr>
            <w:tcW w:w="84.80pt" w:type="dxa"/>
          </w:tcPr>
          <w:p w14:paraId="210516A6" w14:textId="415C7D0B" w:rsidR="00883C5D" w:rsidRPr="00883C5D" w:rsidRDefault="00883C5D" w:rsidP="00883C5D">
            <w:pPr>
              <w:rPr>
                <w:rFonts w:eastAsiaTheme="minorEastAsia" w:hint="eastAsia"/>
                <w:i/>
                <w:iCs/>
                <w:noProof/>
                <w:lang w:eastAsia="ja-JP"/>
              </w:rPr>
            </w:pPr>
            <w:r>
              <w:rPr>
                <w:rFonts w:eastAsiaTheme="minorEastAsia" w:hint="eastAsia"/>
                <w:i/>
                <w:iCs/>
                <w:noProof/>
                <w:lang w:eastAsia="ja-JP"/>
              </w:rPr>
              <w:t>0</w:t>
            </w:r>
          </w:p>
        </w:tc>
      </w:tr>
      <w:tr w:rsidR="00883C5D" w14:paraId="6A765F24" w14:textId="77777777" w:rsidTr="00883C5D">
        <w:tc>
          <w:tcPr>
            <w:tcW w:w="75.95pt" w:type="dxa"/>
            <w:vMerge w:val="restart"/>
          </w:tcPr>
          <w:p w14:paraId="37A6721B" w14:textId="77777777" w:rsidR="00820548" w:rsidRDefault="00820548" w:rsidP="00820548">
            <w:pPr>
              <w:rPr>
                <w:rFonts w:eastAsiaTheme="minorEastAsia"/>
                <w:i/>
                <w:iCs/>
                <w:noProof/>
                <w:lang w:eastAsia="ja-JP"/>
              </w:rPr>
            </w:pPr>
            <w:r w:rsidRPr="00820548">
              <w:rPr>
                <w:rFonts w:eastAsiaTheme="minorEastAsia"/>
                <w:i/>
                <w:iCs/>
                <w:noProof/>
                <w:lang w:eastAsia="ja-JP"/>
              </w:rPr>
              <w:t>Increase mana of B only</w:t>
            </w:r>
            <w:r>
              <w:rPr>
                <w:rFonts w:eastAsiaTheme="minorEastAsia"/>
                <w:i/>
                <w:iCs/>
                <w:noProof/>
                <w:lang w:eastAsia="ja-JP"/>
              </w:rPr>
              <w:t xml:space="preserve"> and</w:t>
            </w:r>
          </w:p>
          <w:p w14:paraId="7DA96408" w14:textId="63839C5C" w:rsidR="00883C5D" w:rsidRDefault="00820548" w:rsidP="00820548">
            <w:pPr>
              <w:rPr>
                <w:rFonts w:eastAsiaTheme="minorEastAsia" w:hint="eastAsia"/>
                <w:i/>
                <w:iCs/>
                <w:noProof/>
                <w:lang w:eastAsia="ja-JP"/>
              </w:rPr>
            </w:pPr>
            <w:r w:rsidRPr="00820548">
              <w:rPr>
                <w:rFonts w:eastAsiaTheme="minorEastAsia"/>
                <w:i/>
                <w:iCs/>
                <w:noProof/>
                <w:lang w:eastAsia="ja-JP"/>
              </w:rPr>
              <w:t xml:space="preserve">A's mana is </w:t>
            </w:r>
            <w:r>
              <w:rPr>
                <w:rFonts w:eastAsiaTheme="minorEastAsia"/>
                <w:i/>
                <w:iCs/>
                <w:noProof/>
                <w:lang w:eastAsia="ja-JP"/>
              </w:rPr>
              <w:t>3</w:t>
            </w:r>
          </w:p>
        </w:tc>
        <w:tc>
          <w:tcPr>
            <w:tcW w:w="82.05pt" w:type="dxa"/>
          </w:tcPr>
          <w:p w14:paraId="28E45D85" w14:textId="6F99E314" w:rsidR="00883C5D" w:rsidRPr="00883C5D" w:rsidRDefault="00883C5D" w:rsidP="00883C5D">
            <w:pPr>
              <w:rPr>
                <w:rFonts w:eastAsiaTheme="minorEastAsia" w:hint="eastAsia"/>
                <w:i/>
                <w:iCs/>
                <w:noProof/>
                <w:lang w:eastAsia="ja-JP"/>
              </w:rPr>
            </w:pPr>
            <w:r>
              <w:rPr>
                <w:rFonts w:eastAsiaTheme="minorEastAsia" w:hint="eastAsia"/>
                <w:i/>
                <w:iCs/>
                <w:noProof/>
                <w:lang w:eastAsia="ja-JP"/>
              </w:rPr>
              <w:t>(</w:t>
            </w:r>
            <w:r>
              <w:rPr>
                <w:rFonts w:eastAsiaTheme="minorEastAsia"/>
                <w:i/>
                <w:iCs/>
                <w:noProof/>
                <w:lang w:eastAsia="ja-JP"/>
              </w:rPr>
              <w:t>g)-(h)</w:t>
            </w:r>
          </w:p>
        </w:tc>
        <w:tc>
          <w:tcPr>
            <w:tcW w:w="84.80pt" w:type="dxa"/>
          </w:tcPr>
          <w:p w14:paraId="5BE49008" w14:textId="1435E7F0" w:rsidR="00883C5D" w:rsidRPr="00883C5D" w:rsidRDefault="00883C5D" w:rsidP="00883C5D">
            <w:pPr>
              <w:rPr>
                <w:rFonts w:eastAsiaTheme="minorEastAsia" w:hint="eastAsia"/>
                <w:i/>
                <w:iCs/>
                <w:noProof/>
                <w:lang w:eastAsia="ja-JP"/>
              </w:rPr>
            </w:pPr>
            <w:r>
              <w:rPr>
                <w:rFonts w:eastAsiaTheme="minorEastAsia" w:hint="eastAsia"/>
                <w:i/>
                <w:iCs/>
                <w:noProof/>
                <w:lang w:eastAsia="ja-JP"/>
              </w:rPr>
              <w:t>0</w:t>
            </w:r>
          </w:p>
        </w:tc>
      </w:tr>
      <w:tr w:rsidR="00883C5D" w14:paraId="31E949D2" w14:textId="77777777" w:rsidTr="00883C5D">
        <w:tc>
          <w:tcPr>
            <w:tcW w:w="75.95pt" w:type="dxa"/>
            <w:vMerge/>
          </w:tcPr>
          <w:p w14:paraId="603A47EF" w14:textId="77777777" w:rsidR="00883C5D" w:rsidRDefault="00883C5D" w:rsidP="00883C5D">
            <w:pPr>
              <w:rPr>
                <w:rFonts w:eastAsiaTheme="minorEastAsia" w:hint="eastAsia"/>
                <w:i/>
                <w:iCs/>
                <w:noProof/>
                <w:lang w:eastAsia="ja-JP"/>
              </w:rPr>
            </w:pPr>
          </w:p>
        </w:tc>
        <w:tc>
          <w:tcPr>
            <w:tcW w:w="82.05pt" w:type="dxa"/>
          </w:tcPr>
          <w:p w14:paraId="5A2CD8EB" w14:textId="666F8B27" w:rsidR="00883C5D" w:rsidRPr="00883C5D" w:rsidRDefault="00883C5D" w:rsidP="00883C5D">
            <w:pPr>
              <w:rPr>
                <w:rFonts w:eastAsiaTheme="minorEastAsia" w:hint="eastAsia"/>
                <w:i/>
                <w:iCs/>
                <w:noProof/>
                <w:lang w:eastAsia="ja-JP"/>
              </w:rPr>
            </w:pPr>
            <w:r>
              <w:rPr>
                <w:rFonts w:eastAsiaTheme="minorEastAsia" w:hint="eastAsia"/>
                <w:i/>
                <w:iCs/>
                <w:noProof/>
                <w:lang w:eastAsia="ja-JP"/>
              </w:rPr>
              <w:t>(</w:t>
            </w:r>
            <w:r>
              <w:rPr>
                <w:rFonts w:eastAsiaTheme="minorEastAsia"/>
                <w:i/>
                <w:iCs/>
                <w:noProof/>
                <w:lang w:eastAsia="ja-JP"/>
              </w:rPr>
              <w:t>h)-(i)</w:t>
            </w:r>
          </w:p>
        </w:tc>
        <w:tc>
          <w:tcPr>
            <w:tcW w:w="84.80pt" w:type="dxa"/>
          </w:tcPr>
          <w:p w14:paraId="058A9E58" w14:textId="730FACF7" w:rsidR="00883C5D" w:rsidRPr="00883C5D" w:rsidRDefault="00883C5D" w:rsidP="00883C5D">
            <w:pPr>
              <w:rPr>
                <w:rFonts w:eastAsiaTheme="minorEastAsia" w:hint="eastAsia"/>
                <w:i/>
                <w:iCs/>
                <w:noProof/>
                <w:lang w:eastAsia="ja-JP"/>
              </w:rPr>
            </w:pPr>
            <w:r>
              <w:rPr>
                <w:rFonts w:eastAsiaTheme="minorEastAsia" w:hint="eastAsia"/>
                <w:i/>
                <w:iCs/>
                <w:noProof/>
                <w:lang w:eastAsia="ja-JP"/>
              </w:rPr>
              <w:t>0</w:t>
            </w:r>
          </w:p>
        </w:tc>
      </w:tr>
      <w:tr w:rsidR="00883C5D" w14:paraId="02904BD8" w14:textId="77777777" w:rsidTr="00883C5D">
        <w:tc>
          <w:tcPr>
            <w:tcW w:w="75.95pt" w:type="dxa"/>
            <w:vMerge/>
          </w:tcPr>
          <w:p w14:paraId="445C13FD" w14:textId="77777777" w:rsidR="00883C5D" w:rsidRDefault="00883C5D" w:rsidP="00883C5D">
            <w:pPr>
              <w:rPr>
                <w:rFonts w:eastAsiaTheme="minorEastAsia" w:hint="eastAsia"/>
                <w:i/>
                <w:iCs/>
                <w:noProof/>
                <w:lang w:eastAsia="ja-JP"/>
              </w:rPr>
            </w:pPr>
          </w:p>
        </w:tc>
        <w:tc>
          <w:tcPr>
            <w:tcW w:w="82.05pt" w:type="dxa"/>
          </w:tcPr>
          <w:p w14:paraId="5DC1CB70" w14:textId="36E683D3" w:rsidR="00883C5D" w:rsidRPr="00883C5D" w:rsidRDefault="00883C5D" w:rsidP="00883C5D">
            <w:pPr>
              <w:rPr>
                <w:rFonts w:eastAsiaTheme="minorEastAsia" w:hint="eastAsia"/>
                <w:i/>
                <w:iCs/>
                <w:noProof/>
                <w:lang w:eastAsia="ja-JP"/>
              </w:rPr>
            </w:pPr>
            <w:r>
              <w:rPr>
                <w:rFonts w:eastAsiaTheme="minorEastAsia" w:hint="eastAsia"/>
                <w:i/>
                <w:iCs/>
                <w:noProof/>
                <w:lang w:eastAsia="ja-JP"/>
              </w:rPr>
              <w:t>(</w:t>
            </w:r>
            <w:r>
              <w:rPr>
                <w:rFonts w:eastAsiaTheme="minorEastAsia"/>
                <w:i/>
                <w:iCs/>
                <w:noProof/>
                <w:lang w:eastAsia="ja-JP"/>
              </w:rPr>
              <w:t>i)-(g)</w:t>
            </w:r>
          </w:p>
        </w:tc>
        <w:tc>
          <w:tcPr>
            <w:tcW w:w="84.80pt" w:type="dxa"/>
          </w:tcPr>
          <w:p w14:paraId="6EA672D5" w14:textId="3B6B6436" w:rsidR="00883C5D" w:rsidRPr="00883C5D" w:rsidRDefault="00883C5D" w:rsidP="00883C5D">
            <w:pPr>
              <w:rPr>
                <w:rFonts w:eastAsiaTheme="minorEastAsia" w:hint="eastAsia"/>
                <w:i/>
                <w:iCs/>
                <w:noProof/>
                <w:lang w:eastAsia="ja-JP"/>
              </w:rPr>
            </w:pPr>
            <w:r>
              <w:rPr>
                <w:rFonts w:eastAsiaTheme="minorEastAsia" w:hint="eastAsia"/>
                <w:i/>
                <w:iCs/>
                <w:noProof/>
                <w:lang w:eastAsia="ja-JP"/>
              </w:rPr>
              <w:t>0</w:t>
            </w:r>
          </w:p>
        </w:tc>
      </w:tr>
      <w:tr w:rsidR="00883C5D" w14:paraId="6D30161E" w14:textId="77777777" w:rsidTr="00883C5D">
        <w:tc>
          <w:tcPr>
            <w:tcW w:w="75.95pt" w:type="dxa"/>
            <w:vMerge w:val="restart"/>
          </w:tcPr>
          <w:p w14:paraId="4B12746D" w14:textId="78302BB3" w:rsidR="00820548" w:rsidRDefault="00820548" w:rsidP="00820548">
            <w:pPr>
              <w:rPr>
                <w:rFonts w:eastAsiaTheme="minorEastAsia"/>
                <w:i/>
                <w:iCs/>
                <w:noProof/>
                <w:lang w:eastAsia="ja-JP"/>
              </w:rPr>
            </w:pPr>
            <w:r w:rsidRPr="00820548">
              <w:rPr>
                <w:rFonts w:eastAsiaTheme="minorEastAsia"/>
                <w:i/>
                <w:iCs/>
                <w:noProof/>
                <w:lang w:eastAsia="ja-JP"/>
              </w:rPr>
              <w:t xml:space="preserve">Increase mana of </w:t>
            </w:r>
            <w:r>
              <w:rPr>
                <w:rFonts w:eastAsiaTheme="minorEastAsia"/>
                <w:i/>
                <w:iCs/>
                <w:noProof/>
                <w:lang w:eastAsia="ja-JP"/>
              </w:rPr>
              <w:t>A</w:t>
            </w:r>
            <w:r w:rsidRPr="00820548">
              <w:rPr>
                <w:rFonts w:eastAsiaTheme="minorEastAsia"/>
                <w:i/>
                <w:iCs/>
                <w:noProof/>
                <w:lang w:eastAsia="ja-JP"/>
              </w:rPr>
              <w:t xml:space="preserve"> only</w:t>
            </w:r>
            <w:r>
              <w:rPr>
                <w:rFonts w:eastAsiaTheme="minorEastAsia"/>
                <w:i/>
                <w:iCs/>
                <w:noProof/>
                <w:lang w:eastAsia="ja-JP"/>
              </w:rPr>
              <w:t xml:space="preserve"> and</w:t>
            </w:r>
          </w:p>
          <w:p w14:paraId="570F8E3E" w14:textId="620EAE98" w:rsidR="00883C5D" w:rsidRDefault="00820548" w:rsidP="00820548">
            <w:pPr>
              <w:rPr>
                <w:rFonts w:eastAsiaTheme="minorEastAsia" w:hint="eastAsia"/>
                <w:i/>
                <w:iCs/>
                <w:noProof/>
                <w:lang w:eastAsia="ja-JP"/>
              </w:rPr>
            </w:pPr>
            <w:r>
              <w:rPr>
                <w:rFonts w:eastAsiaTheme="minorEastAsia"/>
                <w:i/>
                <w:iCs/>
                <w:noProof/>
                <w:lang w:eastAsia="ja-JP"/>
              </w:rPr>
              <w:t>B</w:t>
            </w:r>
            <w:r w:rsidRPr="00820548">
              <w:rPr>
                <w:rFonts w:eastAsiaTheme="minorEastAsia"/>
                <w:i/>
                <w:iCs/>
                <w:noProof/>
                <w:lang w:eastAsia="ja-JP"/>
              </w:rPr>
              <w:t>'s mana is 1</w:t>
            </w:r>
          </w:p>
        </w:tc>
        <w:tc>
          <w:tcPr>
            <w:tcW w:w="82.05pt" w:type="dxa"/>
          </w:tcPr>
          <w:p w14:paraId="74BA57AF" w14:textId="1B779EB0" w:rsidR="00883C5D" w:rsidRPr="00883C5D" w:rsidRDefault="00883C5D" w:rsidP="00883C5D">
            <w:pPr>
              <w:rPr>
                <w:rFonts w:eastAsiaTheme="minorEastAsia" w:hint="eastAsia"/>
                <w:i/>
                <w:iCs/>
                <w:noProof/>
                <w:lang w:eastAsia="ja-JP"/>
              </w:rPr>
            </w:pPr>
            <w:r>
              <w:rPr>
                <w:rFonts w:eastAsiaTheme="minorEastAsia" w:hint="eastAsia"/>
                <w:i/>
                <w:iCs/>
                <w:noProof/>
                <w:lang w:eastAsia="ja-JP"/>
              </w:rPr>
              <w:t>(</w:t>
            </w:r>
            <w:r>
              <w:rPr>
                <w:rFonts w:eastAsiaTheme="minorEastAsia"/>
                <w:i/>
                <w:iCs/>
                <w:noProof/>
                <w:lang w:eastAsia="ja-JP"/>
              </w:rPr>
              <w:t>a)-(d)</w:t>
            </w:r>
          </w:p>
        </w:tc>
        <w:tc>
          <w:tcPr>
            <w:tcW w:w="84.80pt" w:type="dxa"/>
          </w:tcPr>
          <w:p w14:paraId="2BC2D9F3" w14:textId="21F0356C" w:rsidR="00883C5D" w:rsidRPr="00883C5D" w:rsidRDefault="00883C5D" w:rsidP="00883C5D">
            <w:pPr>
              <w:rPr>
                <w:rFonts w:eastAsiaTheme="minorEastAsia" w:hint="eastAsia"/>
                <w:i/>
                <w:iCs/>
                <w:noProof/>
                <w:lang w:eastAsia="ja-JP"/>
              </w:rPr>
            </w:pPr>
            <w:r>
              <w:rPr>
                <w:rFonts w:eastAsiaTheme="minorEastAsia" w:hint="eastAsia"/>
                <w:i/>
                <w:iCs/>
                <w:noProof/>
                <w:lang w:eastAsia="ja-JP"/>
              </w:rPr>
              <w:t>0</w:t>
            </w:r>
          </w:p>
        </w:tc>
      </w:tr>
      <w:tr w:rsidR="00883C5D" w14:paraId="239060D2" w14:textId="77777777" w:rsidTr="00883C5D">
        <w:tc>
          <w:tcPr>
            <w:tcW w:w="75.95pt" w:type="dxa"/>
            <w:vMerge/>
          </w:tcPr>
          <w:p w14:paraId="062B20B5" w14:textId="77777777" w:rsidR="00883C5D" w:rsidRDefault="00883C5D" w:rsidP="00883C5D">
            <w:pPr>
              <w:rPr>
                <w:rFonts w:eastAsiaTheme="minorEastAsia" w:hint="eastAsia"/>
                <w:i/>
                <w:iCs/>
                <w:noProof/>
                <w:lang w:eastAsia="ja-JP"/>
              </w:rPr>
            </w:pPr>
          </w:p>
        </w:tc>
        <w:tc>
          <w:tcPr>
            <w:tcW w:w="82.05pt" w:type="dxa"/>
          </w:tcPr>
          <w:p w14:paraId="68CD6ABE" w14:textId="0AD0C53B" w:rsidR="00883C5D" w:rsidRPr="00883C5D" w:rsidRDefault="00883C5D" w:rsidP="00883C5D">
            <w:pPr>
              <w:rPr>
                <w:rFonts w:eastAsiaTheme="minorEastAsia" w:hint="eastAsia"/>
                <w:i/>
                <w:iCs/>
                <w:noProof/>
                <w:lang w:eastAsia="ja-JP"/>
              </w:rPr>
            </w:pPr>
            <w:r>
              <w:rPr>
                <w:rFonts w:eastAsiaTheme="minorEastAsia" w:hint="eastAsia"/>
                <w:i/>
                <w:iCs/>
                <w:noProof/>
                <w:lang w:eastAsia="ja-JP"/>
              </w:rPr>
              <w:t>(</w:t>
            </w:r>
            <w:r>
              <w:rPr>
                <w:rFonts w:eastAsiaTheme="minorEastAsia"/>
                <w:i/>
                <w:iCs/>
                <w:noProof/>
                <w:lang w:eastAsia="ja-JP"/>
              </w:rPr>
              <w:t>d)-(g)</w:t>
            </w:r>
          </w:p>
        </w:tc>
        <w:tc>
          <w:tcPr>
            <w:tcW w:w="84.80pt" w:type="dxa"/>
          </w:tcPr>
          <w:p w14:paraId="2B84DFF4" w14:textId="173E46DB" w:rsidR="00883C5D" w:rsidRPr="00883C5D" w:rsidRDefault="00883C5D" w:rsidP="00883C5D">
            <w:pPr>
              <w:rPr>
                <w:rFonts w:eastAsiaTheme="minorEastAsia" w:hint="eastAsia"/>
                <w:i/>
                <w:iCs/>
                <w:noProof/>
                <w:lang w:eastAsia="ja-JP"/>
              </w:rPr>
            </w:pPr>
            <w:r>
              <w:rPr>
                <w:rFonts w:eastAsiaTheme="minorEastAsia" w:hint="eastAsia"/>
                <w:i/>
                <w:iCs/>
                <w:noProof/>
                <w:lang w:eastAsia="ja-JP"/>
              </w:rPr>
              <w:t>0</w:t>
            </w:r>
          </w:p>
        </w:tc>
      </w:tr>
      <w:tr w:rsidR="00883C5D" w14:paraId="308784BC" w14:textId="77777777" w:rsidTr="00883C5D">
        <w:tc>
          <w:tcPr>
            <w:tcW w:w="75.95pt" w:type="dxa"/>
            <w:vMerge/>
          </w:tcPr>
          <w:p w14:paraId="72B9F4D1" w14:textId="77777777" w:rsidR="00883C5D" w:rsidRDefault="00883C5D" w:rsidP="00883C5D">
            <w:pPr>
              <w:rPr>
                <w:rFonts w:eastAsiaTheme="minorEastAsia" w:hint="eastAsia"/>
                <w:i/>
                <w:iCs/>
                <w:noProof/>
                <w:lang w:eastAsia="ja-JP"/>
              </w:rPr>
            </w:pPr>
          </w:p>
        </w:tc>
        <w:tc>
          <w:tcPr>
            <w:tcW w:w="82.05pt" w:type="dxa"/>
          </w:tcPr>
          <w:p w14:paraId="74DF0F35" w14:textId="3F92830A" w:rsidR="00883C5D" w:rsidRPr="00883C5D" w:rsidRDefault="00883C5D" w:rsidP="00883C5D">
            <w:pPr>
              <w:rPr>
                <w:rFonts w:eastAsiaTheme="minorEastAsia" w:hint="eastAsia"/>
                <w:i/>
                <w:iCs/>
                <w:noProof/>
                <w:lang w:eastAsia="ja-JP"/>
              </w:rPr>
            </w:pPr>
            <w:r>
              <w:rPr>
                <w:rFonts w:eastAsiaTheme="minorEastAsia" w:hint="eastAsia"/>
                <w:i/>
                <w:iCs/>
                <w:noProof/>
                <w:lang w:eastAsia="ja-JP"/>
              </w:rPr>
              <w:t>(</w:t>
            </w:r>
            <w:r>
              <w:rPr>
                <w:rFonts w:eastAsiaTheme="minorEastAsia"/>
                <w:i/>
                <w:iCs/>
                <w:noProof/>
                <w:lang w:eastAsia="ja-JP"/>
              </w:rPr>
              <w:t>g)-(a)</w:t>
            </w:r>
          </w:p>
        </w:tc>
        <w:tc>
          <w:tcPr>
            <w:tcW w:w="84.80pt" w:type="dxa"/>
          </w:tcPr>
          <w:p w14:paraId="2C5769ED" w14:textId="4B30F223" w:rsidR="00883C5D" w:rsidRPr="00883C5D" w:rsidRDefault="00883C5D" w:rsidP="00883C5D">
            <w:pPr>
              <w:rPr>
                <w:rFonts w:eastAsiaTheme="minorEastAsia" w:hint="eastAsia"/>
                <w:i/>
                <w:iCs/>
                <w:noProof/>
                <w:lang w:eastAsia="ja-JP"/>
              </w:rPr>
            </w:pPr>
            <w:r>
              <w:rPr>
                <w:rFonts w:eastAsiaTheme="minorEastAsia" w:hint="eastAsia"/>
                <w:i/>
                <w:iCs/>
                <w:noProof/>
                <w:lang w:eastAsia="ja-JP"/>
              </w:rPr>
              <w:t>0</w:t>
            </w:r>
          </w:p>
        </w:tc>
      </w:tr>
      <w:tr w:rsidR="00883C5D" w14:paraId="2215CF28" w14:textId="77777777" w:rsidTr="00883C5D">
        <w:tc>
          <w:tcPr>
            <w:tcW w:w="75.95pt" w:type="dxa"/>
            <w:vMerge w:val="restart"/>
          </w:tcPr>
          <w:p w14:paraId="684CFB52" w14:textId="253CFA80" w:rsidR="00820548" w:rsidRDefault="00820548" w:rsidP="00820548">
            <w:pPr>
              <w:rPr>
                <w:rFonts w:eastAsiaTheme="minorEastAsia"/>
                <w:i/>
                <w:iCs/>
                <w:noProof/>
                <w:lang w:eastAsia="ja-JP"/>
              </w:rPr>
            </w:pPr>
            <w:r w:rsidRPr="00820548">
              <w:rPr>
                <w:rFonts w:eastAsiaTheme="minorEastAsia"/>
                <w:i/>
                <w:iCs/>
                <w:noProof/>
                <w:lang w:eastAsia="ja-JP"/>
              </w:rPr>
              <w:t xml:space="preserve">Increase mana of </w:t>
            </w:r>
            <w:r>
              <w:rPr>
                <w:rFonts w:eastAsiaTheme="minorEastAsia"/>
                <w:i/>
                <w:iCs/>
                <w:noProof/>
                <w:lang w:eastAsia="ja-JP"/>
              </w:rPr>
              <w:t>A</w:t>
            </w:r>
            <w:r w:rsidRPr="00820548">
              <w:rPr>
                <w:rFonts w:eastAsiaTheme="minorEastAsia"/>
                <w:i/>
                <w:iCs/>
                <w:noProof/>
                <w:lang w:eastAsia="ja-JP"/>
              </w:rPr>
              <w:t xml:space="preserve"> only</w:t>
            </w:r>
            <w:r>
              <w:rPr>
                <w:rFonts w:eastAsiaTheme="minorEastAsia"/>
                <w:i/>
                <w:iCs/>
                <w:noProof/>
                <w:lang w:eastAsia="ja-JP"/>
              </w:rPr>
              <w:t xml:space="preserve"> and</w:t>
            </w:r>
          </w:p>
          <w:p w14:paraId="7396AE89" w14:textId="61DC9540" w:rsidR="00883C5D" w:rsidRDefault="00820548" w:rsidP="00820548">
            <w:pPr>
              <w:rPr>
                <w:rFonts w:eastAsiaTheme="minorEastAsia" w:hint="eastAsia"/>
                <w:i/>
                <w:iCs/>
                <w:noProof/>
                <w:lang w:eastAsia="ja-JP"/>
              </w:rPr>
            </w:pPr>
            <w:r>
              <w:rPr>
                <w:rFonts w:eastAsiaTheme="minorEastAsia"/>
                <w:i/>
                <w:iCs/>
                <w:noProof/>
                <w:lang w:eastAsia="ja-JP"/>
              </w:rPr>
              <w:lastRenderedPageBreak/>
              <w:t>B</w:t>
            </w:r>
            <w:r w:rsidRPr="00820548">
              <w:rPr>
                <w:rFonts w:eastAsiaTheme="minorEastAsia"/>
                <w:i/>
                <w:iCs/>
                <w:noProof/>
                <w:lang w:eastAsia="ja-JP"/>
              </w:rPr>
              <w:t xml:space="preserve">'s mana is </w:t>
            </w:r>
            <w:r>
              <w:rPr>
                <w:rFonts w:eastAsiaTheme="minorEastAsia"/>
                <w:i/>
                <w:iCs/>
                <w:noProof/>
                <w:lang w:eastAsia="ja-JP"/>
              </w:rPr>
              <w:t>2</w:t>
            </w:r>
          </w:p>
        </w:tc>
        <w:tc>
          <w:tcPr>
            <w:tcW w:w="82.05pt" w:type="dxa"/>
          </w:tcPr>
          <w:p w14:paraId="59FBFFC1" w14:textId="62F1DC20" w:rsidR="00883C5D" w:rsidRPr="00883C5D" w:rsidRDefault="00883C5D" w:rsidP="00883C5D">
            <w:pPr>
              <w:rPr>
                <w:rFonts w:eastAsiaTheme="minorEastAsia" w:hint="eastAsia"/>
                <w:i/>
                <w:iCs/>
                <w:noProof/>
                <w:lang w:eastAsia="ja-JP"/>
              </w:rPr>
            </w:pPr>
            <w:r>
              <w:rPr>
                <w:rFonts w:eastAsiaTheme="minorEastAsia" w:hint="eastAsia"/>
                <w:i/>
                <w:iCs/>
                <w:noProof/>
                <w:lang w:eastAsia="ja-JP"/>
              </w:rPr>
              <w:lastRenderedPageBreak/>
              <w:t>(</w:t>
            </w:r>
            <w:r>
              <w:rPr>
                <w:rFonts w:eastAsiaTheme="minorEastAsia"/>
                <w:i/>
                <w:iCs/>
                <w:noProof/>
                <w:lang w:eastAsia="ja-JP"/>
              </w:rPr>
              <w:t>b)-(e)</w:t>
            </w:r>
          </w:p>
        </w:tc>
        <w:tc>
          <w:tcPr>
            <w:tcW w:w="84.80pt" w:type="dxa"/>
          </w:tcPr>
          <w:p w14:paraId="338F78B0" w14:textId="2FC5F37F" w:rsidR="00883C5D" w:rsidRPr="00883C5D" w:rsidRDefault="00883C5D" w:rsidP="00883C5D">
            <w:pPr>
              <w:rPr>
                <w:rFonts w:eastAsiaTheme="minorEastAsia" w:hint="eastAsia"/>
                <w:i/>
                <w:iCs/>
                <w:noProof/>
                <w:lang w:eastAsia="ja-JP"/>
              </w:rPr>
            </w:pPr>
            <w:r>
              <w:rPr>
                <w:rFonts w:eastAsiaTheme="minorEastAsia" w:hint="eastAsia"/>
                <w:i/>
                <w:iCs/>
                <w:noProof/>
                <w:lang w:eastAsia="ja-JP"/>
              </w:rPr>
              <w:t>0</w:t>
            </w:r>
          </w:p>
        </w:tc>
      </w:tr>
      <w:tr w:rsidR="00883C5D" w14:paraId="5413D564" w14:textId="77777777" w:rsidTr="00883C5D">
        <w:tc>
          <w:tcPr>
            <w:tcW w:w="75.95pt" w:type="dxa"/>
            <w:vMerge/>
          </w:tcPr>
          <w:p w14:paraId="3DF31C09" w14:textId="77777777" w:rsidR="00883C5D" w:rsidRDefault="00883C5D" w:rsidP="00883C5D">
            <w:pPr>
              <w:rPr>
                <w:rFonts w:eastAsiaTheme="minorEastAsia" w:hint="eastAsia"/>
                <w:i/>
                <w:iCs/>
                <w:noProof/>
                <w:lang w:eastAsia="ja-JP"/>
              </w:rPr>
            </w:pPr>
          </w:p>
        </w:tc>
        <w:tc>
          <w:tcPr>
            <w:tcW w:w="82.05pt" w:type="dxa"/>
          </w:tcPr>
          <w:p w14:paraId="39B8F57E" w14:textId="76B2A1B9" w:rsidR="00883C5D" w:rsidRPr="00883C5D" w:rsidRDefault="00883C5D" w:rsidP="00883C5D">
            <w:pPr>
              <w:rPr>
                <w:rFonts w:eastAsiaTheme="minorEastAsia" w:hint="eastAsia"/>
                <w:i/>
                <w:iCs/>
                <w:noProof/>
                <w:lang w:eastAsia="ja-JP"/>
              </w:rPr>
            </w:pPr>
            <w:r>
              <w:rPr>
                <w:rFonts w:eastAsiaTheme="minorEastAsia" w:hint="eastAsia"/>
                <w:i/>
                <w:iCs/>
                <w:noProof/>
                <w:lang w:eastAsia="ja-JP"/>
              </w:rPr>
              <w:t>(</w:t>
            </w:r>
            <w:r>
              <w:rPr>
                <w:rFonts w:eastAsiaTheme="minorEastAsia"/>
                <w:i/>
                <w:iCs/>
                <w:noProof/>
                <w:lang w:eastAsia="ja-JP"/>
              </w:rPr>
              <w:t>e)-(h)</w:t>
            </w:r>
          </w:p>
        </w:tc>
        <w:tc>
          <w:tcPr>
            <w:tcW w:w="84.80pt" w:type="dxa"/>
          </w:tcPr>
          <w:p w14:paraId="07AEB2F3" w14:textId="581B0D40" w:rsidR="00883C5D" w:rsidRPr="00883C5D" w:rsidRDefault="00883C5D" w:rsidP="00883C5D">
            <w:pPr>
              <w:rPr>
                <w:rFonts w:eastAsiaTheme="minorEastAsia" w:hint="eastAsia"/>
                <w:i/>
                <w:iCs/>
                <w:noProof/>
                <w:lang w:eastAsia="ja-JP"/>
              </w:rPr>
            </w:pPr>
            <w:r>
              <w:rPr>
                <w:rFonts w:eastAsiaTheme="minorEastAsia" w:hint="eastAsia"/>
                <w:i/>
                <w:iCs/>
                <w:noProof/>
                <w:lang w:eastAsia="ja-JP"/>
              </w:rPr>
              <w:t>0</w:t>
            </w:r>
          </w:p>
        </w:tc>
      </w:tr>
      <w:tr w:rsidR="00883C5D" w14:paraId="76F2EF45" w14:textId="77777777" w:rsidTr="00883C5D">
        <w:tc>
          <w:tcPr>
            <w:tcW w:w="75.95pt" w:type="dxa"/>
            <w:vMerge/>
          </w:tcPr>
          <w:p w14:paraId="0D7E10AD" w14:textId="77777777" w:rsidR="00883C5D" w:rsidRDefault="00883C5D" w:rsidP="00883C5D">
            <w:pPr>
              <w:rPr>
                <w:rFonts w:eastAsiaTheme="minorEastAsia" w:hint="eastAsia"/>
                <w:i/>
                <w:iCs/>
                <w:noProof/>
                <w:lang w:eastAsia="ja-JP"/>
              </w:rPr>
            </w:pPr>
          </w:p>
        </w:tc>
        <w:tc>
          <w:tcPr>
            <w:tcW w:w="82.05pt" w:type="dxa"/>
          </w:tcPr>
          <w:p w14:paraId="17EE3140" w14:textId="3287596A" w:rsidR="00883C5D" w:rsidRPr="00883C5D" w:rsidRDefault="00883C5D" w:rsidP="00883C5D">
            <w:pPr>
              <w:rPr>
                <w:rFonts w:eastAsiaTheme="minorEastAsia" w:hint="eastAsia"/>
                <w:i/>
                <w:iCs/>
                <w:noProof/>
                <w:lang w:eastAsia="ja-JP"/>
              </w:rPr>
            </w:pPr>
            <w:r>
              <w:rPr>
                <w:rFonts w:eastAsiaTheme="minorEastAsia" w:hint="eastAsia"/>
                <w:i/>
                <w:iCs/>
                <w:noProof/>
                <w:lang w:eastAsia="ja-JP"/>
              </w:rPr>
              <w:t>(</w:t>
            </w:r>
            <w:r>
              <w:rPr>
                <w:rFonts w:eastAsiaTheme="minorEastAsia"/>
                <w:i/>
                <w:iCs/>
                <w:noProof/>
                <w:lang w:eastAsia="ja-JP"/>
              </w:rPr>
              <w:t>h)-(b)</w:t>
            </w:r>
          </w:p>
        </w:tc>
        <w:tc>
          <w:tcPr>
            <w:tcW w:w="84.80pt" w:type="dxa"/>
          </w:tcPr>
          <w:p w14:paraId="27E42883" w14:textId="20D84058" w:rsidR="00883C5D" w:rsidRPr="00883C5D" w:rsidRDefault="00883C5D" w:rsidP="00883C5D">
            <w:pPr>
              <w:rPr>
                <w:rFonts w:eastAsiaTheme="minorEastAsia" w:hint="eastAsia"/>
                <w:i/>
                <w:iCs/>
                <w:noProof/>
                <w:lang w:eastAsia="ja-JP"/>
              </w:rPr>
            </w:pPr>
            <w:r>
              <w:rPr>
                <w:rFonts w:eastAsiaTheme="minorEastAsia" w:hint="eastAsia"/>
                <w:i/>
                <w:iCs/>
                <w:noProof/>
                <w:lang w:eastAsia="ja-JP"/>
              </w:rPr>
              <w:t>0</w:t>
            </w:r>
          </w:p>
        </w:tc>
      </w:tr>
      <w:tr w:rsidR="00883C5D" w14:paraId="0816D614" w14:textId="77777777" w:rsidTr="00883C5D">
        <w:tc>
          <w:tcPr>
            <w:tcW w:w="75.95pt" w:type="dxa"/>
            <w:vMerge w:val="restart"/>
          </w:tcPr>
          <w:p w14:paraId="6656B0E2" w14:textId="0D9982D9" w:rsidR="00820548" w:rsidRDefault="00820548" w:rsidP="00820548">
            <w:pPr>
              <w:rPr>
                <w:rFonts w:eastAsiaTheme="minorEastAsia"/>
                <w:i/>
                <w:iCs/>
                <w:noProof/>
                <w:lang w:eastAsia="ja-JP"/>
              </w:rPr>
            </w:pPr>
            <w:r w:rsidRPr="00820548">
              <w:rPr>
                <w:rFonts w:eastAsiaTheme="minorEastAsia"/>
                <w:i/>
                <w:iCs/>
                <w:noProof/>
                <w:lang w:eastAsia="ja-JP"/>
              </w:rPr>
              <w:t xml:space="preserve">Increase mana of </w:t>
            </w:r>
            <w:r>
              <w:rPr>
                <w:rFonts w:eastAsiaTheme="minorEastAsia"/>
                <w:i/>
                <w:iCs/>
                <w:noProof/>
                <w:lang w:eastAsia="ja-JP"/>
              </w:rPr>
              <w:t>A</w:t>
            </w:r>
            <w:r w:rsidRPr="00820548">
              <w:rPr>
                <w:rFonts w:eastAsiaTheme="minorEastAsia"/>
                <w:i/>
                <w:iCs/>
                <w:noProof/>
                <w:lang w:eastAsia="ja-JP"/>
              </w:rPr>
              <w:t xml:space="preserve"> only</w:t>
            </w:r>
            <w:r>
              <w:rPr>
                <w:rFonts w:eastAsiaTheme="minorEastAsia"/>
                <w:i/>
                <w:iCs/>
                <w:noProof/>
                <w:lang w:eastAsia="ja-JP"/>
              </w:rPr>
              <w:t xml:space="preserve"> and</w:t>
            </w:r>
          </w:p>
          <w:p w14:paraId="4E8C27BC" w14:textId="163F994E" w:rsidR="00883C5D" w:rsidRDefault="00820548" w:rsidP="00820548">
            <w:pPr>
              <w:rPr>
                <w:rFonts w:eastAsiaTheme="minorEastAsia" w:hint="eastAsia"/>
                <w:i/>
                <w:iCs/>
                <w:noProof/>
                <w:lang w:eastAsia="ja-JP"/>
              </w:rPr>
            </w:pPr>
            <w:r>
              <w:rPr>
                <w:rFonts w:eastAsiaTheme="minorEastAsia"/>
                <w:i/>
                <w:iCs/>
                <w:noProof/>
                <w:lang w:eastAsia="ja-JP"/>
              </w:rPr>
              <w:t>B</w:t>
            </w:r>
            <w:r w:rsidRPr="00820548">
              <w:rPr>
                <w:rFonts w:eastAsiaTheme="minorEastAsia"/>
                <w:i/>
                <w:iCs/>
                <w:noProof/>
                <w:lang w:eastAsia="ja-JP"/>
              </w:rPr>
              <w:t xml:space="preserve">'s mana is </w:t>
            </w:r>
            <w:r>
              <w:rPr>
                <w:rFonts w:eastAsiaTheme="minorEastAsia"/>
                <w:i/>
                <w:iCs/>
                <w:noProof/>
                <w:lang w:eastAsia="ja-JP"/>
              </w:rPr>
              <w:t>3</w:t>
            </w:r>
          </w:p>
        </w:tc>
        <w:tc>
          <w:tcPr>
            <w:tcW w:w="82.05pt" w:type="dxa"/>
          </w:tcPr>
          <w:p w14:paraId="60D2276B" w14:textId="3852762B" w:rsidR="00883C5D" w:rsidRPr="00883C5D" w:rsidRDefault="00883C5D" w:rsidP="00883C5D">
            <w:pPr>
              <w:rPr>
                <w:rFonts w:eastAsiaTheme="minorEastAsia" w:hint="eastAsia"/>
                <w:i/>
                <w:iCs/>
                <w:noProof/>
                <w:lang w:eastAsia="ja-JP"/>
              </w:rPr>
            </w:pPr>
            <w:r>
              <w:rPr>
                <w:rFonts w:eastAsiaTheme="minorEastAsia" w:hint="eastAsia"/>
                <w:i/>
                <w:iCs/>
                <w:noProof/>
                <w:lang w:eastAsia="ja-JP"/>
              </w:rPr>
              <w:t>(</w:t>
            </w:r>
            <w:r>
              <w:rPr>
                <w:rFonts w:eastAsiaTheme="minorEastAsia"/>
                <w:i/>
                <w:iCs/>
                <w:noProof/>
                <w:lang w:eastAsia="ja-JP"/>
              </w:rPr>
              <w:t>c)-(f)</w:t>
            </w:r>
          </w:p>
        </w:tc>
        <w:tc>
          <w:tcPr>
            <w:tcW w:w="84.80pt" w:type="dxa"/>
          </w:tcPr>
          <w:p w14:paraId="793F2FB9" w14:textId="23293F9F" w:rsidR="00883C5D" w:rsidRPr="00883C5D" w:rsidRDefault="00883C5D" w:rsidP="00883C5D">
            <w:pPr>
              <w:rPr>
                <w:rFonts w:eastAsiaTheme="minorEastAsia" w:hint="eastAsia"/>
                <w:i/>
                <w:iCs/>
                <w:noProof/>
                <w:lang w:eastAsia="ja-JP"/>
              </w:rPr>
            </w:pPr>
            <w:r>
              <w:rPr>
                <w:rFonts w:eastAsiaTheme="minorEastAsia" w:hint="eastAsia"/>
                <w:i/>
                <w:iCs/>
                <w:noProof/>
                <w:lang w:eastAsia="ja-JP"/>
              </w:rPr>
              <w:t>0</w:t>
            </w:r>
          </w:p>
        </w:tc>
      </w:tr>
      <w:tr w:rsidR="00883C5D" w14:paraId="5E50ABF5" w14:textId="77777777" w:rsidTr="00883C5D">
        <w:tc>
          <w:tcPr>
            <w:tcW w:w="75.95pt" w:type="dxa"/>
            <w:vMerge/>
          </w:tcPr>
          <w:p w14:paraId="5133B509" w14:textId="77777777" w:rsidR="00883C5D" w:rsidRDefault="00883C5D" w:rsidP="00883C5D">
            <w:pPr>
              <w:rPr>
                <w:rFonts w:eastAsiaTheme="minorEastAsia" w:hint="eastAsia"/>
                <w:i/>
                <w:iCs/>
                <w:noProof/>
                <w:lang w:eastAsia="ja-JP"/>
              </w:rPr>
            </w:pPr>
          </w:p>
        </w:tc>
        <w:tc>
          <w:tcPr>
            <w:tcW w:w="82.05pt" w:type="dxa"/>
          </w:tcPr>
          <w:p w14:paraId="6F1F7921" w14:textId="3CDACA21" w:rsidR="00883C5D" w:rsidRPr="00883C5D" w:rsidRDefault="00883C5D" w:rsidP="00883C5D">
            <w:pPr>
              <w:rPr>
                <w:rFonts w:eastAsiaTheme="minorEastAsia" w:hint="eastAsia"/>
                <w:i/>
                <w:iCs/>
                <w:noProof/>
                <w:lang w:eastAsia="ja-JP"/>
              </w:rPr>
            </w:pPr>
            <w:r>
              <w:rPr>
                <w:rFonts w:eastAsiaTheme="minorEastAsia" w:hint="eastAsia"/>
                <w:i/>
                <w:iCs/>
                <w:noProof/>
                <w:lang w:eastAsia="ja-JP"/>
              </w:rPr>
              <w:t>(</w:t>
            </w:r>
            <w:r>
              <w:rPr>
                <w:rFonts w:eastAsiaTheme="minorEastAsia"/>
                <w:i/>
                <w:iCs/>
                <w:noProof/>
                <w:lang w:eastAsia="ja-JP"/>
              </w:rPr>
              <w:t>f)-(</w:t>
            </w:r>
            <w:r w:rsidR="001C5883">
              <w:rPr>
                <w:rFonts w:eastAsiaTheme="minorEastAsia"/>
                <w:i/>
                <w:iCs/>
                <w:noProof/>
                <w:lang w:eastAsia="ja-JP"/>
              </w:rPr>
              <w:t>i</w:t>
            </w:r>
            <w:r>
              <w:rPr>
                <w:rFonts w:eastAsiaTheme="minorEastAsia"/>
                <w:i/>
                <w:iCs/>
                <w:noProof/>
                <w:lang w:eastAsia="ja-JP"/>
              </w:rPr>
              <w:t>)</w:t>
            </w:r>
          </w:p>
        </w:tc>
        <w:tc>
          <w:tcPr>
            <w:tcW w:w="84.80pt" w:type="dxa"/>
          </w:tcPr>
          <w:p w14:paraId="2576EC36" w14:textId="007A6D77" w:rsidR="00883C5D" w:rsidRPr="00883C5D" w:rsidRDefault="00883C5D" w:rsidP="00883C5D">
            <w:pPr>
              <w:rPr>
                <w:rFonts w:eastAsiaTheme="minorEastAsia" w:hint="eastAsia"/>
                <w:i/>
                <w:iCs/>
                <w:noProof/>
                <w:lang w:eastAsia="ja-JP"/>
              </w:rPr>
            </w:pPr>
            <w:r>
              <w:rPr>
                <w:rFonts w:eastAsiaTheme="minorEastAsia" w:hint="eastAsia"/>
                <w:i/>
                <w:iCs/>
                <w:noProof/>
                <w:lang w:eastAsia="ja-JP"/>
              </w:rPr>
              <w:t>0</w:t>
            </w:r>
          </w:p>
        </w:tc>
      </w:tr>
      <w:tr w:rsidR="00883C5D" w14:paraId="66BCC2D4" w14:textId="77777777" w:rsidTr="00883C5D">
        <w:tc>
          <w:tcPr>
            <w:tcW w:w="75.95pt" w:type="dxa"/>
            <w:vMerge/>
          </w:tcPr>
          <w:p w14:paraId="06C3084B" w14:textId="77777777" w:rsidR="00883C5D" w:rsidRDefault="00883C5D" w:rsidP="00883C5D">
            <w:pPr>
              <w:rPr>
                <w:rFonts w:eastAsiaTheme="minorEastAsia" w:hint="eastAsia"/>
                <w:i/>
                <w:iCs/>
                <w:noProof/>
                <w:lang w:eastAsia="ja-JP"/>
              </w:rPr>
            </w:pPr>
          </w:p>
        </w:tc>
        <w:tc>
          <w:tcPr>
            <w:tcW w:w="82.05pt" w:type="dxa"/>
          </w:tcPr>
          <w:p w14:paraId="57E1B5C3" w14:textId="1AACE44F" w:rsidR="00883C5D" w:rsidRPr="00883C5D" w:rsidRDefault="00883C5D" w:rsidP="00883C5D">
            <w:pPr>
              <w:rPr>
                <w:rFonts w:eastAsiaTheme="minorEastAsia" w:hint="eastAsia"/>
                <w:i/>
                <w:iCs/>
                <w:noProof/>
                <w:lang w:eastAsia="ja-JP"/>
              </w:rPr>
            </w:pPr>
            <w:r>
              <w:rPr>
                <w:rFonts w:eastAsiaTheme="minorEastAsia" w:hint="eastAsia"/>
                <w:i/>
                <w:iCs/>
                <w:noProof/>
                <w:lang w:eastAsia="ja-JP"/>
              </w:rPr>
              <w:t>(</w:t>
            </w:r>
            <w:r w:rsidR="001C5883">
              <w:rPr>
                <w:rFonts w:eastAsiaTheme="minorEastAsia"/>
                <w:i/>
                <w:iCs/>
                <w:noProof/>
                <w:lang w:eastAsia="ja-JP"/>
              </w:rPr>
              <w:t>i</w:t>
            </w:r>
            <w:r>
              <w:rPr>
                <w:rFonts w:eastAsiaTheme="minorEastAsia"/>
                <w:i/>
                <w:iCs/>
                <w:noProof/>
                <w:lang w:eastAsia="ja-JP"/>
              </w:rPr>
              <w:t>)-(c)</w:t>
            </w:r>
          </w:p>
        </w:tc>
        <w:tc>
          <w:tcPr>
            <w:tcW w:w="84.80pt" w:type="dxa"/>
          </w:tcPr>
          <w:p w14:paraId="0906D8ED" w14:textId="73C61245" w:rsidR="00883C5D" w:rsidRPr="00883C5D" w:rsidRDefault="00883C5D" w:rsidP="00883C5D">
            <w:pPr>
              <w:rPr>
                <w:rFonts w:eastAsiaTheme="minorEastAsia" w:hint="eastAsia"/>
                <w:i/>
                <w:iCs/>
                <w:noProof/>
                <w:lang w:eastAsia="ja-JP"/>
              </w:rPr>
            </w:pPr>
            <w:r>
              <w:rPr>
                <w:rFonts w:eastAsiaTheme="minorEastAsia" w:hint="eastAsia"/>
                <w:i/>
                <w:iCs/>
                <w:noProof/>
                <w:lang w:eastAsia="ja-JP"/>
              </w:rPr>
              <w:t>0</w:t>
            </w:r>
          </w:p>
        </w:tc>
      </w:tr>
    </w:tbl>
    <w:p w14:paraId="3D148312" w14:textId="77777777" w:rsidR="00883C5D" w:rsidRPr="00883C5D" w:rsidRDefault="00883C5D" w:rsidP="006F6D3D">
      <w:pPr>
        <w:jc w:val="start"/>
        <w:rPr>
          <w:rFonts w:eastAsiaTheme="minorEastAsia" w:hint="eastAsia"/>
          <w:i/>
          <w:iCs/>
          <w:noProof/>
          <w:lang w:eastAsia="ja-JP"/>
        </w:rPr>
      </w:pPr>
    </w:p>
    <w:p w14:paraId="34AFBB8F" w14:textId="57ADB170" w:rsidR="009303D9" w:rsidRDefault="00820548" w:rsidP="00F84A54">
      <w:pPr>
        <w:pStyle w:val="3"/>
      </w:pPr>
      <w:r w:rsidRPr="00820548">
        <w:t>Results of Preliminary Experiment 2</w:t>
      </w:r>
    </w:p>
    <w:p w14:paraId="51F0C9AA" w14:textId="7C815724" w:rsidR="009303D9" w:rsidRDefault="00F84A54" w:rsidP="00E7596C">
      <w:pPr>
        <w:pStyle w:val="a3"/>
      </w:pPr>
      <w:r w:rsidRPr="00F84A54">
        <w:t>Table 3 shows the results of the preliminary experiment 2. This table shows that the more cards you have in your first hand, the better your chances of winning. Therefore, we formulated a null hypothesis that "an increase in the number of cards in the initial hand does not affect the winning rate of the game" and conducted a chi-square test with the winning rate as the independent variable at a significance level of 0.05 for each combination of conditions. The varieties of each state are shown in</w:t>
      </w:r>
      <w:r w:rsidR="00253DAF">
        <w:t xml:space="preserve"> </w:t>
      </w:r>
      <w:r w:rsidRPr="00F84A54">
        <w:t>table</w:t>
      </w:r>
      <w:r w:rsidR="00253DAF">
        <w:t xml:space="preserve"> 4</w:t>
      </w:r>
      <w:r w:rsidRPr="00F84A54">
        <w:t xml:space="preserve"> below. The results showed that the p-value was below 0.05 in most cases. Therefore, the null hypothesis was rejected, and it was found that the increase in the number of initial cards in hand affected the game.</w:t>
      </w:r>
    </w:p>
    <w:p w14:paraId="5EBDD737" w14:textId="2C63981B" w:rsidR="00F84A54" w:rsidRDefault="00F84A54" w:rsidP="00F84A54">
      <w:pPr>
        <w:pStyle w:val="aa"/>
        <w:keepNext/>
      </w:pPr>
      <w:r>
        <w:t xml:space="preserve">Table </w:t>
      </w:r>
      <w:r>
        <w:fldChar w:fldCharType="begin"/>
      </w:r>
      <w:r>
        <w:instrText xml:space="preserve"> SEQ Table \* ARABIC </w:instrText>
      </w:r>
      <w:r>
        <w:fldChar w:fldCharType="separate"/>
      </w:r>
      <w:r w:rsidR="00824E24">
        <w:rPr>
          <w:noProof/>
        </w:rPr>
        <w:t>3</w:t>
      </w:r>
      <w:r>
        <w:fldChar w:fldCharType="end"/>
      </w:r>
      <w:r>
        <w:t xml:space="preserve"> N</w:t>
      </w:r>
      <w:r w:rsidRPr="001A6E7D">
        <w:t xml:space="preserve">umber of </w:t>
      </w:r>
      <w:r>
        <w:t xml:space="preserve">start </w:t>
      </w:r>
      <w:r>
        <w:t>hands</w:t>
      </w:r>
      <w:r w:rsidRPr="001A6E7D">
        <w:t xml:space="preserve"> granted condition</w:t>
      </w:r>
      <w:r w:rsidRPr="001A6E7D">
        <w:t xml:space="preserve"> and A's winning percentage</w:t>
      </w:r>
    </w:p>
    <w:tbl>
      <w:tblPr>
        <w:tblStyle w:val="a9"/>
        <w:tblW w:w="0pt" w:type="auto"/>
        <w:tblLook w:firstRow="1" w:lastRow="0" w:firstColumn="1" w:lastColumn="0" w:noHBand="0" w:noVBand="1"/>
      </w:tblPr>
      <w:tblGrid>
        <w:gridCol w:w="2428"/>
        <w:gridCol w:w="2428"/>
      </w:tblGrid>
      <w:tr w:rsidR="00F84A54" w14:paraId="41A3DA2C" w14:textId="77777777" w:rsidTr="00F84A54">
        <w:tc>
          <w:tcPr>
            <w:tcW w:w="121.40pt" w:type="dxa"/>
          </w:tcPr>
          <w:p w14:paraId="2EA97397" w14:textId="336B0A20" w:rsidR="00F84A54" w:rsidRPr="00F84A54" w:rsidRDefault="00FB544F" w:rsidP="00FB544F">
            <w:pPr>
              <w:pStyle w:val="a3"/>
              <w:ind w:firstLine="0pt"/>
              <w:jc w:val="center"/>
              <w:rPr>
                <w:rFonts w:eastAsiaTheme="minorEastAsia" w:hint="eastAsia"/>
                <w:lang w:eastAsia="ja-JP"/>
              </w:rPr>
            </w:pPr>
            <w:r>
              <w:rPr>
                <w:rFonts w:eastAsiaTheme="minorEastAsia" w:hint="eastAsia"/>
                <w:lang w:eastAsia="ja-JP"/>
              </w:rPr>
              <w:t>γ</w:t>
            </w:r>
            <w:r w:rsidR="00F84A54">
              <w:rPr>
                <w:rFonts w:eastAsiaTheme="minorEastAsia"/>
                <w:lang w:eastAsia="ja-JP"/>
              </w:rPr>
              <w:t xml:space="preserve"> -</w:t>
            </w:r>
            <w:r>
              <w:rPr>
                <w:rFonts w:eastAsiaTheme="minorEastAsia" w:hint="eastAsia"/>
                <w:lang w:eastAsia="ja-JP"/>
              </w:rPr>
              <w:t>Θ</w:t>
            </w:r>
          </w:p>
        </w:tc>
        <w:tc>
          <w:tcPr>
            <w:tcW w:w="121.40pt" w:type="dxa"/>
          </w:tcPr>
          <w:p w14:paraId="35C42A9F" w14:textId="103D0337" w:rsidR="00F84A54" w:rsidRDefault="00F84A54" w:rsidP="00EF0608">
            <w:pPr>
              <w:pStyle w:val="a3"/>
              <w:ind w:firstLine="0pt"/>
              <w:jc w:val="center"/>
            </w:pPr>
            <w:r w:rsidRPr="001A6E7D">
              <w:t>A's win</w:t>
            </w:r>
            <w:r>
              <w:t xml:space="preserve"> rate</w:t>
            </w:r>
          </w:p>
        </w:tc>
      </w:tr>
      <w:tr w:rsidR="00EF0608" w14:paraId="363D9F9E" w14:textId="77777777" w:rsidTr="005D5B8F">
        <w:tc>
          <w:tcPr>
            <w:tcW w:w="121.40pt" w:type="dxa"/>
          </w:tcPr>
          <w:p w14:paraId="45F59D9B" w14:textId="3AF71260" w:rsidR="00EF0608" w:rsidRPr="00F84A54" w:rsidRDefault="00EF0608" w:rsidP="00EF0608">
            <w:pPr>
              <w:pStyle w:val="a3"/>
              <w:ind w:firstLine="0pt"/>
              <w:jc w:val="center"/>
              <w:rPr>
                <w:rFonts w:eastAsiaTheme="minorEastAsia" w:hint="eastAsia"/>
                <w:lang w:eastAsia="ja-JP"/>
              </w:rPr>
            </w:pPr>
            <w:r>
              <w:rPr>
                <w:rFonts w:eastAsiaTheme="minorEastAsia" w:hint="eastAsia"/>
                <w:lang w:eastAsia="ja-JP"/>
              </w:rPr>
              <w:t>3</w:t>
            </w:r>
            <w:r>
              <w:rPr>
                <w:rFonts w:eastAsiaTheme="minorEastAsia"/>
                <w:lang w:eastAsia="ja-JP"/>
              </w:rPr>
              <w:t>-3(a’)</w:t>
            </w:r>
          </w:p>
        </w:tc>
        <w:tc>
          <w:tcPr>
            <w:tcW w:w="121.40pt" w:type="dxa"/>
            <w:tcBorders>
              <w:top w:val="nil"/>
              <w:start w:val="nil"/>
              <w:bottom w:val="nil"/>
              <w:end w:val="nil"/>
            </w:tcBorders>
            <w:shd w:val="clear" w:color="auto" w:fill="auto"/>
            <w:vAlign w:val="center"/>
          </w:tcPr>
          <w:p w14:paraId="7AAC120E" w14:textId="44891D9C" w:rsidR="00EF0608" w:rsidRPr="00EF0608" w:rsidRDefault="00EF0608" w:rsidP="00EF0608">
            <w:pPr>
              <w:pStyle w:val="a3"/>
              <w:ind w:firstLine="0pt"/>
              <w:jc w:val="center"/>
            </w:pPr>
            <w:r w:rsidRPr="00EF0608">
              <w:rPr>
                <w:rFonts w:eastAsia="游ゴシック"/>
                <w:color w:val="000000"/>
              </w:rPr>
              <w:t>0.5719</w:t>
            </w:r>
          </w:p>
        </w:tc>
      </w:tr>
      <w:tr w:rsidR="00EF0608" w14:paraId="55E2B60A" w14:textId="77777777" w:rsidTr="005D5B8F">
        <w:tc>
          <w:tcPr>
            <w:tcW w:w="121.40pt" w:type="dxa"/>
          </w:tcPr>
          <w:p w14:paraId="7521460A" w14:textId="7278C4A0" w:rsidR="00EF0608" w:rsidRPr="00F84A54" w:rsidRDefault="00EF0608" w:rsidP="00EF0608">
            <w:pPr>
              <w:pStyle w:val="a3"/>
              <w:ind w:firstLine="0pt"/>
              <w:jc w:val="center"/>
              <w:rPr>
                <w:rFonts w:eastAsiaTheme="minorEastAsia" w:hint="eastAsia"/>
                <w:lang w:eastAsia="ja-JP"/>
              </w:rPr>
            </w:pPr>
            <w:r>
              <w:rPr>
                <w:rFonts w:eastAsiaTheme="minorEastAsia" w:hint="eastAsia"/>
                <w:lang w:eastAsia="ja-JP"/>
              </w:rPr>
              <w:t>3</w:t>
            </w:r>
            <w:r>
              <w:rPr>
                <w:rFonts w:eastAsiaTheme="minorEastAsia"/>
                <w:lang w:eastAsia="ja-JP"/>
              </w:rPr>
              <w:t>-4(b’)</w:t>
            </w:r>
          </w:p>
        </w:tc>
        <w:tc>
          <w:tcPr>
            <w:tcW w:w="121.40pt" w:type="dxa"/>
            <w:tcBorders>
              <w:top w:val="nil"/>
              <w:start w:val="nil"/>
              <w:bottom w:val="nil"/>
              <w:end w:val="nil"/>
            </w:tcBorders>
            <w:shd w:val="clear" w:color="auto" w:fill="auto"/>
            <w:vAlign w:val="center"/>
          </w:tcPr>
          <w:p w14:paraId="1888DF14" w14:textId="5B41B739" w:rsidR="00EF0608" w:rsidRPr="00EF0608" w:rsidRDefault="00EF0608" w:rsidP="00EF0608">
            <w:pPr>
              <w:pStyle w:val="a3"/>
              <w:ind w:firstLine="0pt"/>
              <w:jc w:val="center"/>
            </w:pPr>
            <w:r w:rsidRPr="00EF0608">
              <w:rPr>
                <w:rFonts w:eastAsia="游ゴシック"/>
                <w:color w:val="000000"/>
              </w:rPr>
              <w:t>0.558</w:t>
            </w:r>
          </w:p>
        </w:tc>
      </w:tr>
      <w:tr w:rsidR="00EF0608" w14:paraId="62627932" w14:textId="77777777" w:rsidTr="005D5B8F">
        <w:tc>
          <w:tcPr>
            <w:tcW w:w="121.40pt" w:type="dxa"/>
          </w:tcPr>
          <w:p w14:paraId="756E8B2D" w14:textId="50D2BB68" w:rsidR="00EF0608" w:rsidRPr="00F84A54" w:rsidRDefault="00EF0608" w:rsidP="00EF0608">
            <w:pPr>
              <w:pStyle w:val="a3"/>
              <w:ind w:firstLine="0pt"/>
              <w:jc w:val="center"/>
              <w:rPr>
                <w:rFonts w:eastAsiaTheme="minorEastAsia" w:hint="eastAsia"/>
                <w:lang w:eastAsia="ja-JP"/>
              </w:rPr>
            </w:pPr>
            <w:r>
              <w:rPr>
                <w:rFonts w:eastAsiaTheme="minorEastAsia" w:hint="eastAsia"/>
                <w:lang w:eastAsia="ja-JP"/>
              </w:rPr>
              <w:t>3</w:t>
            </w:r>
            <w:r>
              <w:rPr>
                <w:rFonts w:eastAsiaTheme="minorEastAsia"/>
                <w:lang w:eastAsia="ja-JP"/>
              </w:rPr>
              <w:t>-5(c’)</w:t>
            </w:r>
          </w:p>
        </w:tc>
        <w:tc>
          <w:tcPr>
            <w:tcW w:w="121.40pt" w:type="dxa"/>
            <w:tcBorders>
              <w:top w:val="nil"/>
              <w:start w:val="nil"/>
              <w:bottom w:val="nil"/>
              <w:end w:val="nil"/>
            </w:tcBorders>
            <w:shd w:val="clear" w:color="auto" w:fill="auto"/>
            <w:vAlign w:val="center"/>
          </w:tcPr>
          <w:p w14:paraId="2CDE2C9E" w14:textId="031EDF7A" w:rsidR="00EF0608" w:rsidRPr="00EF0608" w:rsidRDefault="00EF0608" w:rsidP="00EF0608">
            <w:pPr>
              <w:pStyle w:val="a3"/>
              <w:ind w:firstLine="0pt"/>
              <w:jc w:val="center"/>
            </w:pPr>
            <w:r w:rsidRPr="00EF0608">
              <w:rPr>
                <w:rFonts w:eastAsia="游ゴシック"/>
                <w:color w:val="000000"/>
              </w:rPr>
              <w:t>0.5408</w:t>
            </w:r>
          </w:p>
        </w:tc>
      </w:tr>
      <w:tr w:rsidR="00EF0608" w14:paraId="05F678B3" w14:textId="77777777" w:rsidTr="005D5B8F">
        <w:tc>
          <w:tcPr>
            <w:tcW w:w="121.40pt" w:type="dxa"/>
          </w:tcPr>
          <w:p w14:paraId="76D05E29" w14:textId="5C128F3D" w:rsidR="00EF0608" w:rsidRPr="00F84A54" w:rsidRDefault="00EF0608" w:rsidP="00EF0608">
            <w:pPr>
              <w:pStyle w:val="a3"/>
              <w:ind w:firstLine="0pt"/>
              <w:jc w:val="center"/>
              <w:rPr>
                <w:rFonts w:eastAsiaTheme="minorEastAsia" w:hint="eastAsia"/>
                <w:lang w:eastAsia="ja-JP"/>
              </w:rPr>
            </w:pPr>
            <w:r>
              <w:rPr>
                <w:rFonts w:eastAsiaTheme="minorEastAsia" w:hint="eastAsia"/>
                <w:lang w:eastAsia="ja-JP"/>
              </w:rPr>
              <w:t>4</w:t>
            </w:r>
            <w:r>
              <w:rPr>
                <w:rFonts w:eastAsiaTheme="minorEastAsia"/>
                <w:lang w:eastAsia="ja-JP"/>
              </w:rPr>
              <w:t>-3(d’)</w:t>
            </w:r>
          </w:p>
        </w:tc>
        <w:tc>
          <w:tcPr>
            <w:tcW w:w="121.40pt" w:type="dxa"/>
            <w:tcBorders>
              <w:top w:val="nil"/>
              <w:start w:val="nil"/>
              <w:bottom w:val="nil"/>
              <w:end w:val="nil"/>
            </w:tcBorders>
            <w:shd w:val="clear" w:color="auto" w:fill="auto"/>
            <w:vAlign w:val="center"/>
          </w:tcPr>
          <w:p w14:paraId="32B9336C" w14:textId="526FEFA9" w:rsidR="00EF0608" w:rsidRPr="00EF0608" w:rsidRDefault="00EF0608" w:rsidP="00EF0608">
            <w:pPr>
              <w:pStyle w:val="a3"/>
              <w:ind w:firstLine="0pt"/>
              <w:jc w:val="center"/>
            </w:pPr>
            <w:r w:rsidRPr="00EF0608">
              <w:rPr>
                <w:rFonts w:eastAsia="游ゴシック"/>
                <w:color w:val="000000"/>
              </w:rPr>
              <w:t>0.5919</w:t>
            </w:r>
          </w:p>
        </w:tc>
      </w:tr>
      <w:tr w:rsidR="00EF0608" w14:paraId="333424B6" w14:textId="77777777" w:rsidTr="005D5B8F">
        <w:tc>
          <w:tcPr>
            <w:tcW w:w="121.40pt" w:type="dxa"/>
          </w:tcPr>
          <w:p w14:paraId="5B8122EC" w14:textId="6EE67716" w:rsidR="00EF0608" w:rsidRPr="00F84A54" w:rsidRDefault="00EF0608" w:rsidP="00EF0608">
            <w:pPr>
              <w:pStyle w:val="a3"/>
              <w:ind w:firstLine="0pt"/>
              <w:jc w:val="center"/>
              <w:rPr>
                <w:rFonts w:eastAsiaTheme="minorEastAsia" w:hint="eastAsia"/>
                <w:lang w:eastAsia="ja-JP"/>
              </w:rPr>
            </w:pPr>
            <w:r>
              <w:rPr>
                <w:rFonts w:eastAsiaTheme="minorEastAsia" w:hint="eastAsia"/>
                <w:lang w:eastAsia="ja-JP"/>
              </w:rPr>
              <w:t>4</w:t>
            </w:r>
            <w:r>
              <w:rPr>
                <w:rFonts w:eastAsiaTheme="minorEastAsia"/>
                <w:lang w:eastAsia="ja-JP"/>
              </w:rPr>
              <w:t>-4(e’)</w:t>
            </w:r>
          </w:p>
        </w:tc>
        <w:tc>
          <w:tcPr>
            <w:tcW w:w="121.40pt" w:type="dxa"/>
            <w:tcBorders>
              <w:top w:val="nil"/>
              <w:start w:val="nil"/>
              <w:bottom w:val="nil"/>
              <w:end w:val="nil"/>
            </w:tcBorders>
            <w:shd w:val="clear" w:color="auto" w:fill="auto"/>
            <w:vAlign w:val="center"/>
          </w:tcPr>
          <w:p w14:paraId="0425A4E9" w14:textId="2B4A03E9" w:rsidR="00EF0608" w:rsidRPr="00EF0608" w:rsidRDefault="00EF0608" w:rsidP="00EF0608">
            <w:pPr>
              <w:pStyle w:val="a3"/>
              <w:ind w:firstLine="0pt"/>
              <w:jc w:val="center"/>
            </w:pPr>
            <w:r w:rsidRPr="00EF0608">
              <w:rPr>
                <w:rFonts w:eastAsia="游ゴシック"/>
                <w:color w:val="000000"/>
              </w:rPr>
              <w:t>0.5691</w:t>
            </w:r>
          </w:p>
        </w:tc>
      </w:tr>
      <w:tr w:rsidR="00EF0608" w14:paraId="128B5A10" w14:textId="77777777" w:rsidTr="005D5B8F">
        <w:tc>
          <w:tcPr>
            <w:tcW w:w="121.40pt" w:type="dxa"/>
          </w:tcPr>
          <w:p w14:paraId="72711815" w14:textId="315193F9" w:rsidR="00EF0608" w:rsidRPr="00F84A54" w:rsidRDefault="00EF0608" w:rsidP="00EF0608">
            <w:pPr>
              <w:pStyle w:val="a3"/>
              <w:ind w:firstLine="0pt"/>
              <w:jc w:val="center"/>
              <w:rPr>
                <w:rFonts w:eastAsiaTheme="minorEastAsia" w:hint="eastAsia"/>
                <w:lang w:eastAsia="ja-JP"/>
              </w:rPr>
            </w:pPr>
            <w:r>
              <w:rPr>
                <w:rFonts w:eastAsiaTheme="minorEastAsia" w:hint="eastAsia"/>
                <w:lang w:eastAsia="ja-JP"/>
              </w:rPr>
              <w:t>4</w:t>
            </w:r>
            <w:r>
              <w:rPr>
                <w:rFonts w:eastAsiaTheme="minorEastAsia"/>
                <w:lang w:eastAsia="ja-JP"/>
              </w:rPr>
              <w:t>-5(f’)</w:t>
            </w:r>
          </w:p>
        </w:tc>
        <w:tc>
          <w:tcPr>
            <w:tcW w:w="121.40pt" w:type="dxa"/>
            <w:tcBorders>
              <w:top w:val="nil"/>
              <w:start w:val="nil"/>
              <w:bottom w:val="nil"/>
              <w:end w:val="nil"/>
            </w:tcBorders>
            <w:shd w:val="clear" w:color="auto" w:fill="auto"/>
            <w:vAlign w:val="center"/>
          </w:tcPr>
          <w:p w14:paraId="77B5BFC8" w14:textId="5184C022" w:rsidR="00EF0608" w:rsidRPr="00EF0608" w:rsidRDefault="00EF0608" w:rsidP="00EF0608">
            <w:pPr>
              <w:pStyle w:val="a3"/>
              <w:ind w:firstLine="0pt"/>
              <w:jc w:val="center"/>
            </w:pPr>
            <w:r w:rsidRPr="00EF0608">
              <w:rPr>
                <w:rFonts w:eastAsia="游ゴシック"/>
                <w:color w:val="000000"/>
              </w:rPr>
              <w:t>0.5591</w:t>
            </w:r>
          </w:p>
        </w:tc>
      </w:tr>
      <w:tr w:rsidR="00EF0608" w14:paraId="381CCBEC" w14:textId="77777777" w:rsidTr="005D5B8F">
        <w:tc>
          <w:tcPr>
            <w:tcW w:w="121.40pt" w:type="dxa"/>
          </w:tcPr>
          <w:p w14:paraId="070ADBC7" w14:textId="5AF81CC7" w:rsidR="00EF0608" w:rsidRPr="00F84A54" w:rsidRDefault="00EF0608" w:rsidP="00EF0608">
            <w:pPr>
              <w:pStyle w:val="a3"/>
              <w:ind w:firstLine="0pt"/>
              <w:jc w:val="center"/>
              <w:rPr>
                <w:rFonts w:eastAsiaTheme="minorEastAsia" w:hint="eastAsia"/>
                <w:lang w:eastAsia="ja-JP"/>
              </w:rPr>
            </w:pPr>
            <w:r>
              <w:rPr>
                <w:rFonts w:eastAsiaTheme="minorEastAsia" w:hint="eastAsia"/>
                <w:lang w:eastAsia="ja-JP"/>
              </w:rPr>
              <w:t>5</w:t>
            </w:r>
            <w:r>
              <w:rPr>
                <w:rFonts w:eastAsiaTheme="minorEastAsia"/>
                <w:lang w:eastAsia="ja-JP"/>
              </w:rPr>
              <w:t>-3(g’)</w:t>
            </w:r>
          </w:p>
        </w:tc>
        <w:tc>
          <w:tcPr>
            <w:tcW w:w="121.40pt" w:type="dxa"/>
            <w:tcBorders>
              <w:top w:val="nil"/>
              <w:start w:val="nil"/>
              <w:bottom w:val="nil"/>
              <w:end w:val="nil"/>
            </w:tcBorders>
            <w:shd w:val="clear" w:color="auto" w:fill="auto"/>
            <w:vAlign w:val="center"/>
          </w:tcPr>
          <w:p w14:paraId="469E0B1A" w14:textId="6CCBC4EC" w:rsidR="00EF0608" w:rsidRPr="00EF0608" w:rsidRDefault="00EF0608" w:rsidP="00EF0608">
            <w:pPr>
              <w:pStyle w:val="a3"/>
              <w:ind w:firstLine="0pt"/>
              <w:jc w:val="center"/>
            </w:pPr>
            <w:r w:rsidRPr="00EF0608">
              <w:rPr>
                <w:rFonts w:eastAsia="游ゴシック"/>
                <w:color w:val="000000"/>
              </w:rPr>
              <w:t>0.6128</w:t>
            </w:r>
          </w:p>
        </w:tc>
      </w:tr>
      <w:tr w:rsidR="00EF0608" w14:paraId="7DD1FFED" w14:textId="77777777" w:rsidTr="005D5B8F">
        <w:tc>
          <w:tcPr>
            <w:tcW w:w="121.40pt" w:type="dxa"/>
          </w:tcPr>
          <w:p w14:paraId="43C7F0A7" w14:textId="58EF4EFF" w:rsidR="00EF0608" w:rsidRPr="00F84A54" w:rsidRDefault="00EF0608" w:rsidP="00EF0608">
            <w:pPr>
              <w:pStyle w:val="a3"/>
              <w:ind w:firstLine="0pt"/>
              <w:jc w:val="center"/>
              <w:rPr>
                <w:rFonts w:eastAsiaTheme="minorEastAsia" w:hint="eastAsia"/>
                <w:lang w:eastAsia="ja-JP"/>
              </w:rPr>
            </w:pPr>
            <w:r>
              <w:rPr>
                <w:rFonts w:eastAsiaTheme="minorEastAsia" w:hint="eastAsia"/>
                <w:lang w:eastAsia="ja-JP"/>
              </w:rPr>
              <w:t>5</w:t>
            </w:r>
            <w:r>
              <w:rPr>
                <w:rFonts w:eastAsiaTheme="minorEastAsia"/>
                <w:lang w:eastAsia="ja-JP"/>
              </w:rPr>
              <w:t>-4(h’)</w:t>
            </w:r>
          </w:p>
        </w:tc>
        <w:tc>
          <w:tcPr>
            <w:tcW w:w="121.40pt" w:type="dxa"/>
            <w:tcBorders>
              <w:top w:val="nil"/>
              <w:start w:val="nil"/>
              <w:bottom w:val="nil"/>
              <w:end w:val="nil"/>
            </w:tcBorders>
            <w:shd w:val="clear" w:color="auto" w:fill="auto"/>
            <w:vAlign w:val="center"/>
          </w:tcPr>
          <w:p w14:paraId="6868214A" w14:textId="604E7324" w:rsidR="00EF0608" w:rsidRPr="00EF0608" w:rsidRDefault="00EF0608" w:rsidP="00EF0608">
            <w:pPr>
              <w:pStyle w:val="a3"/>
              <w:ind w:firstLine="0pt"/>
              <w:jc w:val="center"/>
            </w:pPr>
            <w:r w:rsidRPr="00EF0608">
              <w:rPr>
                <w:rFonts w:eastAsia="游ゴシック"/>
                <w:color w:val="000000"/>
              </w:rPr>
              <w:t>0.5912</w:t>
            </w:r>
          </w:p>
        </w:tc>
      </w:tr>
      <w:tr w:rsidR="00EF0608" w14:paraId="09ED696F" w14:textId="77777777" w:rsidTr="005D5B8F">
        <w:tc>
          <w:tcPr>
            <w:tcW w:w="121.40pt" w:type="dxa"/>
          </w:tcPr>
          <w:p w14:paraId="7C542473" w14:textId="7A3FFE1C" w:rsidR="00EF0608" w:rsidRPr="00F84A54" w:rsidRDefault="00EF0608" w:rsidP="00EF0608">
            <w:pPr>
              <w:pStyle w:val="a3"/>
              <w:ind w:firstLine="0pt"/>
              <w:jc w:val="center"/>
              <w:rPr>
                <w:rFonts w:eastAsiaTheme="minorEastAsia" w:hint="eastAsia"/>
                <w:lang w:eastAsia="ja-JP"/>
              </w:rPr>
            </w:pPr>
            <w:r>
              <w:rPr>
                <w:rFonts w:eastAsiaTheme="minorEastAsia" w:hint="eastAsia"/>
                <w:lang w:eastAsia="ja-JP"/>
              </w:rPr>
              <w:t>5</w:t>
            </w:r>
            <w:r>
              <w:rPr>
                <w:rFonts w:eastAsiaTheme="minorEastAsia"/>
                <w:lang w:eastAsia="ja-JP"/>
              </w:rPr>
              <w:t>-5(I’)</w:t>
            </w:r>
          </w:p>
        </w:tc>
        <w:tc>
          <w:tcPr>
            <w:tcW w:w="121.40pt" w:type="dxa"/>
            <w:tcBorders>
              <w:top w:val="nil"/>
              <w:start w:val="nil"/>
              <w:bottom w:val="nil"/>
              <w:end w:val="nil"/>
            </w:tcBorders>
            <w:shd w:val="clear" w:color="auto" w:fill="auto"/>
            <w:vAlign w:val="center"/>
          </w:tcPr>
          <w:p w14:paraId="43074BA2" w14:textId="3CA40B03" w:rsidR="00EF0608" w:rsidRPr="00EF0608" w:rsidRDefault="00EF0608" w:rsidP="00EF0608">
            <w:pPr>
              <w:pStyle w:val="a3"/>
              <w:ind w:firstLine="0pt"/>
              <w:jc w:val="center"/>
            </w:pPr>
            <w:r w:rsidRPr="00EF0608">
              <w:rPr>
                <w:rFonts w:eastAsia="游ゴシック"/>
                <w:color w:val="000000"/>
              </w:rPr>
              <w:t>0.5758</w:t>
            </w:r>
          </w:p>
        </w:tc>
      </w:tr>
    </w:tbl>
    <w:p w14:paraId="11F41F7A" w14:textId="6B0C254C" w:rsidR="00F84A54" w:rsidRDefault="00F84A54" w:rsidP="00E7596C">
      <w:pPr>
        <w:pStyle w:val="a3"/>
      </w:pPr>
    </w:p>
    <w:p w14:paraId="4BFFC84C" w14:textId="77777777" w:rsidR="001C5883" w:rsidRDefault="001C5883" w:rsidP="00E7596C">
      <w:pPr>
        <w:pStyle w:val="a3"/>
      </w:pPr>
    </w:p>
    <w:p w14:paraId="49F7E8AA" w14:textId="1406F2D5" w:rsidR="00824E24" w:rsidRDefault="00824E24" w:rsidP="00824E24">
      <w:pPr>
        <w:pStyle w:val="aa"/>
        <w:keepNext/>
      </w:pPr>
      <w:r>
        <w:t xml:space="preserve">Table </w:t>
      </w:r>
      <w:r>
        <w:fldChar w:fldCharType="begin"/>
      </w:r>
      <w:r>
        <w:instrText xml:space="preserve"> SEQ Table \* ARABIC </w:instrText>
      </w:r>
      <w:r>
        <w:fldChar w:fldCharType="separate"/>
      </w:r>
      <w:r>
        <w:rPr>
          <w:noProof/>
        </w:rPr>
        <w:t>4</w:t>
      </w:r>
      <w:r>
        <w:fldChar w:fldCharType="end"/>
      </w:r>
      <w:r>
        <w:t xml:space="preserve"> </w:t>
      </w:r>
      <w:r w:rsidRPr="00760CE6">
        <w:t xml:space="preserve">The varieties of each </w:t>
      </w:r>
      <w:r>
        <w:t xml:space="preserve">start hand </w:t>
      </w:r>
      <w:r w:rsidRPr="00760CE6">
        <w:t>situation and the p-values</w:t>
      </w:r>
    </w:p>
    <w:tbl>
      <w:tblPr>
        <w:tblStyle w:val="a9"/>
        <w:tblW w:w="0pt" w:type="auto"/>
        <w:tblLook w:firstRow="1" w:lastRow="0" w:firstColumn="1" w:lastColumn="0" w:noHBand="0" w:noVBand="1"/>
      </w:tblPr>
      <w:tblGrid>
        <w:gridCol w:w="1618"/>
        <w:gridCol w:w="1619"/>
        <w:gridCol w:w="1619"/>
      </w:tblGrid>
      <w:tr w:rsidR="00253DAF" w14:paraId="2E362FA0" w14:textId="77777777" w:rsidTr="00253DAF">
        <w:tc>
          <w:tcPr>
            <w:tcW w:w="80.90pt" w:type="dxa"/>
          </w:tcPr>
          <w:p w14:paraId="72CB26F3" w14:textId="7E01054B" w:rsidR="00253DAF" w:rsidRDefault="00253DAF" w:rsidP="00253DAF">
            <w:pPr>
              <w:pStyle w:val="a3"/>
              <w:ind w:firstLine="0pt"/>
              <w:jc w:val="center"/>
            </w:pPr>
            <w:r w:rsidRPr="00820548">
              <w:rPr>
                <w:i/>
                <w:iCs/>
                <w:noProof/>
              </w:rPr>
              <w:t>Meaning of the combination</w:t>
            </w:r>
          </w:p>
        </w:tc>
        <w:tc>
          <w:tcPr>
            <w:tcW w:w="80.95pt" w:type="dxa"/>
          </w:tcPr>
          <w:p w14:paraId="76A234CE" w14:textId="0835186B" w:rsidR="00253DAF" w:rsidRDefault="00253DAF" w:rsidP="00253DAF">
            <w:pPr>
              <w:pStyle w:val="a3"/>
              <w:ind w:firstLine="0pt"/>
              <w:jc w:val="center"/>
            </w:pPr>
            <w:r w:rsidRPr="00EE7CDC">
              <w:t>The varieties of each situation</w:t>
            </w:r>
          </w:p>
        </w:tc>
        <w:tc>
          <w:tcPr>
            <w:tcW w:w="80.95pt" w:type="dxa"/>
          </w:tcPr>
          <w:p w14:paraId="47D0BED8" w14:textId="77F6723F" w:rsidR="00253DAF" w:rsidRDefault="00253DAF" w:rsidP="00253DAF">
            <w:pPr>
              <w:pStyle w:val="a3"/>
              <w:ind w:firstLine="0pt"/>
              <w:jc w:val="center"/>
            </w:pPr>
            <w:r>
              <w:rPr>
                <w:rFonts w:eastAsiaTheme="minorEastAsia" w:hint="eastAsia"/>
                <w:i/>
                <w:iCs/>
                <w:noProof/>
                <w:lang w:eastAsia="ja-JP"/>
              </w:rPr>
              <w:t>P</w:t>
            </w:r>
            <w:r>
              <w:rPr>
                <w:rFonts w:eastAsiaTheme="minorEastAsia"/>
                <w:i/>
                <w:iCs/>
                <w:noProof/>
                <w:lang w:eastAsia="ja-JP"/>
              </w:rPr>
              <w:t>-value</w:t>
            </w:r>
          </w:p>
        </w:tc>
      </w:tr>
      <w:tr w:rsidR="006C3185" w14:paraId="73ECF1BD" w14:textId="77777777" w:rsidTr="004163A4">
        <w:tc>
          <w:tcPr>
            <w:tcW w:w="80.90pt" w:type="dxa"/>
            <w:vMerge w:val="restart"/>
          </w:tcPr>
          <w:p w14:paraId="01DED220" w14:textId="12C8C20A" w:rsidR="006C3185" w:rsidRDefault="006C3185" w:rsidP="006C3185">
            <w:pPr>
              <w:rPr>
                <w:rFonts w:eastAsiaTheme="minorEastAsia"/>
                <w:i/>
                <w:iCs/>
                <w:noProof/>
                <w:lang w:eastAsia="ja-JP"/>
              </w:rPr>
            </w:pPr>
            <w:r w:rsidRPr="00820548">
              <w:rPr>
                <w:rFonts w:eastAsiaTheme="minorEastAsia"/>
                <w:i/>
                <w:iCs/>
                <w:noProof/>
                <w:lang w:eastAsia="ja-JP"/>
              </w:rPr>
              <w:t xml:space="preserve">Increase </w:t>
            </w:r>
            <w:r>
              <w:rPr>
                <w:rFonts w:eastAsiaTheme="minorEastAsia"/>
                <w:i/>
                <w:iCs/>
                <w:noProof/>
                <w:lang w:eastAsia="ja-JP"/>
              </w:rPr>
              <w:t>start hand</w:t>
            </w:r>
            <w:r w:rsidRPr="00820548">
              <w:rPr>
                <w:rFonts w:eastAsiaTheme="minorEastAsia"/>
                <w:i/>
                <w:iCs/>
                <w:noProof/>
                <w:lang w:eastAsia="ja-JP"/>
              </w:rPr>
              <w:t xml:space="preserve"> of B only</w:t>
            </w:r>
            <w:r>
              <w:rPr>
                <w:rFonts w:eastAsiaTheme="minorEastAsia"/>
                <w:i/>
                <w:iCs/>
                <w:noProof/>
                <w:lang w:eastAsia="ja-JP"/>
              </w:rPr>
              <w:t xml:space="preserve"> and</w:t>
            </w:r>
          </w:p>
          <w:p w14:paraId="6FCDC7B7" w14:textId="0E7D4D5A" w:rsidR="006C3185" w:rsidRDefault="006C3185" w:rsidP="006C3185">
            <w:pPr>
              <w:pStyle w:val="a3"/>
              <w:ind w:firstLine="0pt"/>
            </w:pPr>
            <w:r w:rsidRPr="00820548">
              <w:rPr>
                <w:rFonts w:eastAsiaTheme="minorEastAsia"/>
                <w:i/>
                <w:iCs/>
                <w:noProof/>
                <w:lang w:eastAsia="ja-JP"/>
              </w:rPr>
              <w:t xml:space="preserve">A's </w:t>
            </w:r>
            <w:r>
              <w:rPr>
                <w:rFonts w:eastAsiaTheme="minorEastAsia"/>
                <w:i/>
                <w:iCs/>
                <w:noProof/>
                <w:lang w:eastAsia="ja-JP"/>
              </w:rPr>
              <w:t>start hand</w:t>
            </w:r>
            <w:r w:rsidRPr="00820548">
              <w:rPr>
                <w:rFonts w:eastAsiaTheme="minorEastAsia"/>
                <w:i/>
                <w:iCs/>
                <w:noProof/>
                <w:lang w:eastAsia="ja-JP"/>
              </w:rPr>
              <w:t xml:space="preserve"> is </w:t>
            </w:r>
            <w:r>
              <w:rPr>
                <w:rFonts w:eastAsiaTheme="minorEastAsia"/>
                <w:i/>
                <w:iCs/>
                <w:noProof/>
                <w:lang w:eastAsia="ja-JP"/>
              </w:rPr>
              <w:t>3</w:t>
            </w:r>
          </w:p>
        </w:tc>
        <w:tc>
          <w:tcPr>
            <w:tcW w:w="80.95pt" w:type="dxa"/>
          </w:tcPr>
          <w:p w14:paraId="4473B955" w14:textId="1EC02CF3" w:rsidR="006C3185" w:rsidRDefault="006C3185" w:rsidP="006C3185">
            <w:pPr>
              <w:pStyle w:val="a3"/>
              <w:ind w:firstLine="0pt"/>
            </w:pPr>
            <w:r>
              <w:rPr>
                <w:rFonts w:eastAsiaTheme="minorEastAsia" w:hint="eastAsia"/>
                <w:i/>
                <w:iCs/>
                <w:noProof/>
                <w:lang w:eastAsia="ja-JP"/>
              </w:rPr>
              <w:t>(</w:t>
            </w:r>
            <w:r>
              <w:rPr>
                <w:rFonts w:eastAsiaTheme="minorEastAsia"/>
                <w:i/>
                <w:iCs/>
                <w:noProof/>
                <w:lang w:eastAsia="ja-JP"/>
              </w:rPr>
              <w:t>a</w:t>
            </w:r>
            <w:r>
              <w:rPr>
                <w:rFonts w:eastAsiaTheme="minorEastAsia"/>
                <w:i/>
                <w:iCs/>
                <w:noProof/>
                <w:lang w:eastAsia="ja-JP"/>
              </w:rPr>
              <w:t>’</w:t>
            </w:r>
            <w:r>
              <w:rPr>
                <w:rFonts w:eastAsiaTheme="minorEastAsia"/>
                <w:i/>
                <w:iCs/>
                <w:noProof/>
                <w:lang w:eastAsia="ja-JP"/>
              </w:rPr>
              <w:t>)-(b</w:t>
            </w:r>
            <w:r>
              <w:rPr>
                <w:rFonts w:eastAsiaTheme="minorEastAsia"/>
                <w:i/>
                <w:iCs/>
                <w:noProof/>
                <w:lang w:eastAsia="ja-JP"/>
              </w:rPr>
              <w:t>’</w:t>
            </w:r>
            <w:r>
              <w:rPr>
                <w:rFonts w:eastAsiaTheme="minorEastAsia"/>
                <w:i/>
                <w:iCs/>
                <w:noProof/>
                <w:lang w:eastAsia="ja-JP"/>
              </w:rPr>
              <w:t>)</w:t>
            </w:r>
          </w:p>
        </w:tc>
        <w:tc>
          <w:tcPr>
            <w:tcW w:w="80.95pt" w:type="dxa"/>
            <w:tcBorders>
              <w:top w:val="nil"/>
              <w:start w:val="nil"/>
              <w:bottom w:val="nil"/>
              <w:end w:val="nil"/>
            </w:tcBorders>
            <w:shd w:val="clear" w:color="auto" w:fill="auto"/>
            <w:vAlign w:val="center"/>
          </w:tcPr>
          <w:p w14:paraId="2699C37A" w14:textId="59412A4C" w:rsidR="006C3185" w:rsidRPr="00253DAF" w:rsidRDefault="006C3185" w:rsidP="006C3185">
            <w:pPr>
              <w:pStyle w:val="a3"/>
              <w:ind w:firstLine="0pt"/>
              <w:rPr>
                <w:sz w:val="21"/>
                <w:szCs w:val="21"/>
              </w:rPr>
            </w:pPr>
            <w:r w:rsidRPr="00253DAF">
              <w:rPr>
                <w:rFonts w:eastAsia="游ゴシック"/>
                <w:color w:val="000000"/>
                <w:sz w:val="21"/>
                <w:szCs w:val="21"/>
              </w:rPr>
              <w:t>0.047417176</w:t>
            </w:r>
          </w:p>
        </w:tc>
      </w:tr>
      <w:tr w:rsidR="006C3185" w14:paraId="0CBE5889" w14:textId="77777777" w:rsidTr="004163A4">
        <w:tc>
          <w:tcPr>
            <w:tcW w:w="80.90pt" w:type="dxa"/>
            <w:vMerge/>
          </w:tcPr>
          <w:p w14:paraId="6402D85E" w14:textId="77777777" w:rsidR="006C3185" w:rsidRDefault="006C3185" w:rsidP="006C3185">
            <w:pPr>
              <w:pStyle w:val="a3"/>
              <w:ind w:firstLine="0pt"/>
            </w:pPr>
          </w:p>
        </w:tc>
        <w:tc>
          <w:tcPr>
            <w:tcW w:w="80.95pt" w:type="dxa"/>
          </w:tcPr>
          <w:p w14:paraId="5C337FF7" w14:textId="07961746" w:rsidR="006C3185" w:rsidRDefault="006C3185" w:rsidP="006C3185">
            <w:pPr>
              <w:pStyle w:val="a3"/>
              <w:ind w:firstLine="0pt"/>
            </w:pPr>
            <w:r>
              <w:rPr>
                <w:rFonts w:eastAsiaTheme="minorEastAsia" w:hint="eastAsia"/>
                <w:i/>
                <w:iCs/>
                <w:noProof/>
                <w:lang w:eastAsia="ja-JP"/>
              </w:rPr>
              <w:t>(</w:t>
            </w:r>
            <w:r>
              <w:rPr>
                <w:rFonts w:eastAsiaTheme="minorEastAsia"/>
                <w:i/>
                <w:iCs/>
                <w:noProof/>
                <w:lang w:eastAsia="ja-JP"/>
              </w:rPr>
              <w:t>b</w:t>
            </w:r>
            <w:r>
              <w:rPr>
                <w:rFonts w:eastAsiaTheme="minorEastAsia"/>
                <w:i/>
                <w:iCs/>
                <w:noProof/>
                <w:lang w:eastAsia="ja-JP"/>
              </w:rPr>
              <w:t>’</w:t>
            </w:r>
            <w:r>
              <w:rPr>
                <w:rFonts w:eastAsiaTheme="minorEastAsia"/>
                <w:i/>
                <w:iCs/>
                <w:noProof/>
                <w:lang w:eastAsia="ja-JP"/>
              </w:rPr>
              <w:t>)-(c</w:t>
            </w:r>
            <w:r>
              <w:rPr>
                <w:rFonts w:eastAsiaTheme="minorEastAsia"/>
                <w:i/>
                <w:iCs/>
                <w:noProof/>
                <w:lang w:eastAsia="ja-JP"/>
              </w:rPr>
              <w:t>’</w:t>
            </w:r>
            <w:r>
              <w:rPr>
                <w:rFonts w:eastAsiaTheme="minorEastAsia"/>
                <w:i/>
                <w:iCs/>
                <w:noProof/>
                <w:lang w:eastAsia="ja-JP"/>
              </w:rPr>
              <w:t>)</w:t>
            </w:r>
          </w:p>
        </w:tc>
        <w:tc>
          <w:tcPr>
            <w:tcW w:w="80.95pt" w:type="dxa"/>
            <w:tcBorders>
              <w:top w:val="nil"/>
              <w:start w:val="nil"/>
              <w:bottom w:val="nil"/>
              <w:end w:val="nil"/>
            </w:tcBorders>
            <w:shd w:val="clear" w:color="auto" w:fill="auto"/>
            <w:vAlign w:val="center"/>
          </w:tcPr>
          <w:p w14:paraId="3EC0FD33" w14:textId="340092DB" w:rsidR="006C3185" w:rsidRPr="00253DAF" w:rsidRDefault="006C3185" w:rsidP="006C3185">
            <w:pPr>
              <w:pStyle w:val="a3"/>
              <w:ind w:firstLine="0pt"/>
              <w:rPr>
                <w:sz w:val="21"/>
                <w:szCs w:val="21"/>
              </w:rPr>
            </w:pPr>
            <w:r w:rsidRPr="00253DAF">
              <w:rPr>
                <w:rFonts w:eastAsia="游ゴシック"/>
                <w:color w:val="000000"/>
                <w:sz w:val="21"/>
                <w:szCs w:val="21"/>
              </w:rPr>
              <w:t>0.014509046</w:t>
            </w:r>
          </w:p>
        </w:tc>
      </w:tr>
      <w:tr w:rsidR="006C3185" w14:paraId="6DB9D13F" w14:textId="77777777" w:rsidTr="004163A4">
        <w:tc>
          <w:tcPr>
            <w:tcW w:w="80.90pt" w:type="dxa"/>
            <w:vMerge/>
          </w:tcPr>
          <w:p w14:paraId="7D572C6C" w14:textId="77777777" w:rsidR="006C3185" w:rsidRDefault="006C3185" w:rsidP="006C3185">
            <w:pPr>
              <w:pStyle w:val="a3"/>
              <w:ind w:firstLine="0pt"/>
            </w:pPr>
          </w:p>
        </w:tc>
        <w:tc>
          <w:tcPr>
            <w:tcW w:w="80.95pt" w:type="dxa"/>
          </w:tcPr>
          <w:p w14:paraId="14503555" w14:textId="731428D9" w:rsidR="006C3185" w:rsidRDefault="006C3185" w:rsidP="006C3185">
            <w:pPr>
              <w:pStyle w:val="a3"/>
              <w:ind w:firstLine="0pt"/>
            </w:pPr>
            <w:r>
              <w:rPr>
                <w:rFonts w:eastAsiaTheme="minorEastAsia" w:hint="eastAsia"/>
                <w:i/>
                <w:iCs/>
                <w:noProof/>
                <w:lang w:eastAsia="ja-JP"/>
              </w:rPr>
              <w:t>(</w:t>
            </w:r>
            <w:r>
              <w:rPr>
                <w:rFonts w:eastAsiaTheme="minorEastAsia"/>
                <w:i/>
                <w:iCs/>
                <w:noProof/>
                <w:lang w:eastAsia="ja-JP"/>
              </w:rPr>
              <w:t>c</w:t>
            </w:r>
            <w:r>
              <w:rPr>
                <w:rFonts w:eastAsiaTheme="minorEastAsia"/>
                <w:i/>
                <w:iCs/>
                <w:noProof/>
                <w:lang w:eastAsia="ja-JP"/>
              </w:rPr>
              <w:t>’</w:t>
            </w:r>
            <w:r>
              <w:rPr>
                <w:rFonts w:eastAsiaTheme="minorEastAsia"/>
                <w:i/>
                <w:iCs/>
                <w:noProof/>
                <w:lang w:eastAsia="ja-JP"/>
              </w:rPr>
              <w:t>)-(a</w:t>
            </w:r>
            <w:r>
              <w:rPr>
                <w:rFonts w:eastAsiaTheme="minorEastAsia"/>
                <w:i/>
                <w:iCs/>
                <w:noProof/>
                <w:lang w:eastAsia="ja-JP"/>
              </w:rPr>
              <w:t>’</w:t>
            </w:r>
            <w:r>
              <w:rPr>
                <w:rFonts w:eastAsiaTheme="minorEastAsia"/>
                <w:i/>
                <w:iCs/>
                <w:noProof/>
                <w:lang w:eastAsia="ja-JP"/>
              </w:rPr>
              <w:t>)</w:t>
            </w:r>
          </w:p>
        </w:tc>
        <w:tc>
          <w:tcPr>
            <w:tcW w:w="80.95pt" w:type="dxa"/>
            <w:tcBorders>
              <w:top w:val="nil"/>
              <w:start w:val="nil"/>
              <w:bottom w:val="nil"/>
              <w:end w:val="nil"/>
            </w:tcBorders>
            <w:shd w:val="clear" w:color="auto" w:fill="auto"/>
            <w:vAlign w:val="center"/>
          </w:tcPr>
          <w:p w14:paraId="641AA85D" w14:textId="16F708EA" w:rsidR="006C3185" w:rsidRPr="00253DAF" w:rsidRDefault="006C3185" w:rsidP="006C3185">
            <w:pPr>
              <w:pStyle w:val="a3"/>
              <w:ind w:firstLine="0pt"/>
              <w:rPr>
                <w:sz w:val="21"/>
                <w:szCs w:val="21"/>
              </w:rPr>
            </w:pPr>
            <w:r>
              <w:rPr>
                <w:rFonts w:eastAsia="游ゴシック"/>
                <w:color w:val="000000"/>
                <w:sz w:val="21"/>
                <w:szCs w:val="21"/>
              </w:rPr>
              <w:t>0.00000</w:t>
            </w:r>
            <w:r w:rsidRPr="00253DAF">
              <w:rPr>
                <w:rFonts w:eastAsia="游ゴシック"/>
                <w:color w:val="000000"/>
                <w:sz w:val="21"/>
                <w:szCs w:val="21"/>
              </w:rPr>
              <w:t>958</w:t>
            </w:r>
          </w:p>
        </w:tc>
      </w:tr>
      <w:tr w:rsidR="006C3185" w14:paraId="4982075E" w14:textId="77777777" w:rsidTr="004163A4">
        <w:tc>
          <w:tcPr>
            <w:tcW w:w="80.90pt" w:type="dxa"/>
            <w:vMerge w:val="restart"/>
          </w:tcPr>
          <w:p w14:paraId="3AC8AAF0" w14:textId="7D7DA1C3" w:rsidR="006C3185" w:rsidRDefault="006C3185" w:rsidP="006C3185">
            <w:pPr>
              <w:rPr>
                <w:rFonts w:eastAsiaTheme="minorEastAsia"/>
                <w:i/>
                <w:iCs/>
                <w:noProof/>
                <w:lang w:eastAsia="ja-JP"/>
              </w:rPr>
            </w:pPr>
            <w:r w:rsidRPr="00820548">
              <w:rPr>
                <w:rFonts w:eastAsiaTheme="minorEastAsia"/>
                <w:i/>
                <w:iCs/>
                <w:noProof/>
                <w:lang w:eastAsia="ja-JP"/>
              </w:rPr>
              <w:t xml:space="preserve">Increase </w:t>
            </w:r>
            <w:r>
              <w:rPr>
                <w:rFonts w:eastAsiaTheme="minorEastAsia"/>
                <w:i/>
                <w:iCs/>
                <w:noProof/>
                <w:lang w:eastAsia="ja-JP"/>
              </w:rPr>
              <w:t xml:space="preserve">start </w:t>
            </w:r>
            <w:r>
              <w:rPr>
                <w:rFonts w:eastAsiaTheme="minorEastAsia"/>
                <w:i/>
                <w:iCs/>
                <w:noProof/>
                <w:lang w:eastAsia="ja-JP"/>
              </w:rPr>
              <w:t>hand</w:t>
            </w:r>
            <w:r w:rsidRPr="00820548">
              <w:rPr>
                <w:rFonts w:eastAsiaTheme="minorEastAsia"/>
                <w:i/>
                <w:iCs/>
                <w:noProof/>
                <w:lang w:eastAsia="ja-JP"/>
              </w:rPr>
              <w:t xml:space="preserve"> of B only</w:t>
            </w:r>
            <w:r>
              <w:rPr>
                <w:rFonts w:eastAsiaTheme="minorEastAsia"/>
                <w:i/>
                <w:iCs/>
                <w:noProof/>
                <w:lang w:eastAsia="ja-JP"/>
              </w:rPr>
              <w:t xml:space="preserve"> and</w:t>
            </w:r>
          </w:p>
          <w:p w14:paraId="0C9D5972" w14:textId="214DB8EC" w:rsidR="006C3185" w:rsidRDefault="006C3185" w:rsidP="006C3185">
            <w:pPr>
              <w:pStyle w:val="a3"/>
              <w:ind w:firstLine="0pt"/>
            </w:pPr>
            <w:r w:rsidRPr="00820548">
              <w:rPr>
                <w:rFonts w:eastAsiaTheme="minorEastAsia"/>
                <w:i/>
                <w:iCs/>
                <w:noProof/>
                <w:lang w:eastAsia="ja-JP"/>
              </w:rPr>
              <w:t xml:space="preserve">A's </w:t>
            </w:r>
            <w:r>
              <w:rPr>
                <w:rFonts w:eastAsiaTheme="minorEastAsia"/>
                <w:i/>
                <w:iCs/>
                <w:noProof/>
                <w:lang w:eastAsia="ja-JP"/>
              </w:rPr>
              <w:t>start hand</w:t>
            </w:r>
            <w:r w:rsidRPr="00820548">
              <w:rPr>
                <w:rFonts w:eastAsiaTheme="minorEastAsia"/>
                <w:i/>
                <w:iCs/>
                <w:noProof/>
                <w:lang w:eastAsia="ja-JP"/>
              </w:rPr>
              <w:t xml:space="preserve"> is </w:t>
            </w:r>
            <w:r>
              <w:rPr>
                <w:rFonts w:eastAsiaTheme="minorEastAsia"/>
                <w:i/>
                <w:iCs/>
                <w:noProof/>
                <w:lang w:eastAsia="ja-JP"/>
              </w:rPr>
              <w:t>4</w:t>
            </w:r>
          </w:p>
        </w:tc>
        <w:tc>
          <w:tcPr>
            <w:tcW w:w="80.95pt" w:type="dxa"/>
          </w:tcPr>
          <w:p w14:paraId="0B7D3220" w14:textId="56D3DCA3" w:rsidR="006C3185" w:rsidRDefault="006C3185" w:rsidP="006C3185">
            <w:pPr>
              <w:pStyle w:val="a3"/>
              <w:ind w:firstLine="0pt"/>
            </w:pPr>
            <w:r>
              <w:rPr>
                <w:rFonts w:eastAsiaTheme="minorEastAsia" w:hint="eastAsia"/>
                <w:i/>
                <w:iCs/>
                <w:noProof/>
                <w:lang w:eastAsia="ja-JP"/>
              </w:rPr>
              <w:t>(</w:t>
            </w:r>
            <w:r>
              <w:rPr>
                <w:rFonts w:eastAsiaTheme="minorEastAsia"/>
                <w:i/>
                <w:iCs/>
                <w:noProof/>
                <w:lang w:eastAsia="ja-JP"/>
              </w:rPr>
              <w:t>d</w:t>
            </w:r>
            <w:r>
              <w:rPr>
                <w:rFonts w:eastAsiaTheme="minorEastAsia"/>
                <w:i/>
                <w:iCs/>
                <w:noProof/>
                <w:lang w:eastAsia="ja-JP"/>
              </w:rPr>
              <w:t>’</w:t>
            </w:r>
            <w:r>
              <w:rPr>
                <w:rFonts w:eastAsiaTheme="minorEastAsia"/>
                <w:i/>
                <w:iCs/>
                <w:noProof/>
                <w:lang w:eastAsia="ja-JP"/>
              </w:rPr>
              <w:t>)-(e</w:t>
            </w:r>
            <w:r>
              <w:rPr>
                <w:rFonts w:eastAsiaTheme="minorEastAsia"/>
                <w:i/>
                <w:iCs/>
                <w:noProof/>
                <w:lang w:eastAsia="ja-JP"/>
              </w:rPr>
              <w:t>’</w:t>
            </w:r>
            <w:r>
              <w:rPr>
                <w:rFonts w:eastAsiaTheme="minorEastAsia"/>
                <w:i/>
                <w:iCs/>
                <w:noProof/>
                <w:lang w:eastAsia="ja-JP"/>
              </w:rPr>
              <w:t>)</w:t>
            </w:r>
          </w:p>
        </w:tc>
        <w:tc>
          <w:tcPr>
            <w:tcW w:w="80.95pt" w:type="dxa"/>
            <w:tcBorders>
              <w:top w:val="nil"/>
              <w:start w:val="nil"/>
              <w:bottom w:val="nil"/>
              <w:end w:val="nil"/>
            </w:tcBorders>
            <w:shd w:val="clear" w:color="auto" w:fill="auto"/>
            <w:vAlign w:val="center"/>
          </w:tcPr>
          <w:p w14:paraId="5CF8A295" w14:textId="6F5AA6D9" w:rsidR="006C3185" w:rsidRPr="00253DAF" w:rsidRDefault="006C3185" w:rsidP="006C3185">
            <w:pPr>
              <w:pStyle w:val="a3"/>
              <w:ind w:firstLine="0pt"/>
              <w:rPr>
                <w:sz w:val="21"/>
                <w:szCs w:val="21"/>
              </w:rPr>
            </w:pPr>
            <w:r w:rsidRPr="00253DAF">
              <w:rPr>
                <w:rFonts w:eastAsia="游ゴシック"/>
                <w:color w:val="000000"/>
                <w:sz w:val="21"/>
                <w:szCs w:val="21"/>
              </w:rPr>
              <w:t>0.001086832</w:t>
            </w:r>
          </w:p>
        </w:tc>
      </w:tr>
      <w:tr w:rsidR="006C3185" w14:paraId="7AAADD36" w14:textId="77777777" w:rsidTr="004163A4">
        <w:tc>
          <w:tcPr>
            <w:tcW w:w="80.90pt" w:type="dxa"/>
            <w:vMerge/>
          </w:tcPr>
          <w:p w14:paraId="1C6187CD" w14:textId="77777777" w:rsidR="006C3185" w:rsidRDefault="006C3185" w:rsidP="006C3185">
            <w:pPr>
              <w:pStyle w:val="a3"/>
              <w:ind w:firstLine="0pt"/>
            </w:pPr>
          </w:p>
        </w:tc>
        <w:tc>
          <w:tcPr>
            <w:tcW w:w="80.95pt" w:type="dxa"/>
          </w:tcPr>
          <w:p w14:paraId="64A39777" w14:textId="2A99573A" w:rsidR="006C3185" w:rsidRDefault="006C3185" w:rsidP="006C3185">
            <w:pPr>
              <w:pStyle w:val="a3"/>
              <w:ind w:firstLine="0pt"/>
            </w:pPr>
            <w:r>
              <w:rPr>
                <w:rFonts w:eastAsiaTheme="minorEastAsia" w:hint="eastAsia"/>
                <w:i/>
                <w:iCs/>
                <w:noProof/>
                <w:lang w:eastAsia="ja-JP"/>
              </w:rPr>
              <w:t>(</w:t>
            </w:r>
            <w:r>
              <w:rPr>
                <w:rFonts w:eastAsiaTheme="minorEastAsia"/>
                <w:i/>
                <w:iCs/>
                <w:noProof/>
                <w:lang w:eastAsia="ja-JP"/>
              </w:rPr>
              <w:t>e</w:t>
            </w:r>
            <w:r>
              <w:rPr>
                <w:rFonts w:eastAsiaTheme="minorEastAsia"/>
                <w:i/>
                <w:iCs/>
                <w:noProof/>
                <w:lang w:eastAsia="ja-JP"/>
              </w:rPr>
              <w:t>’</w:t>
            </w:r>
            <w:r>
              <w:rPr>
                <w:rFonts w:eastAsiaTheme="minorEastAsia"/>
                <w:i/>
                <w:iCs/>
                <w:noProof/>
                <w:lang w:eastAsia="ja-JP"/>
              </w:rPr>
              <w:t>)-(f</w:t>
            </w:r>
            <w:r>
              <w:rPr>
                <w:rFonts w:eastAsiaTheme="minorEastAsia"/>
                <w:i/>
                <w:iCs/>
                <w:noProof/>
                <w:lang w:eastAsia="ja-JP"/>
              </w:rPr>
              <w:t>’</w:t>
            </w:r>
            <w:r>
              <w:rPr>
                <w:rFonts w:eastAsiaTheme="minorEastAsia"/>
                <w:i/>
                <w:iCs/>
                <w:noProof/>
                <w:lang w:eastAsia="ja-JP"/>
              </w:rPr>
              <w:t>)</w:t>
            </w:r>
          </w:p>
        </w:tc>
        <w:tc>
          <w:tcPr>
            <w:tcW w:w="80.95pt" w:type="dxa"/>
            <w:tcBorders>
              <w:top w:val="nil"/>
              <w:start w:val="nil"/>
              <w:bottom w:val="nil"/>
              <w:end w:val="nil"/>
            </w:tcBorders>
            <w:shd w:val="clear" w:color="auto" w:fill="auto"/>
            <w:vAlign w:val="center"/>
          </w:tcPr>
          <w:p w14:paraId="72F6A1D2" w14:textId="03BFB55E" w:rsidR="006C3185" w:rsidRPr="00253DAF" w:rsidRDefault="006C3185" w:rsidP="006C3185">
            <w:pPr>
              <w:pStyle w:val="a3"/>
              <w:ind w:firstLine="0pt"/>
              <w:rPr>
                <w:sz w:val="21"/>
                <w:szCs w:val="21"/>
              </w:rPr>
            </w:pPr>
            <w:r w:rsidRPr="00253DAF">
              <w:rPr>
                <w:rFonts w:eastAsia="游ゴシック"/>
                <w:color w:val="000000"/>
                <w:sz w:val="21"/>
                <w:szCs w:val="21"/>
              </w:rPr>
              <w:t>0.153874036</w:t>
            </w:r>
          </w:p>
        </w:tc>
      </w:tr>
      <w:tr w:rsidR="006C3185" w14:paraId="5B6E9341" w14:textId="77777777" w:rsidTr="004163A4">
        <w:tc>
          <w:tcPr>
            <w:tcW w:w="80.90pt" w:type="dxa"/>
            <w:vMerge/>
          </w:tcPr>
          <w:p w14:paraId="07F55E6D" w14:textId="77777777" w:rsidR="006C3185" w:rsidRDefault="006C3185" w:rsidP="006C3185">
            <w:pPr>
              <w:pStyle w:val="a3"/>
              <w:ind w:firstLine="0pt"/>
            </w:pPr>
          </w:p>
        </w:tc>
        <w:tc>
          <w:tcPr>
            <w:tcW w:w="80.95pt" w:type="dxa"/>
          </w:tcPr>
          <w:p w14:paraId="6B342E2C" w14:textId="06CA3593" w:rsidR="006C3185" w:rsidRDefault="006C3185" w:rsidP="006C3185">
            <w:pPr>
              <w:pStyle w:val="a3"/>
              <w:ind w:firstLine="0pt"/>
            </w:pPr>
            <w:r>
              <w:rPr>
                <w:rFonts w:eastAsiaTheme="minorEastAsia" w:hint="eastAsia"/>
                <w:i/>
                <w:iCs/>
                <w:noProof/>
                <w:lang w:eastAsia="ja-JP"/>
              </w:rPr>
              <w:t>(</w:t>
            </w:r>
            <w:r>
              <w:rPr>
                <w:rFonts w:eastAsiaTheme="minorEastAsia"/>
                <w:i/>
                <w:iCs/>
                <w:noProof/>
                <w:lang w:eastAsia="ja-JP"/>
              </w:rPr>
              <w:t>f</w:t>
            </w:r>
            <w:r>
              <w:rPr>
                <w:rFonts w:eastAsiaTheme="minorEastAsia"/>
                <w:i/>
                <w:iCs/>
                <w:noProof/>
                <w:lang w:eastAsia="ja-JP"/>
              </w:rPr>
              <w:t>’</w:t>
            </w:r>
            <w:r>
              <w:rPr>
                <w:rFonts w:eastAsiaTheme="minorEastAsia"/>
                <w:i/>
                <w:iCs/>
                <w:noProof/>
                <w:lang w:eastAsia="ja-JP"/>
              </w:rPr>
              <w:t>)-(d</w:t>
            </w:r>
            <w:r>
              <w:rPr>
                <w:rFonts w:eastAsiaTheme="minorEastAsia"/>
                <w:i/>
                <w:iCs/>
                <w:noProof/>
                <w:lang w:eastAsia="ja-JP"/>
              </w:rPr>
              <w:t>’</w:t>
            </w:r>
            <w:r>
              <w:rPr>
                <w:rFonts w:eastAsiaTheme="minorEastAsia"/>
                <w:i/>
                <w:iCs/>
                <w:noProof/>
                <w:lang w:eastAsia="ja-JP"/>
              </w:rPr>
              <w:t>)</w:t>
            </w:r>
          </w:p>
        </w:tc>
        <w:tc>
          <w:tcPr>
            <w:tcW w:w="80.95pt" w:type="dxa"/>
            <w:tcBorders>
              <w:top w:val="nil"/>
              <w:start w:val="nil"/>
              <w:bottom w:val="nil"/>
              <w:end w:val="nil"/>
            </w:tcBorders>
            <w:shd w:val="clear" w:color="auto" w:fill="auto"/>
            <w:vAlign w:val="center"/>
          </w:tcPr>
          <w:p w14:paraId="4BDC3F20" w14:textId="2D74C5CF" w:rsidR="006C3185" w:rsidRPr="00253DAF" w:rsidRDefault="006C3185" w:rsidP="006C3185">
            <w:pPr>
              <w:pStyle w:val="a3"/>
              <w:ind w:firstLine="0pt"/>
            </w:pPr>
            <w:r>
              <w:rPr>
                <w:rFonts w:eastAsia="游ゴシック"/>
                <w:color w:val="000000"/>
              </w:rPr>
              <w:t>0.00000</w:t>
            </w:r>
            <w:r w:rsidRPr="00253DAF">
              <w:rPr>
                <w:rFonts w:eastAsia="游ゴシック"/>
                <w:color w:val="000000"/>
              </w:rPr>
              <w:t>2699</w:t>
            </w:r>
          </w:p>
        </w:tc>
      </w:tr>
      <w:tr w:rsidR="006C3185" w14:paraId="6B52BDFC" w14:textId="77777777" w:rsidTr="004163A4">
        <w:tc>
          <w:tcPr>
            <w:tcW w:w="80.90pt" w:type="dxa"/>
            <w:vMerge w:val="restart"/>
          </w:tcPr>
          <w:p w14:paraId="6ED6744D" w14:textId="77777777" w:rsidR="006C3185" w:rsidRDefault="006C3185" w:rsidP="006C3185">
            <w:pPr>
              <w:rPr>
                <w:rFonts w:eastAsiaTheme="minorEastAsia"/>
                <w:i/>
                <w:iCs/>
                <w:noProof/>
                <w:lang w:eastAsia="ja-JP"/>
              </w:rPr>
            </w:pPr>
            <w:r w:rsidRPr="00820548">
              <w:rPr>
                <w:rFonts w:eastAsiaTheme="minorEastAsia"/>
                <w:i/>
                <w:iCs/>
                <w:noProof/>
                <w:lang w:eastAsia="ja-JP"/>
              </w:rPr>
              <w:t xml:space="preserve">Increase </w:t>
            </w:r>
            <w:r>
              <w:rPr>
                <w:rFonts w:eastAsiaTheme="minorEastAsia"/>
                <w:i/>
                <w:iCs/>
                <w:noProof/>
                <w:lang w:eastAsia="ja-JP"/>
              </w:rPr>
              <w:t>start hand</w:t>
            </w:r>
            <w:r w:rsidRPr="00820548">
              <w:rPr>
                <w:rFonts w:eastAsiaTheme="minorEastAsia"/>
                <w:i/>
                <w:iCs/>
                <w:noProof/>
                <w:lang w:eastAsia="ja-JP"/>
              </w:rPr>
              <w:t xml:space="preserve"> of B only</w:t>
            </w:r>
            <w:r>
              <w:rPr>
                <w:rFonts w:eastAsiaTheme="minorEastAsia"/>
                <w:i/>
                <w:iCs/>
                <w:noProof/>
                <w:lang w:eastAsia="ja-JP"/>
              </w:rPr>
              <w:t xml:space="preserve"> and</w:t>
            </w:r>
          </w:p>
          <w:p w14:paraId="3C13FC48" w14:textId="25E6F3A2" w:rsidR="006C3185" w:rsidRDefault="006C3185" w:rsidP="006C3185">
            <w:pPr>
              <w:pStyle w:val="a3"/>
              <w:ind w:firstLine="0pt"/>
            </w:pPr>
            <w:r w:rsidRPr="00820548">
              <w:rPr>
                <w:rFonts w:eastAsiaTheme="minorEastAsia"/>
                <w:i/>
                <w:iCs/>
                <w:noProof/>
                <w:lang w:eastAsia="ja-JP"/>
              </w:rPr>
              <w:t xml:space="preserve">A's </w:t>
            </w:r>
            <w:r>
              <w:rPr>
                <w:rFonts w:eastAsiaTheme="minorEastAsia"/>
                <w:i/>
                <w:iCs/>
                <w:noProof/>
                <w:lang w:eastAsia="ja-JP"/>
              </w:rPr>
              <w:t>start hand</w:t>
            </w:r>
            <w:r w:rsidRPr="00820548">
              <w:rPr>
                <w:rFonts w:eastAsiaTheme="minorEastAsia"/>
                <w:i/>
                <w:iCs/>
                <w:noProof/>
                <w:lang w:eastAsia="ja-JP"/>
              </w:rPr>
              <w:t xml:space="preserve"> is </w:t>
            </w:r>
            <w:r>
              <w:rPr>
                <w:rFonts w:eastAsiaTheme="minorEastAsia"/>
                <w:i/>
                <w:iCs/>
                <w:noProof/>
                <w:lang w:eastAsia="ja-JP"/>
              </w:rPr>
              <w:t>5</w:t>
            </w:r>
          </w:p>
        </w:tc>
        <w:tc>
          <w:tcPr>
            <w:tcW w:w="80.95pt" w:type="dxa"/>
          </w:tcPr>
          <w:p w14:paraId="65C21D90" w14:textId="024A1A1F" w:rsidR="006C3185" w:rsidRDefault="006C3185" w:rsidP="006C3185">
            <w:pPr>
              <w:pStyle w:val="a3"/>
              <w:ind w:firstLine="0pt"/>
            </w:pPr>
            <w:r>
              <w:rPr>
                <w:rFonts w:eastAsiaTheme="minorEastAsia" w:hint="eastAsia"/>
                <w:i/>
                <w:iCs/>
                <w:noProof/>
                <w:lang w:eastAsia="ja-JP"/>
              </w:rPr>
              <w:t>(</w:t>
            </w:r>
            <w:r>
              <w:rPr>
                <w:rFonts w:eastAsiaTheme="minorEastAsia"/>
                <w:i/>
                <w:iCs/>
                <w:noProof/>
                <w:lang w:eastAsia="ja-JP"/>
              </w:rPr>
              <w:t>g</w:t>
            </w:r>
            <w:r>
              <w:rPr>
                <w:rFonts w:eastAsiaTheme="minorEastAsia"/>
                <w:i/>
                <w:iCs/>
                <w:noProof/>
                <w:lang w:eastAsia="ja-JP"/>
              </w:rPr>
              <w:t>’</w:t>
            </w:r>
            <w:r>
              <w:rPr>
                <w:rFonts w:eastAsiaTheme="minorEastAsia"/>
                <w:i/>
                <w:iCs/>
                <w:noProof/>
                <w:lang w:eastAsia="ja-JP"/>
              </w:rPr>
              <w:t>)-(h</w:t>
            </w:r>
            <w:r>
              <w:rPr>
                <w:rFonts w:eastAsiaTheme="minorEastAsia"/>
                <w:i/>
                <w:iCs/>
                <w:noProof/>
                <w:lang w:eastAsia="ja-JP"/>
              </w:rPr>
              <w:t>’</w:t>
            </w:r>
            <w:r>
              <w:rPr>
                <w:rFonts w:eastAsiaTheme="minorEastAsia"/>
                <w:i/>
                <w:iCs/>
                <w:noProof/>
                <w:lang w:eastAsia="ja-JP"/>
              </w:rPr>
              <w:t>)</w:t>
            </w:r>
          </w:p>
        </w:tc>
        <w:tc>
          <w:tcPr>
            <w:tcW w:w="80.95pt" w:type="dxa"/>
            <w:tcBorders>
              <w:top w:val="nil"/>
              <w:start w:val="nil"/>
              <w:bottom w:val="nil"/>
              <w:end w:val="nil"/>
            </w:tcBorders>
            <w:shd w:val="clear" w:color="auto" w:fill="auto"/>
            <w:vAlign w:val="center"/>
          </w:tcPr>
          <w:p w14:paraId="62F4FB1F" w14:textId="720CF71B" w:rsidR="006C3185" w:rsidRPr="00253DAF" w:rsidRDefault="006C3185" w:rsidP="006C3185">
            <w:pPr>
              <w:pStyle w:val="a3"/>
              <w:ind w:firstLine="0pt"/>
            </w:pPr>
            <w:r w:rsidRPr="00253DAF">
              <w:rPr>
                <w:rFonts w:eastAsia="游ゴシック"/>
                <w:color w:val="000000"/>
              </w:rPr>
              <w:t>0.001806554</w:t>
            </w:r>
          </w:p>
        </w:tc>
      </w:tr>
      <w:tr w:rsidR="006C3185" w14:paraId="1CE015EF" w14:textId="77777777" w:rsidTr="004163A4">
        <w:tc>
          <w:tcPr>
            <w:tcW w:w="80.90pt" w:type="dxa"/>
            <w:vMerge/>
          </w:tcPr>
          <w:p w14:paraId="604F51B3" w14:textId="77777777" w:rsidR="006C3185" w:rsidRDefault="006C3185" w:rsidP="006C3185">
            <w:pPr>
              <w:pStyle w:val="a3"/>
              <w:ind w:firstLine="0pt"/>
            </w:pPr>
          </w:p>
        </w:tc>
        <w:tc>
          <w:tcPr>
            <w:tcW w:w="80.95pt" w:type="dxa"/>
          </w:tcPr>
          <w:p w14:paraId="5DFE2242" w14:textId="12A1F3CA" w:rsidR="006C3185" w:rsidRDefault="006C3185" w:rsidP="006C3185">
            <w:pPr>
              <w:pStyle w:val="a3"/>
              <w:ind w:firstLine="0pt"/>
            </w:pPr>
            <w:r>
              <w:rPr>
                <w:rFonts w:eastAsiaTheme="minorEastAsia" w:hint="eastAsia"/>
                <w:i/>
                <w:iCs/>
                <w:noProof/>
                <w:lang w:eastAsia="ja-JP"/>
              </w:rPr>
              <w:t>(</w:t>
            </w:r>
            <w:r>
              <w:rPr>
                <w:rFonts w:eastAsiaTheme="minorEastAsia"/>
                <w:i/>
                <w:iCs/>
                <w:noProof/>
                <w:lang w:eastAsia="ja-JP"/>
              </w:rPr>
              <w:t>h</w:t>
            </w:r>
            <w:r>
              <w:rPr>
                <w:rFonts w:eastAsiaTheme="minorEastAsia"/>
                <w:i/>
                <w:iCs/>
                <w:noProof/>
                <w:lang w:eastAsia="ja-JP"/>
              </w:rPr>
              <w:t>’</w:t>
            </w:r>
            <w:r>
              <w:rPr>
                <w:rFonts w:eastAsiaTheme="minorEastAsia"/>
                <w:i/>
                <w:iCs/>
                <w:noProof/>
                <w:lang w:eastAsia="ja-JP"/>
              </w:rPr>
              <w:t>)-(</w:t>
            </w:r>
            <w:r>
              <w:rPr>
                <w:rFonts w:eastAsiaTheme="minorEastAsia"/>
                <w:i/>
                <w:iCs/>
                <w:noProof/>
                <w:lang w:eastAsia="ja-JP"/>
              </w:rPr>
              <w:t>I’</w:t>
            </w:r>
            <w:r>
              <w:rPr>
                <w:rFonts w:eastAsiaTheme="minorEastAsia"/>
                <w:i/>
                <w:iCs/>
                <w:noProof/>
                <w:lang w:eastAsia="ja-JP"/>
              </w:rPr>
              <w:t>)</w:t>
            </w:r>
          </w:p>
        </w:tc>
        <w:tc>
          <w:tcPr>
            <w:tcW w:w="80.95pt" w:type="dxa"/>
            <w:tcBorders>
              <w:top w:val="nil"/>
              <w:start w:val="nil"/>
              <w:bottom w:val="nil"/>
              <w:end w:val="nil"/>
            </w:tcBorders>
            <w:shd w:val="clear" w:color="auto" w:fill="auto"/>
            <w:vAlign w:val="center"/>
          </w:tcPr>
          <w:p w14:paraId="79751CD5" w14:textId="7670BC85" w:rsidR="006C3185" w:rsidRPr="00253DAF" w:rsidRDefault="006C3185" w:rsidP="006C3185">
            <w:pPr>
              <w:pStyle w:val="a3"/>
              <w:ind w:firstLine="0pt"/>
            </w:pPr>
            <w:r w:rsidRPr="00253DAF">
              <w:rPr>
                <w:rFonts w:eastAsia="游ゴシック"/>
                <w:color w:val="000000"/>
              </w:rPr>
              <w:t>0.027180983</w:t>
            </w:r>
          </w:p>
        </w:tc>
      </w:tr>
      <w:tr w:rsidR="006C3185" w14:paraId="035E5082" w14:textId="77777777" w:rsidTr="004163A4">
        <w:tc>
          <w:tcPr>
            <w:tcW w:w="80.90pt" w:type="dxa"/>
            <w:vMerge/>
          </w:tcPr>
          <w:p w14:paraId="5BB643B8" w14:textId="77777777" w:rsidR="006C3185" w:rsidRDefault="006C3185" w:rsidP="006C3185">
            <w:pPr>
              <w:pStyle w:val="a3"/>
              <w:ind w:firstLine="0pt"/>
            </w:pPr>
          </w:p>
        </w:tc>
        <w:tc>
          <w:tcPr>
            <w:tcW w:w="80.95pt" w:type="dxa"/>
          </w:tcPr>
          <w:p w14:paraId="7A50D823" w14:textId="2A68B18A" w:rsidR="006C3185" w:rsidRDefault="006C3185" w:rsidP="006C3185">
            <w:pPr>
              <w:pStyle w:val="a3"/>
              <w:ind w:firstLine="0pt"/>
            </w:pPr>
            <w:r>
              <w:rPr>
                <w:rFonts w:eastAsiaTheme="minorEastAsia" w:hint="eastAsia"/>
                <w:i/>
                <w:iCs/>
                <w:noProof/>
                <w:lang w:eastAsia="ja-JP"/>
              </w:rPr>
              <w:t>(</w:t>
            </w:r>
            <w:r>
              <w:rPr>
                <w:rFonts w:eastAsiaTheme="minorEastAsia"/>
                <w:i/>
                <w:iCs/>
                <w:noProof/>
                <w:lang w:eastAsia="ja-JP"/>
              </w:rPr>
              <w:t>I’</w:t>
            </w:r>
            <w:r>
              <w:rPr>
                <w:rFonts w:eastAsiaTheme="minorEastAsia"/>
                <w:i/>
                <w:iCs/>
                <w:noProof/>
                <w:lang w:eastAsia="ja-JP"/>
              </w:rPr>
              <w:t>)-(g</w:t>
            </w:r>
            <w:r>
              <w:rPr>
                <w:rFonts w:eastAsiaTheme="minorEastAsia"/>
                <w:i/>
                <w:iCs/>
                <w:noProof/>
                <w:lang w:eastAsia="ja-JP"/>
              </w:rPr>
              <w:t>’</w:t>
            </w:r>
            <w:r>
              <w:rPr>
                <w:rFonts w:eastAsiaTheme="minorEastAsia"/>
                <w:i/>
                <w:iCs/>
                <w:noProof/>
                <w:lang w:eastAsia="ja-JP"/>
              </w:rPr>
              <w:t>)</w:t>
            </w:r>
          </w:p>
        </w:tc>
        <w:tc>
          <w:tcPr>
            <w:tcW w:w="80.95pt" w:type="dxa"/>
            <w:tcBorders>
              <w:top w:val="nil"/>
              <w:start w:val="nil"/>
              <w:bottom w:val="nil"/>
              <w:end w:val="nil"/>
            </w:tcBorders>
            <w:shd w:val="clear" w:color="auto" w:fill="auto"/>
            <w:vAlign w:val="center"/>
          </w:tcPr>
          <w:p w14:paraId="0A809EF2" w14:textId="1476D669" w:rsidR="006C3185" w:rsidRPr="00253DAF" w:rsidRDefault="006C3185" w:rsidP="006C3185">
            <w:pPr>
              <w:pStyle w:val="a3"/>
              <w:ind w:firstLine="0pt"/>
            </w:pPr>
            <w:r>
              <w:rPr>
                <w:rFonts w:eastAsia="游ゴシック"/>
                <w:color w:val="000000"/>
              </w:rPr>
              <w:t>0.000000</w:t>
            </w:r>
            <w:r w:rsidRPr="00253DAF">
              <w:rPr>
                <w:rFonts w:eastAsia="游ゴシック"/>
                <w:color w:val="000000"/>
              </w:rPr>
              <w:t>99</w:t>
            </w:r>
          </w:p>
        </w:tc>
      </w:tr>
      <w:tr w:rsidR="006C3185" w14:paraId="226115E0" w14:textId="77777777" w:rsidTr="004163A4">
        <w:tc>
          <w:tcPr>
            <w:tcW w:w="80.90pt" w:type="dxa"/>
            <w:vMerge w:val="restart"/>
          </w:tcPr>
          <w:p w14:paraId="5777515A" w14:textId="02FC2D76" w:rsidR="00000F8D" w:rsidRDefault="00000F8D" w:rsidP="00000F8D">
            <w:pPr>
              <w:rPr>
                <w:rFonts w:eastAsiaTheme="minorEastAsia"/>
                <w:i/>
                <w:iCs/>
                <w:noProof/>
                <w:lang w:eastAsia="ja-JP"/>
              </w:rPr>
            </w:pPr>
            <w:r w:rsidRPr="00820548">
              <w:rPr>
                <w:rFonts w:eastAsiaTheme="minorEastAsia"/>
                <w:i/>
                <w:iCs/>
                <w:noProof/>
                <w:lang w:eastAsia="ja-JP"/>
              </w:rPr>
              <w:t xml:space="preserve">Increase </w:t>
            </w:r>
            <w:r>
              <w:rPr>
                <w:rFonts w:eastAsiaTheme="minorEastAsia"/>
                <w:i/>
                <w:iCs/>
                <w:noProof/>
                <w:lang w:eastAsia="ja-JP"/>
              </w:rPr>
              <w:t>start hand</w:t>
            </w:r>
            <w:r w:rsidRPr="00820548">
              <w:rPr>
                <w:rFonts w:eastAsiaTheme="minorEastAsia"/>
                <w:i/>
                <w:iCs/>
                <w:noProof/>
                <w:lang w:eastAsia="ja-JP"/>
              </w:rPr>
              <w:t xml:space="preserve"> of </w:t>
            </w:r>
            <w:r>
              <w:rPr>
                <w:rFonts w:eastAsiaTheme="minorEastAsia"/>
                <w:i/>
                <w:iCs/>
                <w:noProof/>
                <w:lang w:eastAsia="ja-JP"/>
              </w:rPr>
              <w:t>A</w:t>
            </w:r>
            <w:r w:rsidRPr="00820548">
              <w:rPr>
                <w:rFonts w:eastAsiaTheme="minorEastAsia"/>
                <w:i/>
                <w:iCs/>
                <w:noProof/>
                <w:lang w:eastAsia="ja-JP"/>
              </w:rPr>
              <w:t xml:space="preserve"> only</w:t>
            </w:r>
            <w:r>
              <w:rPr>
                <w:rFonts w:eastAsiaTheme="minorEastAsia"/>
                <w:i/>
                <w:iCs/>
                <w:noProof/>
                <w:lang w:eastAsia="ja-JP"/>
              </w:rPr>
              <w:t xml:space="preserve"> and</w:t>
            </w:r>
          </w:p>
          <w:p w14:paraId="54432D3E" w14:textId="7E3B9FD2" w:rsidR="006C3185" w:rsidRDefault="00000F8D" w:rsidP="00000F8D">
            <w:pPr>
              <w:pStyle w:val="a3"/>
              <w:ind w:firstLine="0pt"/>
            </w:pPr>
            <w:r>
              <w:rPr>
                <w:rFonts w:eastAsiaTheme="minorEastAsia"/>
                <w:i/>
                <w:iCs/>
                <w:noProof/>
                <w:lang w:eastAsia="ja-JP"/>
              </w:rPr>
              <w:t>B</w:t>
            </w:r>
            <w:r w:rsidRPr="00820548">
              <w:rPr>
                <w:rFonts w:eastAsiaTheme="minorEastAsia"/>
                <w:i/>
                <w:iCs/>
                <w:noProof/>
                <w:lang w:eastAsia="ja-JP"/>
              </w:rPr>
              <w:t xml:space="preserve">'s </w:t>
            </w:r>
            <w:r>
              <w:rPr>
                <w:rFonts w:eastAsiaTheme="minorEastAsia"/>
                <w:i/>
                <w:iCs/>
                <w:noProof/>
                <w:lang w:eastAsia="ja-JP"/>
              </w:rPr>
              <w:t>start hand</w:t>
            </w:r>
            <w:r w:rsidRPr="00820548">
              <w:rPr>
                <w:rFonts w:eastAsiaTheme="minorEastAsia"/>
                <w:i/>
                <w:iCs/>
                <w:noProof/>
                <w:lang w:eastAsia="ja-JP"/>
              </w:rPr>
              <w:t xml:space="preserve"> is </w:t>
            </w:r>
            <w:r>
              <w:rPr>
                <w:rFonts w:eastAsiaTheme="minorEastAsia"/>
                <w:i/>
                <w:iCs/>
                <w:noProof/>
                <w:lang w:eastAsia="ja-JP"/>
              </w:rPr>
              <w:t>3</w:t>
            </w:r>
          </w:p>
        </w:tc>
        <w:tc>
          <w:tcPr>
            <w:tcW w:w="80.95pt" w:type="dxa"/>
          </w:tcPr>
          <w:p w14:paraId="302B8F32" w14:textId="11E8B5CA" w:rsidR="006C3185" w:rsidRDefault="006C3185" w:rsidP="006C3185">
            <w:pPr>
              <w:pStyle w:val="a3"/>
              <w:ind w:firstLine="0pt"/>
            </w:pPr>
            <w:r>
              <w:rPr>
                <w:rFonts w:eastAsiaTheme="minorEastAsia" w:hint="eastAsia"/>
                <w:i/>
                <w:iCs/>
                <w:noProof/>
                <w:lang w:eastAsia="ja-JP"/>
              </w:rPr>
              <w:t>(</w:t>
            </w:r>
            <w:r>
              <w:rPr>
                <w:rFonts w:eastAsiaTheme="minorEastAsia"/>
                <w:i/>
                <w:iCs/>
                <w:noProof/>
                <w:lang w:eastAsia="ja-JP"/>
              </w:rPr>
              <w:t>a</w:t>
            </w:r>
            <w:r>
              <w:rPr>
                <w:rFonts w:eastAsiaTheme="minorEastAsia"/>
                <w:i/>
                <w:iCs/>
                <w:noProof/>
                <w:lang w:eastAsia="ja-JP"/>
              </w:rPr>
              <w:t>’</w:t>
            </w:r>
            <w:r>
              <w:rPr>
                <w:rFonts w:eastAsiaTheme="minorEastAsia"/>
                <w:i/>
                <w:iCs/>
                <w:noProof/>
                <w:lang w:eastAsia="ja-JP"/>
              </w:rPr>
              <w:t>)-(d</w:t>
            </w:r>
            <w:r>
              <w:rPr>
                <w:rFonts w:eastAsiaTheme="minorEastAsia"/>
                <w:i/>
                <w:iCs/>
                <w:noProof/>
                <w:lang w:eastAsia="ja-JP"/>
              </w:rPr>
              <w:t>’</w:t>
            </w:r>
            <w:r>
              <w:rPr>
                <w:rFonts w:eastAsiaTheme="minorEastAsia"/>
                <w:i/>
                <w:iCs/>
                <w:noProof/>
                <w:lang w:eastAsia="ja-JP"/>
              </w:rPr>
              <w:t>)</w:t>
            </w:r>
          </w:p>
        </w:tc>
        <w:tc>
          <w:tcPr>
            <w:tcW w:w="80.95pt" w:type="dxa"/>
            <w:tcBorders>
              <w:top w:val="nil"/>
              <w:start w:val="nil"/>
              <w:bottom w:val="nil"/>
              <w:end w:val="nil"/>
            </w:tcBorders>
            <w:shd w:val="clear" w:color="auto" w:fill="auto"/>
            <w:vAlign w:val="center"/>
          </w:tcPr>
          <w:p w14:paraId="12214BAE" w14:textId="530BFC7B" w:rsidR="006C3185" w:rsidRPr="00253DAF" w:rsidRDefault="006C3185" w:rsidP="006C3185">
            <w:pPr>
              <w:pStyle w:val="a3"/>
              <w:ind w:firstLine="0pt"/>
            </w:pPr>
            <w:r w:rsidRPr="00253DAF">
              <w:rPr>
                <w:rFonts w:eastAsia="游ゴシック"/>
                <w:color w:val="000000"/>
              </w:rPr>
              <w:t>0.004141839</w:t>
            </w:r>
          </w:p>
        </w:tc>
      </w:tr>
      <w:tr w:rsidR="006C3185" w14:paraId="60898697" w14:textId="77777777" w:rsidTr="004163A4">
        <w:tc>
          <w:tcPr>
            <w:tcW w:w="80.90pt" w:type="dxa"/>
            <w:vMerge/>
          </w:tcPr>
          <w:p w14:paraId="0190E6AE" w14:textId="77777777" w:rsidR="006C3185" w:rsidRDefault="006C3185" w:rsidP="006C3185">
            <w:pPr>
              <w:pStyle w:val="a3"/>
              <w:ind w:firstLine="0pt"/>
            </w:pPr>
          </w:p>
        </w:tc>
        <w:tc>
          <w:tcPr>
            <w:tcW w:w="80.95pt" w:type="dxa"/>
          </w:tcPr>
          <w:p w14:paraId="2EEE4C72" w14:textId="567A7DB9" w:rsidR="006C3185" w:rsidRDefault="006C3185" w:rsidP="006C3185">
            <w:pPr>
              <w:pStyle w:val="a3"/>
              <w:ind w:firstLine="0pt"/>
            </w:pPr>
            <w:r>
              <w:rPr>
                <w:rFonts w:eastAsiaTheme="minorEastAsia" w:hint="eastAsia"/>
                <w:i/>
                <w:iCs/>
                <w:noProof/>
                <w:lang w:eastAsia="ja-JP"/>
              </w:rPr>
              <w:t>(</w:t>
            </w:r>
            <w:r>
              <w:rPr>
                <w:rFonts w:eastAsiaTheme="minorEastAsia"/>
                <w:i/>
                <w:iCs/>
                <w:noProof/>
                <w:lang w:eastAsia="ja-JP"/>
              </w:rPr>
              <w:t>d</w:t>
            </w:r>
            <w:r>
              <w:rPr>
                <w:rFonts w:eastAsiaTheme="minorEastAsia"/>
                <w:i/>
                <w:iCs/>
                <w:noProof/>
                <w:lang w:eastAsia="ja-JP"/>
              </w:rPr>
              <w:t>’</w:t>
            </w:r>
            <w:r>
              <w:rPr>
                <w:rFonts w:eastAsiaTheme="minorEastAsia"/>
                <w:i/>
                <w:iCs/>
                <w:noProof/>
                <w:lang w:eastAsia="ja-JP"/>
              </w:rPr>
              <w:t>)-(g</w:t>
            </w:r>
            <w:r>
              <w:rPr>
                <w:rFonts w:eastAsiaTheme="minorEastAsia"/>
                <w:i/>
                <w:iCs/>
                <w:noProof/>
                <w:lang w:eastAsia="ja-JP"/>
              </w:rPr>
              <w:t>’</w:t>
            </w:r>
            <w:r>
              <w:rPr>
                <w:rFonts w:eastAsiaTheme="minorEastAsia"/>
                <w:i/>
                <w:iCs/>
                <w:noProof/>
                <w:lang w:eastAsia="ja-JP"/>
              </w:rPr>
              <w:t>)</w:t>
            </w:r>
          </w:p>
        </w:tc>
        <w:tc>
          <w:tcPr>
            <w:tcW w:w="80.95pt" w:type="dxa"/>
            <w:tcBorders>
              <w:top w:val="nil"/>
              <w:start w:val="nil"/>
              <w:bottom w:val="nil"/>
              <w:end w:val="nil"/>
            </w:tcBorders>
            <w:shd w:val="clear" w:color="auto" w:fill="auto"/>
            <w:vAlign w:val="center"/>
          </w:tcPr>
          <w:p w14:paraId="06F783D7" w14:textId="013437F6" w:rsidR="006C3185" w:rsidRPr="00253DAF" w:rsidRDefault="006C3185" w:rsidP="006C3185">
            <w:pPr>
              <w:pStyle w:val="a3"/>
              <w:ind w:firstLine="0pt"/>
            </w:pPr>
            <w:r>
              <w:rPr>
                <w:rFonts w:eastAsia="游ゴシック"/>
                <w:color w:val="000000"/>
              </w:rPr>
              <w:t>0.000000</w:t>
            </w:r>
            <w:r w:rsidRPr="00253DAF">
              <w:rPr>
                <w:rFonts w:eastAsia="游ゴシック"/>
                <w:color w:val="000000"/>
              </w:rPr>
              <w:t>386</w:t>
            </w:r>
          </w:p>
        </w:tc>
      </w:tr>
      <w:tr w:rsidR="006C3185" w14:paraId="04BBAAA4" w14:textId="77777777" w:rsidTr="004163A4">
        <w:tc>
          <w:tcPr>
            <w:tcW w:w="80.90pt" w:type="dxa"/>
            <w:vMerge/>
          </w:tcPr>
          <w:p w14:paraId="16FD28E2" w14:textId="77777777" w:rsidR="006C3185" w:rsidRDefault="006C3185" w:rsidP="006C3185">
            <w:pPr>
              <w:pStyle w:val="a3"/>
              <w:ind w:firstLine="0pt"/>
            </w:pPr>
          </w:p>
        </w:tc>
        <w:tc>
          <w:tcPr>
            <w:tcW w:w="80.95pt" w:type="dxa"/>
          </w:tcPr>
          <w:p w14:paraId="091635FB" w14:textId="3066955F" w:rsidR="006C3185" w:rsidRDefault="006C3185" w:rsidP="006C3185">
            <w:pPr>
              <w:pStyle w:val="a3"/>
              <w:ind w:firstLine="0pt"/>
            </w:pPr>
            <w:r>
              <w:rPr>
                <w:rFonts w:eastAsiaTheme="minorEastAsia" w:hint="eastAsia"/>
                <w:i/>
                <w:iCs/>
                <w:noProof/>
                <w:lang w:eastAsia="ja-JP"/>
              </w:rPr>
              <w:t>(</w:t>
            </w:r>
            <w:r>
              <w:rPr>
                <w:rFonts w:eastAsiaTheme="minorEastAsia"/>
                <w:i/>
                <w:iCs/>
                <w:noProof/>
                <w:lang w:eastAsia="ja-JP"/>
              </w:rPr>
              <w:t>g</w:t>
            </w:r>
            <w:r>
              <w:rPr>
                <w:rFonts w:eastAsiaTheme="minorEastAsia"/>
                <w:i/>
                <w:iCs/>
                <w:noProof/>
                <w:lang w:eastAsia="ja-JP"/>
              </w:rPr>
              <w:t>’</w:t>
            </w:r>
            <w:r>
              <w:rPr>
                <w:rFonts w:eastAsiaTheme="minorEastAsia"/>
                <w:i/>
                <w:iCs/>
                <w:noProof/>
                <w:lang w:eastAsia="ja-JP"/>
              </w:rPr>
              <w:t>)-(a</w:t>
            </w:r>
            <w:r>
              <w:rPr>
                <w:rFonts w:eastAsiaTheme="minorEastAsia"/>
                <w:i/>
                <w:iCs/>
                <w:noProof/>
                <w:lang w:eastAsia="ja-JP"/>
              </w:rPr>
              <w:t>’</w:t>
            </w:r>
            <w:r>
              <w:rPr>
                <w:rFonts w:eastAsiaTheme="minorEastAsia"/>
                <w:i/>
                <w:iCs/>
                <w:noProof/>
                <w:lang w:eastAsia="ja-JP"/>
              </w:rPr>
              <w:t>)</w:t>
            </w:r>
          </w:p>
        </w:tc>
        <w:tc>
          <w:tcPr>
            <w:tcW w:w="80.95pt" w:type="dxa"/>
            <w:tcBorders>
              <w:top w:val="nil"/>
              <w:start w:val="nil"/>
              <w:bottom w:val="nil"/>
              <w:end w:val="nil"/>
            </w:tcBorders>
            <w:shd w:val="clear" w:color="auto" w:fill="auto"/>
            <w:vAlign w:val="center"/>
          </w:tcPr>
          <w:p w14:paraId="3421836D" w14:textId="2DF5EF95" w:rsidR="006C3185" w:rsidRPr="00253DAF" w:rsidRDefault="006C3185" w:rsidP="006C3185">
            <w:pPr>
              <w:pStyle w:val="a3"/>
              <w:ind w:firstLine="0pt"/>
            </w:pPr>
            <w:r w:rsidRPr="00253DAF">
              <w:rPr>
                <w:rFonts w:eastAsia="游ゴシック"/>
                <w:color w:val="000000"/>
              </w:rPr>
              <w:t>0.002530685</w:t>
            </w:r>
          </w:p>
        </w:tc>
      </w:tr>
      <w:tr w:rsidR="006C3185" w14:paraId="7560423C" w14:textId="77777777" w:rsidTr="004163A4">
        <w:tc>
          <w:tcPr>
            <w:tcW w:w="80.90pt" w:type="dxa"/>
            <w:vMerge w:val="restart"/>
          </w:tcPr>
          <w:p w14:paraId="334804D3" w14:textId="77777777" w:rsidR="00000F8D" w:rsidRDefault="00000F8D" w:rsidP="00000F8D">
            <w:pPr>
              <w:rPr>
                <w:rFonts w:eastAsiaTheme="minorEastAsia"/>
                <w:i/>
                <w:iCs/>
                <w:noProof/>
                <w:lang w:eastAsia="ja-JP"/>
              </w:rPr>
            </w:pPr>
            <w:r w:rsidRPr="00820548">
              <w:rPr>
                <w:rFonts w:eastAsiaTheme="minorEastAsia"/>
                <w:i/>
                <w:iCs/>
                <w:noProof/>
                <w:lang w:eastAsia="ja-JP"/>
              </w:rPr>
              <w:t xml:space="preserve">Increase </w:t>
            </w:r>
            <w:r>
              <w:rPr>
                <w:rFonts w:eastAsiaTheme="minorEastAsia"/>
                <w:i/>
                <w:iCs/>
                <w:noProof/>
                <w:lang w:eastAsia="ja-JP"/>
              </w:rPr>
              <w:t>start hand</w:t>
            </w:r>
            <w:r w:rsidRPr="00820548">
              <w:rPr>
                <w:rFonts w:eastAsiaTheme="minorEastAsia"/>
                <w:i/>
                <w:iCs/>
                <w:noProof/>
                <w:lang w:eastAsia="ja-JP"/>
              </w:rPr>
              <w:t xml:space="preserve"> of </w:t>
            </w:r>
            <w:r>
              <w:rPr>
                <w:rFonts w:eastAsiaTheme="minorEastAsia"/>
                <w:i/>
                <w:iCs/>
                <w:noProof/>
                <w:lang w:eastAsia="ja-JP"/>
              </w:rPr>
              <w:t>A</w:t>
            </w:r>
            <w:r w:rsidRPr="00820548">
              <w:rPr>
                <w:rFonts w:eastAsiaTheme="minorEastAsia"/>
                <w:i/>
                <w:iCs/>
                <w:noProof/>
                <w:lang w:eastAsia="ja-JP"/>
              </w:rPr>
              <w:t xml:space="preserve"> only</w:t>
            </w:r>
            <w:r>
              <w:rPr>
                <w:rFonts w:eastAsiaTheme="minorEastAsia"/>
                <w:i/>
                <w:iCs/>
                <w:noProof/>
                <w:lang w:eastAsia="ja-JP"/>
              </w:rPr>
              <w:t xml:space="preserve"> and</w:t>
            </w:r>
          </w:p>
          <w:p w14:paraId="2E8E1857" w14:textId="1CA34EF7" w:rsidR="006C3185" w:rsidRDefault="00000F8D" w:rsidP="00000F8D">
            <w:pPr>
              <w:pStyle w:val="a3"/>
              <w:ind w:firstLine="0pt"/>
            </w:pPr>
            <w:r>
              <w:rPr>
                <w:rFonts w:eastAsiaTheme="minorEastAsia"/>
                <w:i/>
                <w:iCs/>
                <w:noProof/>
                <w:lang w:eastAsia="ja-JP"/>
              </w:rPr>
              <w:t>B</w:t>
            </w:r>
            <w:r w:rsidRPr="00820548">
              <w:rPr>
                <w:rFonts w:eastAsiaTheme="minorEastAsia"/>
                <w:i/>
                <w:iCs/>
                <w:noProof/>
                <w:lang w:eastAsia="ja-JP"/>
              </w:rPr>
              <w:t xml:space="preserve">'s </w:t>
            </w:r>
            <w:r>
              <w:rPr>
                <w:rFonts w:eastAsiaTheme="minorEastAsia"/>
                <w:i/>
                <w:iCs/>
                <w:noProof/>
                <w:lang w:eastAsia="ja-JP"/>
              </w:rPr>
              <w:t>start hand</w:t>
            </w:r>
            <w:r w:rsidRPr="00820548">
              <w:rPr>
                <w:rFonts w:eastAsiaTheme="minorEastAsia"/>
                <w:i/>
                <w:iCs/>
                <w:noProof/>
                <w:lang w:eastAsia="ja-JP"/>
              </w:rPr>
              <w:t xml:space="preserve"> is </w:t>
            </w:r>
            <w:r>
              <w:rPr>
                <w:rFonts w:eastAsiaTheme="minorEastAsia"/>
                <w:i/>
                <w:iCs/>
                <w:noProof/>
                <w:lang w:eastAsia="ja-JP"/>
              </w:rPr>
              <w:t>4</w:t>
            </w:r>
          </w:p>
        </w:tc>
        <w:tc>
          <w:tcPr>
            <w:tcW w:w="80.95pt" w:type="dxa"/>
          </w:tcPr>
          <w:p w14:paraId="1C489561" w14:textId="2C811221" w:rsidR="006C3185" w:rsidRDefault="006C3185" w:rsidP="006C3185">
            <w:pPr>
              <w:pStyle w:val="a3"/>
              <w:ind w:firstLine="0pt"/>
            </w:pPr>
            <w:r>
              <w:rPr>
                <w:rFonts w:eastAsiaTheme="minorEastAsia" w:hint="eastAsia"/>
                <w:i/>
                <w:iCs/>
                <w:noProof/>
                <w:lang w:eastAsia="ja-JP"/>
              </w:rPr>
              <w:t>(</w:t>
            </w:r>
            <w:r>
              <w:rPr>
                <w:rFonts w:eastAsiaTheme="minorEastAsia"/>
                <w:i/>
                <w:iCs/>
                <w:noProof/>
                <w:lang w:eastAsia="ja-JP"/>
              </w:rPr>
              <w:t>b</w:t>
            </w:r>
            <w:r>
              <w:rPr>
                <w:rFonts w:eastAsiaTheme="minorEastAsia"/>
                <w:i/>
                <w:iCs/>
                <w:noProof/>
                <w:lang w:eastAsia="ja-JP"/>
              </w:rPr>
              <w:t>’</w:t>
            </w:r>
            <w:r>
              <w:rPr>
                <w:rFonts w:eastAsiaTheme="minorEastAsia"/>
                <w:i/>
                <w:iCs/>
                <w:noProof/>
                <w:lang w:eastAsia="ja-JP"/>
              </w:rPr>
              <w:t>)-(e</w:t>
            </w:r>
            <w:r>
              <w:rPr>
                <w:rFonts w:eastAsiaTheme="minorEastAsia"/>
                <w:i/>
                <w:iCs/>
                <w:noProof/>
                <w:lang w:eastAsia="ja-JP"/>
              </w:rPr>
              <w:t>’</w:t>
            </w:r>
            <w:r>
              <w:rPr>
                <w:rFonts w:eastAsiaTheme="minorEastAsia"/>
                <w:i/>
                <w:iCs/>
                <w:noProof/>
                <w:lang w:eastAsia="ja-JP"/>
              </w:rPr>
              <w:t>)</w:t>
            </w:r>
          </w:p>
        </w:tc>
        <w:tc>
          <w:tcPr>
            <w:tcW w:w="80.95pt" w:type="dxa"/>
            <w:tcBorders>
              <w:top w:val="nil"/>
              <w:start w:val="nil"/>
              <w:bottom w:val="nil"/>
              <w:end w:val="nil"/>
            </w:tcBorders>
            <w:shd w:val="clear" w:color="auto" w:fill="auto"/>
            <w:vAlign w:val="center"/>
          </w:tcPr>
          <w:p w14:paraId="27976090" w14:textId="4EF4F774" w:rsidR="006C3185" w:rsidRPr="00253DAF" w:rsidRDefault="006C3185" w:rsidP="006C3185">
            <w:pPr>
              <w:pStyle w:val="a3"/>
              <w:ind w:firstLine="0pt"/>
            </w:pPr>
            <w:r w:rsidRPr="00253DAF">
              <w:rPr>
                <w:rFonts w:eastAsia="游ゴシック"/>
                <w:color w:val="000000"/>
              </w:rPr>
              <w:t>0.113509885</w:t>
            </w:r>
          </w:p>
        </w:tc>
      </w:tr>
      <w:tr w:rsidR="006C3185" w14:paraId="042673C3" w14:textId="77777777" w:rsidTr="004163A4">
        <w:tc>
          <w:tcPr>
            <w:tcW w:w="80.90pt" w:type="dxa"/>
            <w:vMerge/>
          </w:tcPr>
          <w:p w14:paraId="08D9F468" w14:textId="77777777" w:rsidR="006C3185" w:rsidRDefault="006C3185" w:rsidP="006C3185">
            <w:pPr>
              <w:pStyle w:val="a3"/>
              <w:ind w:firstLine="0pt"/>
            </w:pPr>
          </w:p>
        </w:tc>
        <w:tc>
          <w:tcPr>
            <w:tcW w:w="80.95pt" w:type="dxa"/>
          </w:tcPr>
          <w:p w14:paraId="2C81EFF5" w14:textId="41D6B756" w:rsidR="006C3185" w:rsidRDefault="006C3185" w:rsidP="006C3185">
            <w:pPr>
              <w:pStyle w:val="a3"/>
              <w:ind w:firstLine="0pt"/>
            </w:pPr>
            <w:r>
              <w:rPr>
                <w:rFonts w:eastAsiaTheme="minorEastAsia" w:hint="eastAsia"/>
                <w:i/>
                <w:iCs/>
                <w:noProof/>
                <w:lang w:eastAsia="ja-JP"/>
              </w:rPr>
              <w:t>(</w:t>
            </w:r>
            <w:r>
              <w:rPr>
                <w:rFonts w:eastAsiaTheme="minorEastAsia"/>
                <w:i/>
                <w:iCs/>
                <w:noProof/>
                <w:lang w:eastAsia="ja-JP"/>
              </w:rPr>
              <w:t>e</w:t>
            </w:r>
            <w:r>
              <w:rPr>
                <w:rFonts w:eastAsiaTheme="minorEastAsia"/>
                <w:i/>
                <w:iCs/>
                <w:noProof/>
                <w:lang w:eastAsia="ja-JP"/>
              </w:rPr>
              <w:t>’</w:t>
            </w:r>
            <w:r>
              <w:rPr>
                <w:rFonts w:eastAsiaTheme="minorEastAsia"/>
                <w:i/>
                <w:iCs/>
                <w:noProof/>
                <w:lang w:eastAsia="ja-JP"/>
              </w:rPr>
              <w:t>)-(h</w:t>
            </w:r>
            <w:r>
              <w:rPr>
                <w:rFonts w:eastAsiaTheme="minorEastAsia"/>
                <w:i/>
                <w:iCs/>
                <w:noProof/>
                <w:lang w:eastAsia="ja-JP"/>
              </w:rPr>
              <w:t>’</w:t>
            </w:r>
            <w:r>
              <w:rPr>
                <w:rFonts w:eastAsiaTheme="minorEastAsia"/>
                <w:i/>
                <w:iCs/>
                <w:noProof/>
                <w:lang w:eastAsia="ja-JP"/>
              </w:rPr>
              <w:t>)</w:t>
            </w:r>
          </w:p>
        </w:tc>
        <w:tc>
          <w:tcPr>
            <w:tcW w:w="80.95pt" w:type="dxa"/>
            <w:tcBorders>
              <w:top w:val="nil"/>
              <w:start w:val="nil"/>
              <w:bottom w:val="nil"/>
              <w:end w:val="nil"/>
            </w:tcBorders>
            <w:shd w:val="clear" w:color="auto" w:fill="auto"/>
            <w:vAlign w:val="center"/>
          </w:tcPr>
          <w:p w14:paraId="0FDF49FF" w14:textId="4E8F3A84" w:rsidR="006C3185" w:rsidRPr="00253DAF" w:rsidRDefault="00E501D3" w:rsidP="006C3185">
            <w:pPr>
              <w:pStyle w:val="a3"/>
              <w:ind w:firstLine="0pt"/>
            </w:pPr>
            <w:r>
              <w:rPr>
                <w:rFonts w:eastAsia="游ゴシック"/>
                <w:color w:val="000000"/>
              </w:rPr>
              <w:t>0.00000</w:t>
            </w:r>
            <w:r w:rsidR="006C3185" w:rsidRPr="00253DAF">
              <w:rPr>
                <w:rFonts w:eastAsia="游ゴシック"/>
                <w:color w:val="000000"/>
              </w:rPr>
              <w:t>205</w:t>
            </w:r>
            <w:r>
              <w:rPr>
                <w:rFonts w:eastAsia="游ゴシック"/>
                <w:color w:val="000000"/>
              </w:rPr>
              <w:t>1</w:t>
            </w:r>
          </w:p>
        </w:tc>
      </w:tr>
      <w:tr w:rsidR="006C3185" w14:paraId="3F7DD940" w14:textId="77777777" w:rsidTr="004163A4">
        <w:tc>
          <w:tcPr>
            <w:tcW w:w="80.90pt" w:type="dxa"/>
            <w:vMerge/>
          </w:tcPr>
          <w:p w14:paraId="5233B530" w14:textId="77777777" w:rsidR="006C3185" w:rsidRDefault="006C3185" w:rsidP="006C3185">
            <w:pPr>
              <w:pStyle w:val="a3"/>
              <w:ind w:firstLine="0pt"/>
            </w:pPr>
          </w:p>
        </w:tc>
        <w:tc>
          <w:tcPr>
            <w:tcW w:w="80.95pt" w:type="dxa"/>
          </w:tcPr>
          <w:p w14:paraId="24BAD8DE" w14:textId="2A4FDC76" w:rsidR="006C3185" w:rsidRDefault="006C3185" w:rsidP="006C3185">
            <w:pPr>
              <w:pStyle w:val="a3"/>
              <w:ind w:firstLine="0pt"/>
            </w:pPr>
            <w:r>
              <w:rPr>
                <w:rFonts w:eastAsiaTheme="minorEastAsia" w:hint="eastAsia"/>
                <w:i/>
                <w:iCs/>
                <w:noProof/>
                <w:lang w:eastAsia="ja-JP"/>
              </w:rPr>
              <w:t>(</w:t>
            </w:r>
            <w:r>
              <w:rPr>
                <w:rFonts w:eastAsiaTheme="minorEastAsia"/>
                <w:i/>
                <w:iCs/>
                <w:noProof/>
                <w:lang w:eastAsia="ja-JP"/>
              </w:rPr>
              <w:t>h</w:t>
            </w:r>
            <w:r>
              <w:rPr>
                <w:rFonts w:eastAsiaTheme="minorEastAsia"/>
                <w:i/>
                <w:iCs/>
                <w:noProof/>
                <w:lang w:eastAsia="ja-JP"/>
              </w:rPr>
              <w:t>’</w:t>
            </w:r>
            <w:r>
              <w:rPr>
                <w:rFonts w:eastAsiaTheme="minorEastAsia"/>
                <w:i/>
                <w:iCs/>
                <w:noProof/>
                <w:lang w:eastAsia="ja-JP"/>
              </w:rPr>
              <w:t>)-(b</w:t>
            </w:r>
            <w:r>
              <w:rPr>
                <w:rFonts w:eastAsiaTheme="minorEastAsia"/>
                <w:i/>
                <w:iCs/>
                <w:noProof/>
                <w:lang w:eastAsia="ja-JP"/>
              </w:rPr>
              <w:t>’</w:t>
            </w:r>
            <w:r>
              <w:rPr>
                <w:rFonts w:eastAsiaTheme="minorEastAsia"/>
                <w:i/>
                <w:iCs/>
                <w:noProof/>
                <w:lang w:eastAsia="ja-JP"/>
              </w:rPr>
              <w:t>)</w:t>
            </w:r>
          </w:p>
        </w:tc>
        <w:tc>
          <w:tcPr>
            <w:tcW w:w="80.95pt" w:type="dxa"/>
            <w:tcBorders>
              <w:top w:val="nil"/>
              <w:start w:val="nil"/>
              <w:bottom w:val="nil"/>
              <w:end w:val="nil"/>
            </w:tcBorders>
            <w:shd w:val="clear" w:color="auto" w:fill="auto"/>
            <w:vAlign w:val="center"/>
          </w:tcPr>
          <w:p w14:paraId="2F1E7BBD" w14:textId="1202DF7B" w:rsidR="006C3185" w:rsidRPr="00253DAF" w:rsidRDefault="006C3185" w:rsidP="006C3185">
            <w:pPr>
              <w:pStyle w:val="a3"/>
              <w:ind w:firstLine="0pt"/>
            </w:pPr>
            <w:r w:rsidRPr="00253DAF">
              <w:rPr>
                <w:rFonts w:eastAsia="游ゴシック"/>
                <w:color w:val="000000"/>
              </w:rPr>
              <w:t>0.001543606</w:t>
            </w:r>
          </w:p>
        </w:tc>
      </w:tr>
      <w:tr w:rsidR="006C3185" w14:paraId="028BC548" w14:textId="77777777" w:rsidTr="004163A4">
        <w:tc>
          <w:tcPr>
            <w:tcW w:w="80.90pt" w:type="dxa"/>
            <w:vMerge w:val="restart"/>
          </w:tcPr>
          <w:p w14:paraId="40191F1D" w14:textId="77777777" w:rsidR="00000F8D" w:rsidRDefault="00000F8D" w:rsidP="00000F8D">
            <w:pPr>
              <w:rPr>
                <w:rFonts w:eastAsiaTheme="minorEastAsia"/>
                <w:i/>
                <w:iCs/>
                <w:noProof/>
                <w:lang w:eastAsia="ja-JP"/>
              </w:rPr>
            </w:pPr>
            <w:r w:rsidRPr="00820548">
              <w:rPr>
                <w:rFonts w:eastAsiaTheme="minorEastAsia"/>
                <w:i/>
                <w:iCs/>
                <w:noProof/>
                <w:lang w:eastAsia="ja-JP"/>
              </w:rPr>
              <w:t xml:space="preserve">Increase </w:t>
            </w:r>
            <w:r>
              <w:rPr>
                <w:rFonts w:eastAsiaTheme="minorEastAsia"/>
                <w:i/>
                <w:iCs/>
                <w:noProof/>
                <w:lang w:eastAsia="ja-JP"/>
              </w:rPr>
              <w:t>start hand</w:t>
            </w:r>
            <w:r w:rsidRPr="00820548">
              <w:rPr>
                <w:rFonts w:eastAsiaTheme="minorEastAsia"/>
                <w:i/>
                <w:iCs/>
                <w:noProof/>
                <w:lang w:eastAsia="ja-JP"/>
              </w:rPr>
              <w:t xml:space="preserve"> of </w:t>
            </w:r>
            <w:r>
              <w:rPr>
                <w:rFonts w:eastAsiaTheme="minorEastAsia"/>
                <w:i/>
                <w:iCs/>
                <w:noProof/>
                <w:lang w:eastAsia="ja-JP"/>
              </w:rPr>
              <w:t>A</w:t>
            </w:r>
            <w:r w:rsidRPr="00820548">
              <w:rPr>
                <w:rFonts w:eastAsiaTheme="minorEastAsia"/>
                <w:i/>
                <w:iCs/>
                <w:noProof/>
                <w:lang w:eastAsia="ja-JP"/>
              </w:rPr>
              <w:t xml:space="preserve"> only</w:t>
            </w:r>
            <w:r>
              <w:rPr>
                <w:rFonts w:eastAsiaTheme="minorEastAsia"/>
                <w:i/>
                <w:iCs/>
                <w:noProof/>
                <w:lang w:eastAsia="ja-JP"/>
              </w:rPr>
              <w:t xml:space="preserve"> and</w:t>
            </w:r>
          </w:p>
          <w:p w14:paraId="5A04530D" w14:textId="34F322EB" w:rsidR="006C3185" w:rsidRDefault="00000F8D" w:rsidP="00000F8D">
            <w:pPr>
              <w:pStyle w:val="a3"/>
              <w:ind w:firstLine="0pt"/>
            </w:pPr>
            <w:r>
              <w:rPr>
                <w:rFonts w:eastAsiaTheme="minorEastAsia"/>
                <w:i/>
                <w:iCs/>
                <w:noProof/>
                <w:lang w:eastAsia="ja-JP"/>
              </w:rPr>
              <w:t>B</w:t>
            </w:r>
            <w:r w:rsidRPr="00820548">
              <w:rPr>
                <w:rFonts w:eastAsiaTheme="minorEastAsia"/>
                <w:i/>
                <w:iCs/>
                <w:noProof/>
                <w:lang w:eastAsia="ja-JP"/>
              </w:rPr>
              <w:t xml:space="preserve">'s </w:t>
            </w:r>
            <w:r>
              <w:rPr>
                <w:rFonts w:eastAsiaTheme="minorEastAsia"/>
                <w:i/>
                <w:iCs/>
                <w:noProof/>
                <w:lang w:eastAsia="ja-JP"/>
              </w:rPr>
              <w:t>start hand</w:t>
            </w:r>
            <w:r w:rsidRPr="00820548">
              <w:rPr>
                <w:rFonts w:eastAsiaTheme="minorEastAsia"/>
                <w:i/>
                <w:iCs/>
                <w:noProof/>
                <w:lang w:eastAsia="ja-JP"/>
              </w:rPr>
              <w:t xml:space="preserve"> is </w:t>
            </w:r>
            <w:r>
              <w:rPr>
                <w:rFonts w:eastAsiaTheme="minorEastAsia"/>
                <w:i/>
                <w:iCs/>
                <w:noProof/>
                <w:lang w:eastAsia="ja-JP"/>
              </w:rPr>
              <w:t>5</w:t>
            </w:r>
          </w:p>
        </w:tc>
        <w:tc>
          <w:tcPr>
            <w:tcW w:w="80.95pt" w:type="dxa"/>
          </w:tcPr>
          <w:p w14:paraId="72F2FBA7" w14:textId="26647263" w:rsidR="006C3185" w:rsidRDefault="006C3185" w:rsidP="006C3185">
            <w:pPr>
              <w:pStyle w:val="a3"/>
              <w:ind w:firstLine="0pt"/>
            </w:pPr>
            <w:r>
              <w:rPr>
                <w:rFonts w:eastAsiaTheme="minorEastAsia" w:hint="eastAsia"/>
                <w:i/>
                <w:iCs/>
                <w:noProof/>
                <w:lang w:eastAsia="ja-JP"/>
              </w:rPr>
              <w:t>(</w:t>
            </w:r>
            <w:r>
              <w:rPr>
                <w:rFonts w:eastAsiaTheme="minorEastAsia"/>
                <w:i/>
                <w:iCs/>
                <w:noProof/>
                <w:lang w:eastAsia="ja-JP"/>
              </w:rPr>
              <w:t>c</w:t>
            </w:r>
            <w:r>
              <w:rPr>
                <w:rFonts w:eastAsiaTheme="minorEastAsia"/>
                <w:i/>
                <w:iCs/>
                <w:noProof/>
                <w:lang w:eastAsia="ja-JP"/>
              </w:rPr>
              <w:t>’</w:t>
            </w:r>
            <w:r>
              <w:rPr>
                <w:rFonts w:eastAsiaTheme="minorEastAsia"/>
                <w:i/>
                <w:iCs/>
                <w:noProof/>
                <w:lang w:eastAsia="ja-JP"/>
              </w:rPr>
              <w:t>)-(f</w:t>
            </w:r>
            <w:r>
              <w:rPr>
                <w:rFonts w:eastAsiaTheme="minorEastAsia"/>
                <w:i/>
                <w:iCs/>
                <w:noProof/>
                <w:lang w:eastAsia="ja-JP"/>
              </w:rPr>
              <w:t>’</w:t>
            </w:r>
            <w:r>
              <w:rPr>
                <w:rFonts w:eastAsiaTheme="minorEastAsia"/>
                <w:i/>
                <w:iCs/>
                <w:noProof/>
                <w:lang w:eastAsia="ja-JP"/>
              </w:rPr>
              <w:t>)</w:t>
            </w:r>
          </w:p>
        </w:tc>
        <w:tc>
          <w:tcPr>
            <w:tcW w:w="80.95pt" w:type="dxa"/>
            <w:tcBorders>
              <w:top w:val="nil"/>
              <w:start w:val="nil"/>
              <w:bottom w:val="nil"/>
              <w:end w:val="nil"/>
            </w:tcBorders>
            <w:shd w:val="clear" w:color="auto" w:fill="auto"/>
            <w:vAlign w:val="center"/>
          </w:tcPr>
          <w:p w14:paraId="6EAD1F04" w14:textId="134436B2" w:rsidR="006C3185" w:rsidRPr="00253DAF" w:rsidRDefault="006C3185" w:rsidP="006C3185">
            <w:pPr>
              <w:pStyle w:val="a3"/>
              <w:ind w:firstLine="0pt"/>
            </w:pPr>
            <w:r w:rsidRPr="00253DAF">
              <w:rPr>
                <w:rFonts w:eastAsia="游ゴシック"/>
                <w:color w:val="000000"/>
              </w:rPr>
              <w:t>0.009294636</w:t>
            </w:r>
          </w:p>
        </w:tc>
      </w:tr>
      <w:tr w:rsidR="006C3185" w14:paraId="1603593B" w14:textId="77777777" w:rsidTr="004163A4">
        <w:tc>
          <w:tcPr>
            <w:tcW w:w="80.90pt" w:type="dxa"/>
            <w:vMerge/>
          </w:tcPr>
          <w:p w14:paraId="471C1321" w14:textId="77777777" w:rsidR="006C3185" w:rsidRDefault="006C3185" w:rsidP="006C3185">
            <w:pPr>
              <w:pStyle w:val="a3"/>
              <w:ind w:firstLine="0pt"/>
            </w:pPr>
          </w:p>
        </w:tc>
        <w:tc>
          <w:tcPr>
            <w:tcW w:w="80.95pt" w:type="dxa"/>
          </w:tcPr>
          <w:p w14:paraId="1B16A6C5" w14:textId="4CA05295" w:rsidR="006C3185" w:rsidRDefault="006C3185" w:rsidP="006C3185">
            <w:pPr>
              <w:pStyle w:val="a3"/>
              <w:ind w:firstLine="0pt"/>
            </w:pPr>
            <w:r>
              <w:rPr>
                <w:rFonts w:eastAsiaTheme="minorEastAsia" w:hint="eastAsia"/>
                <w:i/>
                <w:iCs/>
                <w:noProof/>
                <w:lang w:eastAsia="ja-JP"/>
              </w:rPr>
              <w:t>(</w:t>
            </w:r>
            <w:r>
              <w:rPr>
                <w:rFonts w:eastAsiaTheme="minorEastAsia"/>
                <w:i/>
                <w:iCs/>
                <w:noProof/>
                <w:lang w:eastAsia="ja-JP"/>
              </w:rPr>
              <w:t>f</w:t>
            </w:r>
            <w:r>
              <w:rPr>
                <w:rFonts w:eastAsiaTheme="minorEastAsia"/>
                <w:i/>
                <w:iCs/>
                <w:noProof/>
                <w:lang w:eastAsia="ja-JP"/>
              </w:rPr>
              <w:t>’</w:t>
            </w:r>
            <w:r>
              <w:rPr>
                <w:rFonts w:eastAsiaTheme="minorEastAsia"/>
                <w:i/>
                <w:iCs/>
                <w:noProof/>
                <w:lang w:eastAsia="ja-JP"/>
              </w:rPr>
              <w:t>)-(</w:t>
            </w:r>
            <w:r>
              <w:rPr>
                <w:rFonts w:eastAsiaTheme="minorEastAsia"/>
                <w:i/>
                <w:iCs/>
                <w:noProof/>
                <w:lang w:eastAsia="ja-JP"/>
              </w:rPr>
              <w:t>i’</w:t>
            </w:r>
            <w:r>
              <w:rPr>
                <w:rFonts w:eastAsiaTheme="minorEastAsia"/>
                <w:i/>
                <w:iCs/>
                <w:noProof/>
                <w:lang w:eastAsia="ja-JP"/>
              </w:rPr>
              <w:t>)</w:t>
            </w:r>
          </w:p>
        </w:tc>
        <w:tc>
          <w:tcPr>
            <w:tcW w:w="80.95pt" w:type="dxa"/>
            <w:tcBorders>
              <w:top w:val="nil"/>
              <w:start w:val="nil"/>
              <w:bottom w:val="nil"/>
              <w:end w:val="nil"/>
            </w:tcBorders>
            <w:shd w:val="clear" w:color="auto" w:fill="auto"/>
            <w:vAlign w:val="center"/>
          </w:tcPr>
          <w:p w14:paraId="4F088C83" w14:textId="21CCE178" w:rsidR="006C3185" w:rsidRPr="00253DAF" w:rsidRDefault="00E501D3" w:rsidP="006C3185">
            <w:pPr>
              <w:pStyle w:val="a3"/>
              <w:ind w:firstLine="0pt"/>
            </w:pPr>
            <w:r>
              <w:rPr>
                <w:rFonts w:eastAsia="游ゴシック"/>
                <w:color w:val="000000"/>
              </w:rPr>
              <w:t>0.000000</w:t>
            </w:r>
            <w:r w:rsidR="006C3185" w:rsidRPr="00253DAF">
              <w:rPr>
                <w:rFonts w:eastAsia="游ゴシック"/>
                <w:color w:val="000000"/>
              </w:rPr>
              <w:t>62</w:t>
            </w:r>
            <w:r>
              <w:rPr>
                <w:rFonts w:eastAsia="游ゴシック"/>
                <w:color w:val="000000"/>
              </w:rPr>
              <w:t>7</w:t>
            </w:r>
          </w:p>
        </w:tc>
      </w:tr>
      <w:tr w:rsidR="006C3185" w14:paraId="0510225D" w14:textId="77777777" w:rsidTr="004163A4">
        <w:tc>
          <w:tcPr>
            <w:tcW w:w="80.90pt" w:type="dxa"/>
            <w:vMerge/>
          </w:tcPr>
          <w:p w14:paraId="1982E588" w14:textId="77777777" w:rsidR="006C3185" w:rsidRDefault="006C3185" w:rsidP="006C3185">
            <w:pPr>
              <w:pStyle w:val="a3"/>
              <w:ind w:firstLine="0pt"/>
            </w:pPr>
          </w:p>
        </w:tc>
        <w:tc>
          <w:tcPr>
            <w:tcW w:w="80.95pt" w:type="dxa"/>
          </w:tcPr>
          <w:p w14:paraId="4DAC559E" w14:textId="67421209" w:rsidR="006C3185" w:rsidRDefault="006C3185" w:rsidP="006C3185">
            <w:pPr>
              <w:pStyle w:val="a3"/>
              <w:ind w:firstLine="0pt"/>
            </w:pPr>
            <w:r>
              <w:rPr>
                <w:rFonts w:eastAsiaTheme="minorEastAsia" w:hint="eastAsia"/>
                <w:i/>
                <w:iCs/>
                <w:noProof/>
                <w:lang w:eastAsia="ja-JP"/>
              </w:rPr>
              <w:t>(</w:t>
            </w:r>
            <w:r>
              <w:rPr>
                <w:rFonts w:eastAsiaTheme="minorEastAsia"/>
                <w:i/>
                <w:iCs/>
                <w:noProof/>
                <w:lang w:eastAsia="ja-JP"/>
              </w:rPr>
              <w:t>i’</w:t>
            </w:r>
            <w:r>
              <w:rPr>
                <w:rFonts w:eastAsiaTheme="minorEastAsia"/>
                <w:i/>
                <w:iCs/>
                <w:noProof/>
                <w:lang w:eastAsia="ja-JP"/>
              </w:rPr>
              <w:t>)-(c</w:t>
            </w:r>
            <w:r>
              <w:rPr>
                <w:rFonts w:eastAsiaTheme="minorEastAsia"/>
                <w:i/>
                <w:iCs/>
                <w:noProof/>
                <w:lang w:eastAsia="ja-JP"/>
              </w:rPr>
              <w:t>’</w:t>
            </w:r>
            <w:r>
              <w:rPr>
                <w:rFonts w:eastAsiaTheme="minorEastAsia"/>
                <w:i/>
                <w:iCs/>
                <w:noProof/>
                <w:lang w:eastAsia="ja-JP"/>
              </w:rPr>
              <w:t>)</w:t>
            </w:r>
          </w:p>
        </w:tc>
        <w:tc>
          <w:tcPr>
            <w:tcW w:w="80.95pt" w:type="dxa"/>
            <w:tcBorders>
              <w:top w:val="nil"/>
              <w:start w:val="nil"/>
              <w:bottom w:val="nil"/>
              <w:end w:val="nil"/>
            </w:tcBorders>
            <w:shd w:val="clear" w:color="auto" w:fill="auto"/>
            <w:vAlign w:val="center"/>
          </w:tcPr>
          <w:p w14:paraId="675D659D" w14:textId="18B8C97C" w:rsidR="006C3185" w:rsidRPr="00253DAF" w:rsidRDefault="006C3185" w:rsidP="006C3185">
            <w:pPr>
              <w:pStyle w:val="a3"/>
              <w:ind w:firstLine="0pt"/>
            </w:pPr>
            <w:r w:rsidRPr="00253DAF">
              <w:rPr>
                <w:rFonts w:eastAsia="游ゴシック"/>
                <w:color w:val="000000"/>
              </w:rPr>
              <w:t>0.01714777</w:t>
            </w:r>
          </w:p>
        </w:tc>
      </w:tr>
    </w:tbl>
    <w:p w14:paraId="5133D702" w14:textId="77777777" w:rsidR="00253DAF" w:rsidRPr="005B520E" w:rsidRDefault="00253DAF" w:rsidP="00E7596C">
      <w:pPr>
        <w:pStyle w:val="a3"/>
      </w:pPr>
    </w:p>
    <w:p w14:paraId="1D756A6F" w14:textId="34B7C65C" w:rsidR="009303D9" w:rsidRDefault="001C5883" w:rsidP="00F84A54">
      <w:pPr>
        <w:pStyle w:val="3"/>
      </w:pPr>
      <w:r>
        <w:t>Results of main Expreiment</w:t>
      </w:r>
    </w:p>
    <w:p w14:paraId="1B02E834" w14:textId="59795CE0" w:rsidR="00824E24" w:rsidRDefault="00824E24" w:rsidP="00824E24">
      <w:pPr>
        <w:pStyle w:val="a3"/>
      </w:pPr>
      <w:r>
        <w:t xml:space="preserve">We describe the results of the main experiment below. </w:t>
      </w:r>
      <w:r w:rsidR="005E2BB3">
        <w:t>Figure</w:t>
      </w:r>
      <w:r>
        <w:t xml:space="preserve"> </w:t>
      </w:r>
      <w:r w:rsidR="005E2BB3">
        <w:t>1</w:t>
      </w:r>
      <w:r>
        <w:t xml:space="preserve"> shows the average win rate and 95% confidence interval for each condition. In this table, we can divide the results into four major groups according to the stage of the first attack victory rate. Group 1 consists of (α,γ,β,Θ) combinations (2,4,1,3), (2,5,1,4), (2,3,1,3), and (2,3,1,4) with a first-attack win rate of 70% or higher, and (α,γ,β,Θ) combinations (2,4,2,3), (2,4,2,4), (1,4,1,3), (2 (1,4,1,3), (2,4,2,4), (1,4,1,3), (2,3,2,3), (2,3,2,3), (2,3,2,3), and (2,3,2,3), Group 2 with (α,γ,β,Θ) combinations near 55% first-strike win rate, Group 3 with (1,4,1,4), (1,3,1,3), (2,3,2,4), and (1,3,1,4), and Group 4 with other first-strike win rates below 40%. From the results of Group 1 and Group 4, it is clear that players with more initial mana granted tend to win.</w:t>
      </w:r>
    </w:p>
    <w:p w14:paraId="5992E383" w14:textId="77777777" w:rsidR="00824E24" w:rsidRDefault="00824E24" w:rsidP="00824E24">
      <w:pPr>
        <w:pStyle w:val="a3"/>
      </w:pPr>
      <w:r>
        <w:t>On the other hand, when the number of cards in the initial hand was increased and when it was not, the difference in winning rate was not as pronounced as when there was a difference in initial mana. Therefore, we formulated a null hypothesis that the difference in the number of cards in the initial hand does not affect the win rate under the combination of conditions shown in Table 4. We also conducted a chi-square test with the winning percentage as the independent variable at a significance level of 0.05 for each combination of groups. Therefore, the null hypothesis was rejected except for the above two varieties. Instead, the alternative hypothesis, "the difference in the initial number of cards in hand can affect the winning rate," was adopted.</w:t>
      </w:r>
    </w:p>
    <w:p w14:paraId="723DBABB" w14:textId="253185D7" w:rsidR="0080791D" w:rsidRDefault="00824E24" w:rsidP="00824E24">
      <w:pPr>
        <w:pStyle w:val="a3"/>
      </w:pPr>
      <w:r>
        <w:t>From the above, we could observe the change in the win rate even when both the initial number of mana and the initial number of cards in hand were varied, and we could quantitatively measure the difference. We also observed that the number of initial mana had a more significant impact than the number of initial cards.</w:t>
      </w:r>
    </w:p>
    <w:p w14:paraId="77E83D1A" w14:textId="237D10E6" w:rsidR="006F24B3" w:rsidRDefault="006F24B3" w:rsidP="00824E24">
      <w:pPr>
        <w:pStyle w:val="a3"/>
      </w:pPr>
    </w:p>
    <w:p w14:paraId="0FFE042D" w14:textId="1EF2E3CD" w:rsidR="006F24B3" w:rsidRDefault="006F24B3" w:rsidP="00824E24">
      <w:pPr>
        <w:pStyle w:val="a3"/>
      </w:pPr>
    </w:p>
    <w:p w14:paraId="671A04D0" w14:textId="6C379B7E" w:rsidR="006F24B3" w:rsidRDefault="006F24B3" w:rsidP="00824E24">
      <w:pPr>
        <w:pStyle w:val="a3"/>
      </w:pPr>
    </w:p>
    <w:p w14:paraId="2C551B40" w14:textId="7222ECAD" w:rsidR="006F24B3" w:rsidRPr="005B520E" w:rsidRDefault="004C5509" w:rsidP="00824E24">
      <w:pPr>
        <w:pStyle w:val="a3"/>
      </w:pPr>
      <w:r>
        <w:rPr>
          <w:noProof/>
        </w:rPr>
        <w:lastRenderedPageBreak/>
        <w:drawing>
          <wp:anchor distT="0" distB="0" distL="114300" distR="114300" simplePos="0" relativeHeight="251660800" behindDoc="0" locked="0" layoutInCell="1" allowOverlap="1" wp14:anchorId="40DE8E4D" wp14:editId="548CD6FC">
            <wp:simplePos x="0" y="0"/>
            <wp:positionH relativeFrom="column">
              <wp:posOffset>466725</wp:posOffset>
            </wp:positionH>
            <wp:positionV relativeFrom="paragraph">
              <wp:posOffset>3501390</wp:posOffset>
            </wp:positionV>
            <wp:extent cx="5615305" cy="635"/>
            <wp:effectExtent l="0" t="0" r="0" b="0"/>
            <wp:wrapSquare wrapText="bothSides"/>
            <wp:docPr id="3" name="テキスト ボックス 3"/>
            <wp:cNvGraphicFramePr/>
            <a:graphic xmlns:a="http://purl.oclc.org/ooxml/drawingml/main">
              <a:graphicData uri="http://schemas.microsoft.com/office/word/2010/wordprocessingShape">
                <wp:wsp>
                  <wp:cNvSpPr txBox="1"/>
                  <wp:spPr>
                    <a:xfrm>
                      <a:off x="0" y="0"/>
                      <a:ext cx="5615305" cy="635"/>
                    </a:xfrm>
                    <a:prstGeom prst="rect">
                      <a:avLst/>
                    </a:prstGeom>
                    <a:solidFill>
                      <a:prstClr val="white"/>
                    </a:solidFill>
                    <a:ln>
                      <a:noFill/>
                    </a:ln>
                  </wp:spPr>
                  <wp:txbx>
                    <wne:txbxContent>
                      <w:p w14:paraId="7967AF33" w14:textId="0994E1EC" w:rsidR="004C5509" w:rsidRPr="00707B0C" w:rsidRDefault="004C5509" w:rsidP="004C5509">
                        <w:pPr>
                          <w:pStyle w:val="aa"/>
                          <w:rPr>
                            <w:noProof/>
                            <w:spacing w:val="-1"/>
                            <w:sz w:val="20"/>
                            <w:szCs w:val="20"/>
                            <w:lang w:val="x-none" w:eastAsia="x-none"/>
                          </w:rPr>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kari</w:t>
                        </w:r>
                        <w:proofErr w:type="spellEnd"/>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6F24B3">
        <w:rPr>
          <w:noProof/>
        </w:rPr>
        <w:drawing>
          <wp:anchor distT="0" distB="0" distL="114300" distR="114300" simplePos="0" relativeHeight="251658752" behindDoc="0" locked="0" layoutInCell="1" allowOverlap="1" wp14:anchorId="0566907C" wp14:editId="6F0F7650">
            <wp:simplePos x="0" y="0"/>
            <wp:positionH relativeFrom="column">
              <wp:posOffset>466920</wp:posOffset>
            </wp:positionH>
            <wp:positionV relativeFrom="paragraph">
              <wp:posOffset>0</wp:posOffset>
            </wp:positionV>
            <wp:extent cx="5615305" cy="3444240"/>
            <wp:effectExtent l="0" t="0" r="4445" b="3810"/>
            <wp:wrapSquare wrapText="bothSides"/>
            <wp:docPr id="2" name="グラフ 2">
              <a:extLst xmlns:a="http://purl.oclc.org/ooxml/drawingml/main">
                <a:ext uri="{FF2B5EF4-FFF2-40B4-BE49-F238E27FC236}">
                  <a16:creationId xmlns:a16="http://schemas.microsoft.com/office/drawing/2014/main" id="{3BA13F9B-F750-4FA2-B588-DA136751BB2C}"/>
                </a:ext>
              </a:extLst>
            </wp:docPr>
            <wp:cNvGraphicFramePr/>
            <a:graphic xmlns:a="http://purl.oclc.org/ooxml/drawingml/main">
              <a:graphicData uri="http://purl.oclc.org/ooxml/drawingml/chart">
                <c:chart xmlns:c="http://purl.oclc.org/ooxml/drawingml/chart" xmlns:r="http://purl.oclc.org/ooxml/officeDocument/relationships" r:id="rId9"/>
              </a:graphicData>
            </a:graphic>
            <wp14:sizeRelH relativeFrom="page">
              <wp14:pctWidth>0%</wp14:pctWidth>
            </wp14:sizeRelH>
            <wp14:sizeRelV relativeFrom="page">
              <wp14:pctHeight>0%</wp14:pctHeight>
            </wp14:sizeRelV>
          </wp:anchor>
        </w:drawing>
      </w:r>
    </w:p>
    <w:p w14:paraId="1BDA5E91" w14:textId="77777777" w:rsidR="00592543" w:rsidRDefault="00592543" w:rsidP="0080791D">
      <w:pPr>
        <w:pStyle w:val="5"/>
      </w:pPr>
    </w:p>
    <w:p w14:paraId="4A8050D0" w14:textId="77777777" w:rsidR="00592543" w:rsidRDefault="00592543" w:rsidP="0080791D">
      <w:pPr>
        <w:pStyle w:val="5"/>
      </w:pPr>
    </w:p>
    <w:p w14:paraId="6F4A63B2" w14:textId="77777777" w:rsidR="00592543" w:rsidRDefault="00592543" w:rsidP="0080791D">
      <w:pPr>
        <w:pStyle w:val="5"/>
      </w:pPr>
    </w:p>
    <w:p w14:paraId="45317C0A" w14:textId="2EF89A89" w:rsidR="0080791D" w:rsidRPr="004C5509" w:rsidRDefault="004D44BA" w:rsidP="004D44BA">
      <w:pPr>
        <w:pStyle w:val="1"/>
        <w:rPr>
          <w:b/>
          <w:bCs/>
        </w:rPr>
      </w:pPr>
      <w:r w:rsidRPr="004C5509">
        <w:rPr>
          <w:b/>
          <w:bCs/>
        </w:rPr>
        <w:t>Discussion and Considerations</w:t>
      </w:r>
    </w:p>
    <w:p w14:paraId="6ECA2EF3" w14:textId="77777777" w:rsidR="004D44BA" w:rsidRPr="004D44BA" w:rsidRDefault="004D44BA" w:rsidP="004D44BA">
      <w:pPr>
        <w:pStyle w:val="5"/>
      </w:pPr>
      <w:r w:rsidRPr="004D44BA">
        <w:t>We discuss the results of our experiment as follows.</w:t>
      </w:r>
    </w:p>
    <w:p w14:paraId="5D7811B8" w14:textId="77777777" w:rsidR="004D44BA" w:rsidRPr="004D44BA" w:rsidRDefault="004D44BA" w:rsidP="004D44BA">
      <w:pPr>
        <w:pStyle w:val="5"/>
        <w:jc w:val="start"/>
        <w:rPr>
          <w:smallCaps w:val="0"/>
          <w:noProof w:val="0"/>
          <w:spacing w:val="-1"/>
          <w:lang w:val="x-none" w:eastAsia="x-none"/>
        </w:rPr>
      </w:pPr>
      <w:r w:rsidRPr="004D44BA">
        <w:rPr>
          <w:smallCaps w:val="0"/>
          <w:noProof w:val="0"/>
          <w:spacing w:val="-1"/>
          <w:lang w:val="x-none" w:eastAsia="x-none"/>
        </w:rPr>
        <w:t>First, it was verified that changing the parameters related to the rules has a non-linear effect on the win rate. We will discuss this from two points of view: the initial number of cards in hand and the initial number of mana. First, the number of cards in the initial hand seems to give a linear advantage to the player as the number of cards increases. What were the results of the experiment? Let's evaluate the change in the number of wins from (3,4) to (3,8) ((1,3,1,t) rules, where t=4,5,6,7,8) in Hearthstone's "with coins" and "starting at one mana" rules, using a 95% interval estimation. Neither the win rate (number of wins/match) nor the win ratio (number of wins/losses) can be considered linear, as shown in graph 2. It is not clear from this experiment alone what mathematical formula approximates this distribution.</w:t>
      </w:r>
    </w:p>
    <w:p w14:paraId="30D8607E" w14:textId="77777777" w:rsidR="004D44BA" w:rsidRDefault="004D44BA" w:rsidP="004D44BA">
      <w:pPr>
        <w:pStyle w:val="5"/>
        <w:jc w:val="start"/>
        <w:rPr>
          <w:smallCaps w:val="0"/>
          <w:noProof w:val="0"/>
          <w:spacing w:val="-1"/>
          <w:lang w:val="x-none" w:eastAsia="x-none"/>
        </w:rPr>
      </w:pPr>
      <w:r w:rsidRPr="004D44BA">
        <w:rPr>
          <w:smallCaps w:val="0"/>
          <w:noProof w:val="0"/>
          <w:spacing w:val="-1"/>
          <w:lang w:val="x-none" w:eastAsia="x-none"/>
        </w:rPr>
        <w:t>Next, the effect of the initial number of mana is evaluated by estimating the change in the number of wins in the 95th percentile interval ((1,3,t,4), where t=1,2,3,4) for the number of mana from 1 to 4 with "coins" and "hand starting with three cards for the first attack and four cards for the second attack. The change in the number of wins is evaluated by 95% interval estimation in Figure **. In this case, neither the win rate nor the win ratio is linear.</w:t>
      </w:r>
    </w:p>
    <w:p w14:paraId="2FBC1FBB" w14:textId="7BCE351C" w:rsidR="004D44BA" w:rsidRPr="004D44BA" w:rsidRDefault="004D44BA" w:rsidP="004D44BA">
      <w:pPr>
        <w:pStyle w:val="5"/>
        <w:jc w:val="start"/>
        <w:rPr>
          <w:smallCaps w:val="0"/>
          <w:noProof w:val="0"/>
          <w:spacing w:val="-1"/>
          <w:lang w:val="x-none" w:eastAsia="x-none"/>
        </w:rPr>
      </w:pPr>
      <w:r w:rsidRPr="004D44BA">
        <w:rPr>
          <w:smallCaps w:val="0"/>
          <w:noProof w:val="0"/>
          <w:spacing w:val="-1"/>
          <w:lang w:val="x-none" w:eastAsia="x-none"/>
        </w:rPr>
        <w:t>Second, we verified that changing the rule's parameters on the win ratio depends on the type of parameter. In the regulations with coins, the change in win ratio from the conditional combination (1,3,1,4) to (1,3,1,5) and the change in win ratio from (1,3,1,4) to (1,3,2,4) are not found to be identical by a 95 percent chi-square test. A quantitative experiment verified that the effect of mana increase on the game is significantly more significant than the increase in the number of cards in hand. Although it seems impossible to numerically express the comparison between the effects of the initial number of cards and the initial number of mana depending on the player's senses, we can say from this experiment that we could quantify it (if we consider the situation fixed). However, this does not guarantee that the impact of increased mana on the game is significantly more significant than the increased number of cards in hand in all situations.</w:t>
      </w:r>
    </w:p>
    <w:p w14:paraId="5F1A11D6" w14:textId="77777777" w:rsidR="004D44BA" w:rsidRPr="004D44BA" w:rsidRDefault="004D44BA" w:rsidP="004D44BA">
      <w:pPr>
        <w:pStyle w:val="5"/>
        <w:jc w:val="start"/>
        <w:rPr>
          <w:smallCaps w:val="0"/>
          <w:noProof w:val="0"/>
          <w:spacing w:val="-1"/>
          <w:lang w:val="x-none" w:eastAsia="x-none"/>
        </w:rPr>
      </w:pPr>
      <w:r w:rsidRPr="004D44BA">
        <w:rPr>
          <w:smallCaps w:val="0"/>
          <w:noProof w:val="0"/>
          <w:spacing w:val="-1"/>
          <w:lang w:val="x-none" w:eastAsia="x-none"/>
        </w:rPr>
        <w:t>Third, the impact of the two parameters on the rules was verified to be non-independent. The effect of increasing the initial number of cards in hand by one is different by the 95 percent test for the change in win rate and win ratio from condition (1,3,1,4) to (1,3,1,5) and from (1,3,2,4) to (1,3,2,5). Then, can we formulate some model equations for the change in win ratio induced by these two parameters? Although we cannot discuss this in this paper, this paper has a specific value because we were able to present a numerical solution that the solution of the model equation should satisfy.</w:t>
      </w:r>
    </w:p>
    <w:p w14:paraId="3A6A3AF4" w14:textId="77777777" w:rsidR="004D44BA" w:rsidRDefault="004D44BA" w:rsidP="004D44BA">
      <w:pPr>
        <w:pStyle w:val="5"/>
        <w:jc w:val="start"/>
        <w:rPr>
          <w:smallCaps w:val="0"/>
          <w:noProof w:val="0"/>
          <w:spacing w:val="-1"/>
          <w:lang w:val="x-none" w:eastAsia="x-none"/>
        </w:rPr>
      </w:pPr>
      <w:r w:rsidRPr="004D44BA">
        <w:rPr>
          <w:smallCaps w:val="0"/>
          <w:noProof w:val="0"/>
          <w:spacing w:val="-1"/>
          <w:lang w:val="x-none" w:eastAsia="x-none"/>
        </w:rPr>
        <w:t xml:space="preserve">Fourth, it can be seen that certain conclusions can be drawn by repeating the method of this experiment for changes in parameters related to the rules that were not treated in this experiment. For example, changes in deck size, specific card stats (nerfs), etc., are possible. Nevertheless, the number of possible combinations is so large that it would be impossible to draw generalizations, even if they could be measured in a </w:t>
      </w:r>
    </w:p>
    <w:p w14:paraId="622DAAAC" w14:textId="77777777" w:rsidR="004D44BA" w:rsidRDefault="004D44BA" w:rsidP="004D44BA">
      <w:pPr>
        <w:pStyle w:val="5"/>
        <w:jc w:val="start"/>
        <w:rPr>
          <w:smallCaps w:val="0"/>
          <w:noProof w:val="0"/>
          <w:spacing w:val="-1"/>
          <w:lang w:val="x-none" w:eastAsia="x-none"/>
        </w:rPr>
      </w:pPr>
    </w:p>
    <w:p w14:paraId="59A4D4A3" w14:textId="16B70186" w:rsidR="004D44BA" w:rsidRPr="004D44BA" w:rsidRDefault="004D44BA" w:rsidP="004D44BA">
      <w:pPr>
        <w:pStyle w:val="1"/>
        <w:rPr>
          <w:rFonts w:hint="eastAsia"/>
          <w:lang w:eastAsia="ja-JP"/>
        </w:rPr>
      </w:pPr>
      <w:r>
        <w:rPr>
          <w:lang w:eastAsia="ja-JP"/>
        </w:rPr>
        <w:t>Future works</w:t>
      </w:r>
    </w:p>
    <w:p w14:paraId="346923C1" w14:textId="77777777" w:rsidR="004D44BA" w:rsidRPr="004D44BA" w:rsidRDefault="004D44BA" w:rsidP="004D44BA">
      <w:pPr>
        <w:jc w:val="start"/>
        <w:rPr>
          <w:lang w:val="x-none" w:eastAsia="x-none"/>
        </w:rPr>
      </w:pPr>
      <w:r w:rsidRPr="004D44BA">
        <w:rPr>
          <w:lang w:val="x-none" w:eastAsia="x-none"/>
        </w:rPr>
        <w:t>Based on these considerations, we will discuss AI research issues in TCG.</w:t>
      </w:r>
    </w:p>
    <w:p w14:paraId="408D6F77" w14:textId="77777777" w:rsidR="004D44BA" w:rsidRPr="004D44BA" w:rsidRDefault="004D44BA" w:rsidP="004D44BA">
      <w:pPr>
        <w:jc w:val="start"/>
        <w:rPr>
          <w:lang w:val="x-none" w:eastAsia="x-none"/>
        </w:rPr>
      </w:pPr>
      <w:r w:rsidRPr="004D44BA">
        <w:rPr>
          <w:lang w:val="x-none" w:eastAsia="x-none"/>
        </w:rPr>
        <w:t xml:space="preserve">First, we fixed the deck type and the artificial intelligence agent in this experiment and then changed the rules. Still, it is possible to use the same experimental method to change the deck type and the artificial intelligence agent after fixing the rules. This presents us with one major problem. Can we </w:t>
      </w:r>
      <w:r w:rsidRPr="004D44BA">
        <w:rPr>
          <w:lang w:val="x-none" w:eastAsia="x-none"/>
        </w:rPr>
        <w:lastRenderedPageBreak/>
        <w:t xml:space="preserve">quantify the compatibility between deck type and play style? We distinguish between </w:t>
      </w:r>
      <w:proofErr w:type="spellStart"/>
      <w:r w:rsidRPr="004D44BA">
        <w:rPr>
          <w:lang w:val="x-none" w:eastAsia="x-none"/>
        </w:rPr>
        <w:t>aggro</w:t>
      </w:r>
      <w:proofErr w:type="spellEnd"/>
      <w:r w:rsidRPr="004D44BA">
        <w:rPr>
          <w:lang w:val="x-none" w:eastAsia="x-none"/>
        </w:rPr>
        <w:t xml:space="preserve"> decks and control decks and classify playstyles into </w:t>
      </w:r>
      <w:proofErr w:type="spellStart"/>
      <w:r w:rsidRPr="004D44BA">
        <w:rPr>
          <w:lang w:val="x-none" w:eastAsia="x-none"/>
        </w:rPr>
        <w:t>aggro</w:t>
      </w:r>
      <w:proofErr w:type="spellEnd"/>
      <w:r w:rsidRPr="004D44BA">
        <w:rPr>
          <w:lang w:val="x-none" w:eastAsia="x-none"/>
        </w:rPr>
        <w:t xml:space="preserve"> and control. The current artificial intelligence agents can provide play at the so-called beginner level. It is unlikely that artificial intelligence can give </w:t>
      </w:r>
      <w:proofErr w:type="spellStart"/>
      <w:r w:rsidRPr="004D44BA">
        <w:rPr>
          <w:lang w:val="x-none" w:eastAsia="x-none"/>
        </w:rPr>
        <w:t>aggro</w:t>
      </w:r>
      <w:proofErr w:type="spellEnd"/>
      <w:r w:rsidRPr="004D44BA">
        <w:rPr>
          <w:lang w:val="x-none" w:eastAsia="x-none"/>
        </w:rPr>
        <w:t xml:space="preserve"> or control players for human players. An approach to this simple yet profound problem is awaited.</w:t>
      </w:r>
    </w:p>
    <w:p w14:paraId="0CFA0598" w14:textId="77777777" w:rsidR="004D44BA" w:rsidRPr="004D44BA" w:rsidRDefault="004D44BA" w:rsidP="004D44BA">
      <w:pPr>
        <w:jc w:val="start"/>
        <w:rPr>
          <w:lang w:val="x-none" w:eastAsia="x-none"/>
        </w:rPr>
      </w:pPr>
      <w:r w:rsidRPr="004D44BA">
        <w:rPr>
          <w:lang w:val="x-none" w:eastAsia="x-none"/>
        </w:rPr>
        <w:t>Secondly, in a large-scale DTCG environment, there is big data analysis by recording the play of human players. We will study the consistency between these significant data analysis results and experiments' comments via artificial intelligence agents. We believe that this will lead to the development of TCGs with more appropriate and satisfactory rules.</w:t>
      </w:r>
    </w:p>
    <w:p w14:paraId="4198ECA9" w14:textId="6EB55821" w:rsidR="004D44BA" w:rsidRPr="004D44BA" w:rsidRDefault="004D44BA" w:rsidP="004D44BA">
      <w:pPr>
        <w:jc w:val="start"/>
        <w:rPr>
          <w:lang w:val="x-none" w:eastAsia="x-none"/>
        </w:rPr>
      </w:pPr>
      <w:r w:rsidRPr="004D44BA">
        <w:rPr>
          <w:lang w:val="x-none" w:eastAsia="x-none"/>
        </w:rPr>
        <w:t xml:space="preserve">Finally, I would like to mention the possibility of creating advanced agents using deep learning. If we assume that the deck used by the player is a heuristic deck (a deck that makes sense to the human eye), and the deck used by the opponent is one of several popular deck types, the search space for deep learning does not seem extremely large </w:t>
      </w:r>
      <w:r w:rsidRPr="004D44BA">
        <w:rPr>
          <w:lang w:val="x-none" w:eastAsia="x-none"/>
        </w:rPr>
        <w:t>(compared to Shogi or Go). If we assume that the deck is one of several popular deck types, the search space for deep learning (compared to Shogi or Go) does not seem extremely large. Take Hearthstone as an example. There are roughly 20 cards used in a single deck (some cards can be summoned independently of the deck, but a small number). This is less than the 34 types in Mah-jongg (a turn-based card game with incomplete information). We are preparing a paper that will report significant conclusions about this.</w:t>
      </w:r>
    </w:p>
    <w:p w14:paraId="4D8BD94F" w14:textId="77777777" w:rsidR="00B41F08" w:rsidRDefault="004D44BA" w:rsidP="004D44BA">
      <w:pPr>
        <w:pStyle w:val="5"/>
        <w:jc w:val="start"/>
        <w:rPr>
          <w:smallCaps w:val="0"/>
          <w:noProof w:val="0"/>
          <w:spacing w:val="-1"/>
          <w:lang w:val="x-none" w:eastAsia="x-none"/>
        </w:rPr>
      </w:pPr>
      <w:r w:rsidRPr="004D44BA">
        <w:rPr>
          <w:smallCaps w:val="0"/>
          <w:noProof w:val="0"/>
          <w:spacing w:val="-1"/>
          <w:lang w:val="x-none" w:eastAsia="x-none"/>
        </w:rPr>
        <w:t>particular environment.</w:t>
      </w:r>
      <w:r w:rsidRPr="004D44BA">
        <w:rPr>
          <w:smallCaps w:val="0"/>
          <w:noProof w:val="0"/>
          <w:spacing w:val="-1"/>
          <w:lang w:val="x-none" w:eastAsia="x-none"/>
        </w:rPr>
        <w:t xml:space="preserve"> </w:t>
      </w:r>
    </w:p>
    <w:p w14:paraId="25C1A6E4" w14:textId="3C100490" w:rsidR="009303D9" w:rsidRPr="005B520E" w:rsidRDefault="009303D9" w:rsidP="00B41F08">
      <w:pPr>
        <w:pStyle w:val="1"/>
      </w:pPr>
      <w:r w:rsidRPr="005B520E">
        <w:t>References</w:t>
      </w:r>
    </w:p>
    <w:p w14:paraId="112C3FF0" w14:textId="233CABAA" w:rsidR="009303D9" w:rsidRDefault="004C5509" w:rsidP="004D44BA">
      <w:pPr>
        <w:pStyle w:val="references"/>
        <w:ind w:start="17.70pt" w:hanging="17.70pt"/>
        <w:jc w:val="start"/>
      </w:pPr>
      <w:r>
        <w:rPr>
          <w:rFonts w:hint="eastAsia"/>
          <w:lang w:eastAsia="ja-JP"/>
        </w:rPr>
        <w:t>F</w:t>
      </w:r>
      <w:r>
        <w:rPr>
          <w:lang w:eastAsia="ja-JP"/>
        </w:rPr>
        <w:t>ireplaceAharalab</w:t>
      </w:r>
    </w:p>
    <w:p w14:paraId="699D9C1F" w14:textId="512F8621" w:rsidR="009303D9" w:rsidRDefault="009303D9" w:rsidP="004D44BA">
      <w:pPr>
        <w:pStyle w:val="references"/>
        <w:ind w:start="17.70pt" w:hanging="17.70pt"/>
        <w:jc w:val="start"/>
      </w:pPr>
    </w:p>
    <w:p w14:paraId="5E7B4B78" w14:textId="27397063" w:rsidR="009303D9" w:rsidRDefault="009303D9" w:rsidP="004D44BA">
      <w:pPr>
        <w:pStyle w:val="references"/>
        <w:ind w:start="17.70pt" w:hanging="17.70pt"/>
        <w:jc w:val="start"/>
      </w:pPr>
    </w:p>
    <w:p w14:paraId="3B0B1E40" w14:textId="46A8C21E" w:rsidR="009303D9" w:rsidRDefault="009303D9" w:rsidP="004D44BA">
      <w:pPr>
        <w:pStyle w:val="references"/>
        <w:ind w:start="17.70pt" w:hanging="17.70pt"/>
        <w:jc w:val="start"/>
      </w:pPr>
    </w:p>
    <w:p w14:paraId="7D3B7FB5" w14:textId="77777777" w:rsidR="00A573B9" w:rsidRDefault="00A573B9" w:rsidP="00A573B9">
      <w:pPr>
        <w:pStyle w:val="references"/>
        <w:numPr>
          <w:ilvl w:val="0"/>
          <w:numId w:val="0"/>
        </w:numPr>
        <w:ind w:start="17.70pt"/>
      </w:pPr>
    </w:p>
    <w:p w14:paraId="5B46DBA8" w14:textId="77777777" w:rsidR="009303D9" w:rsidRDefault="009303D9" w:rsidP="00836367">
      <w:pPr>
        <w:pStyle w:val="references"/>
        <w:numPr>
          <w:ilvl w:val="0"/>
          <w:numId w:val="0"/>
        </w:numPr>
        <w:ind w:start="18pt" w:hanging="18pt"/>
      </w:pPr>
    </w:p>
    <w:p w14:paraId="4865A083" w14:textId="3C92DEC2" w:rsidR="00836367" w:rsidRPr="00F96569" w:rsidRDefault="00836367" w:rsidP="001153F6">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7DCB8B51" w14:textId="77777777" w:rsidR="009303D9" w:rsidRDefault="003B2B40" w:rsidP="005B520E">
      <w:r>
        <w:rPr>
          <w:noProof/>
        </w:rPr>
        <w:drawing>
          <wp:anchor distT="0" distB="0" distL="114300" distR="114300" simplePos="0" relativeHeight="251657728" behindDoc="1" locked="0" layoutInCell="1" allowOverlap="1" wp14:anchorId="04AC9871" wp14:editId="6C60DDD2">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E6F2200" w14:textId="77777777" w:rsidR="0080791D" w:rsidRDefault="0080791D" w:rsidP="00E7596C">
                        <w:pPr>
                          <w:pStyle w:val="a3"/>
                        </w:pPr>
                        <w:r>
                          <w:t>We suggest that you use a text box to insert a graphic (which is ideally a 300 dpi TIFF or EPS file, with all fonts embedded) because, in an MSW document, this method is somewhat more stable than directly inserting a picture.</w:t>
                        </w:r>
                      </w:p>
                      <w:p w14:paraId="48783676" w14:textId="77777777" w:rsidR="0080791D" w:rsidRDefault="0080791D" w:rsidP="00E7596C">
                        <w:pPr>
                          <w:pStyle w:val="a3"/>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E34DF95" w14:textId="77777777" w:rsidR="009701C3" w:rsidRDefault="009701C3" w:rsidP="001A3B3D">
      <w:r>
        <w:separator/>
      </w:r>
    </w:p>
  </w:endnote>
  <w:endnote w:type="continuationSeparator" w:id="0">
    <w:p w14:paraId="1248DAB3" w14:textId="77777777" w:rsidR="009701C3" w:rsidRDefault="009701C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ＭＳ 明朝">
    <w:altName w:val="MS Mincho"/>
    <w:panose1 w:val="02020609040205080304"/>
    <w:charset w:characterSet="shift_jis"/>
    <w:family w:val="roman"/>
    <w:pitch w:val="fixed"/>
    <w:sig w:usb0="E00002FF" w:usb1="6AC7FDFB" w:usb2="08000012" w:usb3="00000000" w:csb0="0002009F" w:csb1="00000000"/>
  </w:font>
  <w:font w:name="游明朝">
    <w:panose1 w:val="02020400000000000000"/>
    <w:charset w:characterSet="shift_jis"/>
    <w:family w:val="roman"/>
    <w:pitch w:val="variable"/>
    <w:sig w:usb0="800002E7" w:usb1="2AC7FCFF" w:usb2="00000012" w:usb3="00000000" w:csb0="0002009F" w:csb1="00000000"/>
  </w:font>
  <w:font w:name="游ゴシック">
    <w:altName w:val="Yu Gothic"/>
    <w:panose1 w:val="020B0400000000000000"/>
    <w:charset w:characterSet="shift_jis"/>
    <w:family w:val="modern"/>
    <w:pitch w:val="variable"/>
    <w:sig w:usb0="E00002FF" w:usb1="2AC7FDFF" w:usb2="00000016" w:usb3="00000000" w:csb0="0002009F" w:csb1="00000000"/>
  </w:font>
  <w:font w:name="游ゴシック Light">
    <w:panose1 w:val="020B0300000000000000"/>
    <w:charset w:characterSet="shift_jis"/>
    <w:family w:val="modern"/>
    <w:pitch w:val="variable"/>
    <w:sig w:usb0="E00002FF" w:usb1="2AC7FDFF" w:usb2="00000016" w:usb3="00000000" w:csb0="0002009F" w:csb1="00000000"/>
  </w:font>
  <w:font w:name="Calibri Light">
    <w:panose1 w:val="020F0302020204030204"/>
    <w:charset w:characterSet="iso-8859-1"/>
    <w:family w:val="swiss"/>
    <w:pitch w:val="variable"/>
    <w:sig w:usb0="A00002EF" w:usb1="4000207B" w:usb2="00000000" w:usb3="00000000" w:csb0="0000009F" w:csb1="00000000"/>
  </w:font>
  <w:font w:name="Calibri">
    <w:panose1 w:val="020F0502020204030204"/>
    <w:charset w:characterSet="iso-8859-1"/>
    <w:family w:val="swiss"/>
    <w:pitch w:val="variable"/>
    <w:sig w:usb0="E00002FF" w:usb1="4000ACFF" w:usb2="00000001"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31CAF6F" w14:textId="77777777" w:rsidR="001A3B3D" w:rsidRPr="006F6D3D" w:rsidRDefault="001A3B3D"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DCD5AC8" w14:textId="77777777" w:rsidR="009701C3" w:rsidRDefault="009701C3" w:rsidP="001A3B3D">
      <w:r>
        <w:separator/>
      </w:r>
    </w:p>
  </w:footnote>
  <w:footnote w:type="continuationSeparator" w:id="0">
    <w:p w14:paraId="1A5FFDA5" w14:textId="77777777" w:rsidR="009701C3" w:rsidRDefault="009701C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BD63371"/>
    <w:multiLevelType w:val="multilevel"/>
    <w:tmpl w:val="2AB6D96E"/>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start"/>
      <w:pPr>
        <w:tabs>
          <w:tab w:val="num" w:pos="138.50pt"/>
        </w:tabs>
        <w:ind w:start="134.90pt" w:hanging="14.40pt"/>
      </w:pPr>
      <w:rPr>
        <w:rFonts w:ascii="Wingdings" w:hAnsi="Wingding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2" w15:restartNumberingAfterBreak="0">
    <w:nsid w:val="185064E7"/>
    <w:multiLevelType w:val="multilevel"/>
    <w:tmpl w:val="2AB6D96E"/>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start"/>
      <w:pPr>
        <w:tabs>
          <w:tab w:val="num" w:pos="138.50pt"/>
        </w:tabs>
        <w:ind w:start="134.90pt" w:hanging="14.40pt"/>
      </w:pPr>
      <w:rPr>
        <w:rFonts w:ascii="Wingdings" w:hAnsi="Wingding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2F54AC"/>
    <w:multiLevelType w:val="multilevel"/>
    <w:tmpl w:val="2AB6D96E"/>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start"/>
      <w:pPr>
        <w:tabs>
          <w:tab w:val="num" w:pos="138.50pt"/>
        </w:tabs>
        <w:ind w:start="134.90pt" w:hanging="14.40pt"/>
      </w:pPr>
      <w:rPr>
        <w:rFonts w:ascii="Wingdings" w:hAnsi="Wingding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BF16CE5"/>
    <w:multiLevelType w:val="multilevel"/>
    <w:tmpl w:val="2AB6D96E"/>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start"/>
      <w:pPr>
        <w:tabs>
          <w:tab w:val="num" w:pos="138.50pt"/>
        </w:tabs>
        <w:ind w:start="134.90pt" w:hanging="14.40pt"/>
      </w:pPr>
      <w:rPr>
        <w:rFonts w:ascii="Wingdings" w:hAnsi="Wingding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2E424620"/>
    <w:multiLevelType w:val="multilevel"/>
    <w:tmpl w:val="2AB6D96E"/>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start"/>
      <w:pPr>
        <w:tabs>
          <w:tab w:val="num" w:pos="138.50pt"/>
        </w:tabs>
        <w:ind w:start="134.90pt" w:hanging="14.40pt"/>
      </w:pPr>
      <w:rPr>
        <w:rFonts w:ascii="Wingdings" w:hAnsi="Wingding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43488020"/>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45.60pt"/>
        </w:tabs>
        <w:ind w:start="142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63.15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9"/>
  </w:num>
  <w:num w:numId="2">
    <w:abstractNumId w:val="24"/>
  </w:num>
  <w:num w:numId="3">
    <w:abstractNumId w:val="16"/>
  </w:num>
  <w:num w:numId="4">
    <w:abstractNumId w:val="21"/>
  </w:num>
  <w:num w:numId="5">
    <w:abstractNumId w:val="21"/>
  </w:num>
  <w:num w:numId="6">
    <w:abstractNumId w:val="21"/>
  </w:num>
  <w:num w:numId="7">
    <w:abstractNumId w:val="21"/>
  </w:num>
  <w:num w:numId="8">
    <w:abstractNumId w:val="23"/>
  </w:num>
  <w:num w:numId="9">
    <w:abstractNumId w:val="25"/>
  </w:num>
  <w:num w:numId="10">
    <w:abstractNumId w:val="20"/>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14"/>
  </w:num>
  <w:num w:numId="26">
    <w:abstractNumId w:val="17"/>
  </w:num>
  <w:num w:numId="27">
    <w:abstractNumId w:val="12"/>
  </w:num>
  <w:num w:numId="28">
    <w:abstractNumId w:val="18"/>
  </w:num>
  <w:num w:numId="29">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F8D"/>
    <w:rsid w:val="0004781E"/>
    <w:rsid w:val="000730CD"/>
    <w:rsid w:val="0008758A"/>
    <w:rsid w:val="000B1D38"/>
    <w:rsid w:val="000C1E68"/>
    <w:rsid w:val="001153F6"/>
    <w:rsid w:val="001A2EFD"/>
    <w:rsid w:val="001A3B3D"/>
    <w:rsid w:val="001B67DC"/>
    <w:rsid w:val="001C5883"/>
    <w:rsid w:val="002176D8"/>
    <w:rsid w:val="002254A9"/>
    <w:rsid w:val="00233D97"/>
    <w:rsid w:val="002347A2"/>
    <w:rsid w:val="00253DAF"/>
    <w:rsid w:val="002850E3"/>
    <w:rsid w:val="0033781D"/>
    <w:rsid w:val="00354FCF"/>
    <w:rsid w:val="003A19E2"/>
    <w:rsid w:val="003B2B40"/>
    <w:rsid w:val="003B4E04"/>
    <w:rsid w:val="003F5A08"/>
    <w:rsid w:val="00420716"/>
    <w:rsid w:val="004325FB"/>
    <w:rsid w:val="004432BA"/>
    <w:rsid w:val="0044407E"/>
    <w:rsid w:val="00444384"/>
    <w:rsid w:val="00447BB9"/>
    <w:rsid w:val="0046031D"/>
    <w:rsid w:val="00473AC9"/>
    <w:rsid w:val="004C5509"/>
    <w:rsid w:val="004D0A35"/>
    <w:rsid w:val="004D44BA"/>
    <w:rsid w:val="004D72B5"/>
    <w:rsid w:val="0052739F"/>
    <w:rsid w:val="00551B7F"/>
    <w:rsid w:val="0056610F"/>
    <w:rsid w:val="00575BCA"/>
    <w:rsid w:val="00592543"/>
    <w:rsid w:val="005A3F55"/>
    <w:rsid w:val="005B0344"/>
    <w:rsid w:val="005B520E"/>
    <w:rsid w:val="005E2800"/>
    <w:rsid w:val="005E2BB3"/>
    <w:rsid w:val="00605825"/>
    <w:rsid w:val="00645D22"/>
    <w:rsid w:val="00651A08"/>
    <w:rsid w:val="00651C9C"/>
    <w:rsid w:val="00654204"/>
    <w:rsid w:val="00670434"/>
    <w:rsid w:val="006A1D74"/>
    <w:rsid w:val="006B6B66"/>
    <w:rsid w:val="006C3185"/>
    <w:rsid w:val="006C7947"/>
    <w:rsid w:val="006F24B3"/>
    <w:rsid w:val="006F6D3D"/>
    <w:rsid w:val="00715BEA"/>
    <w:rsid w:val="00740EEA"/>
    <w:rsid w:val="00794804"/>
    <w:rsid w:val="007B33F1"/>
    <w:rsid w:val="007B6DDA"/>
    <w:rsid w:val="007C0308"/>
    <w:rsid w:val="007C2FF2"/>
    <w:rsid w:val="007D6232"/>
    <w:rsid w:val="007F1F99"/>
    <w:rsid w:val="007F768F"/>
    <w:rsid w:val="0080791D"/>
    <w:rsid w:val="00820548"/>
    <w:rsid w:val="00821097"/>
    <w:rsid w:val="00824E24"/>
    <w:rsid w:val="00836367"/>
    <w:rsid w:val="00873603"/>
    <w:rsid w:val="00883C5D"/>
    <w:rsid w:val="00891B87"/>
    <w:rsid w:val="008A2C7D"/>
    <w:rsid w:val="008B6524"/>
    <w:rsid w:val="008C4B23"/>
    <w:rsid w:val="008F6E2C"/>
    <w:rsid w:val="009303D9"/>
    <w:rsid w:val="00933C64"/>
    <w:rsid w:val="009701C3"/>
    <w:rsid w:val="00972203"/>
    <w:rsid w:val="009F1D79"/>
    <w:rsid w:val="00A059B3"/>
    <w:rsid w:val="00A4783B"/>
    <w:rsid w:val="00A50AC9"/>
    <w:rsid w:val="00A573B9"/>
    <w:rsid w:val="00AE3409"/>
    <w:rsid w:val="00AF432E"/>
    <w:rsid w:val="00B11A60"/>
    <w:rsid w:val="00B22613"/>
    <w:rsid w:val="00B41F08"/>
    <w:rsid w:val="00B44A76"/>
    <w:rsid w:val="00B768D1"/>
    <w:rsid w:val="00BA1025"/>
    <w:rsid w:val="00BB5C58"/>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B0E27"/>
    <w:rsid w:val="00E07383"/>
    <w:rsid w:val="00E165BC"/>
    <w:rsid w:val="00E27550"/>
    <w:rsid w:val="00E41AE9"/>
    <w:rsid w:val="00E501D3"/>
    <w:rsid w:val="00E61E12"/>
    <w:rsid w:val="00E7596C"/>
    <w:rsid w:val="00E878F2"/>
    <w:rsid w:val="00ED0149"/>
    <w:rsid w:val="00EF0608"/>
    <w:rsid w:val="00EF7DE3"/>
    <w:rsid w:val="00F03103"/>
    <w:rsid w:val="00F158B7"/>
    <w:rsid w:val="00F271DE"/>
    <w:rsid w:val="00F627DA"/>
    <w:rsid w:val="00F7288F"/>
    <w:rsid w:val="00F847A6"/>
    <w:rsid w:val="00F84A54"/>
    <w:rsid w:val="00F9441B"/>
    <w:rsid w:val="00FA4C32"/>
    <w:rsid w:val="00FB544F"/>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DAF943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00F8D"/>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本文 (文字)"/>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ＭＳ 明朝"/>
      <w:noProof/>
      <w:sz w:val="28"/>
      <w:szCs w:val="28"/>
    </w:rPr>
  </w:style>
  <w:style w:type="paragraph" w:customStyle="1" w:styleId="papertitle">
    <w:name w:val="paper title"/>
    <w:pPr>
      <w:spacing w:after="6pt"/>
      <w:jc w:val="center"/>
    </w:pPr>
    <w:rPr>
      <w:rFonts w:eastAsia="ＭＳ 明朝"/>
      <w:noProof/>
      <w:sz w:val="48"/>
      <w:szCs w:val="48"/>
    </w:rPr>
  </w:style>
  <w:style w:type="paragraph" w:customStyle="1" w:styleId="references">
    <w:name w:val="references"/>
    <w:pPr>
      <w:numPr>
        <w:numId w:val="8"/>
      </w:numPr>
      <w:spacing w:after="2.50pt" w:line="9pt" w:lineRule="exact"/>
      <w:jc w:val="both"/>
    </w:pPr>
    <w:rPr>
      <w:rFonts w:eastAsia="ＭＳ 明朝"/>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ヘッダー (文字)"/>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フッター (文字)"/>
    <w:basedOn w:val="a0"/>
    <w:link w:val="a7"/>
    <w:rsid w:val="001A3B3D"/>
  </w:style>
  <w:style w:type="table" w:styleId="a9">
    <w:name w:val="Table Grid"/>
    <w:basedOn w:val="a1"/>
    <w:rsid w:val="0033781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aa">
    <w:name w:val="caption"/>
    <w:basedOn w:val="a"/>
    <w:next w:val="a"/>
    <w:unhideWhenUsed/>
    <w:qFormat/>
    <w:rsid w:val="0033781D"/>
    <w:rPr>
      <w:b/>
      <w:bCs/>
      <w:sz w:val="21"/>
      <w:szCs w:val="21"/>
    </w:rPr>
  </w:style>
  <w:style w:type="character" w:styleId="ab">
    <w:name w:val="Strong"/>
    <w:basedOn w:val="a0"/>
    <w:qFormat/>
    <w:rsid w:val="00820548"/>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40264">
      <w:bodyDiv w:val="1"/>
      <w:marLeft w:val="0pt"/>
      <w:marRight w:val="0pt"/>
      <w:marTop w:val="0pt"/>
      <w:marBottom w:val="0pt"/>
      <w:divBdr>
        <w:top w:val="none" w:sz="0" w:space="0" w:color="auto"/>
        <w:left w:val="none" w:sz="0" w:space="0" w:color="auto"/>
        <w:bottom w:val="none" w:sz="0" w:space="0" w:color="auto"/>
        <w:right w:val="none" w:sz="0" w:space="0" w:color="auto"/>
      </w:divBdr>
    </w:div>
    <w:div w:id="238752138">
      <w:bodyDiv w:val="1"/>
      <w:marLeft w:val="0pt"/>
      <w:marRight w:val="0pt"/>
      <w:marTop w:val="0pt"/>
      <w:marBottom w:val="0pt"/>
      <w:divBdr>
        <w:top w:val="none" w:sz="0" w:space="0" w:color="auto"/>
        <w:left w:val="none" w:sz="0" w:space="0" w:color="auto"/>
        <w:bottom w:val="none" w:sz="0" w:space="0" w:color="auto"/>
        <w:right w:val="none" w:sz="0" w:space="0" w:color="auto"/>
      </w:divBdr>
    </w:div>
    <w:div w:id="626395021">
      <w:bodyDiv w:val="1"/>
      <w:marLeft w:val="0pt"/>
      <w:marRight w:val="0pt"/>
      <w:marTop w:val="0pt"/>
      <w:marBottom w:val="0pt"/>
      <w:divBdr>
        <w:top w:val="none" w:sz="0" w:space="0" w:color="auto"/>
        <w:left w:val="none" w:sz="0" w:space="0" w:color="auto"/>
        <w:bottom w:val="none" w:sz="0" w:space="0" w:color="auto"/>
        <w:right w:val="none" w:sz="0" w:space="0" w:color="auto"/>
      </w:divBdr>
    </w:div>
    <w:div w:id="1245605907">
      <w:bodyDiv w:val="1"/>
      <w:marLeft w:val="0pt"/>
      <w:marRight w:val="0pt"/>
      <w:marTop w:val="0pt"/>
      <w:marBottom w:val="0pt"/>
      <w:divBdr>
        <w:top w:val="none" w:sz="0" w:space="0" w:color="auto"/>
        <w:left w:val="none" w:sz="0" w:space="0" w:color="auto"/>
        <w:bottom w:val="none" w:sz="0" w:space="0" w:color="auto"/>
        <w:right w:val="none" w:sz="0" w:space="0" w:color="auto"/>
      </w:divBdr>
    </w:div>
    <w:div w:id="1248072965">
      <w:bodyDiv w:val="1"/>
      <w:marLeft w:val="0pt"/>
      <w:marRight w:val="0pt"/>
      <w:marTop w:val="0pt"/>
      <w:marBottom w:val="0pt"/>
      <w:divBdr>
        <w:top w:val="none" w:sz="0" w:space="0" w:color="auto"/>
        <w:left w:val="none" w:sz="0" w:space="0" w:color="auto"/>
        <w:bottom w:val="none" w:sz="0" w:space="0" w:color="auto"/>
        <w:right w:val="none" w:sz="0" w:space="0" w:color="auto"/>
      </w:divBdr>
    </w:div>
    <w:div w:id="140595651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chart" Target="charts/chart1.xml"/></Relationships>
</file>

<file path=word/charts/_rels/chart1.xml.rels><?xml version="1.0" encoding="UTF-8" standalone="yes"?>
<Relationships xmlns="http://schemas.openxmlformats.org/package/2006/relationships"><Relationship Id="rId3" Type="http://purl.oclc.org/ooxml/officeDocument/relationships/oleObject" Target="file:///C:\Users\aharaLab\Documents\fireplaceAharaLab\takashoIEEE&#32080;&#26524;CSV\&#32080;&#2652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US" altLang="ja-JP"/>
              <a:t>Figure1(</a:t>
            </a:r>
            <a:r>
              <a:rPr lang="ja-JP" altLang="en-US"/>
              <a:t>仮</a:t>
            </a:r>
            <a:r>
              <a:rPr lang="en-US" altLang="ja-JP"/>
              <a:t>)</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ja-JP"/>
        </a:p>
      </c:txPr>
    </c:title>
    <c:autoTitleDeleted val="0"/>
    <c:plotArea>
      <c:layout/>
      <c:stockChart>
        <c:ser>
          <c:idx val="0"/>
          <c:order val="0"/>
          <c:tx>
            <c:strRef>
              <c:f>Sheet1!$D$20</c:f>
              <c:strCache>
                <c:ptCount val="1"/>
                <c:pt idx="0">
                  <c:v>推定下限</c:v>
                </c:pt>
              </c:strCache>
            </c:strRef>
          </c:tx>
          <c:spPr>
            <a:ln w="19050" cap="rnd">
              <a:noFill/>
              <a:round/>
            </a:ln>
            <a:effectLst/>
          </c:spPr>
          <c:marker>
            <c:symbol val="none"/>
          </c:marker>
          <c:cat>
            <c:strRef>
              <c:f>Sheet1!$C$21:$C$36</c:f>
              <c:strCache>
                <c:ptCount val="16"/>
                <c:pt idx="0">
                  <c:v>2-4-1-3</c:v>
                </c:pt>
                <c:pt idx="1">
                  <c:v>2-4-1-4</c:v>
                </c:pt>
                <c:pt idx="2">
                  <c:v>2-3-1-3</c:v>
                </c:pt>
                <c:pt idx="3">
                  <c:v>2-3-1-4</c:v>
                </c:pt>
                <c:pt idx="4">
                  <c:v>2-4-2-3</c:v>
                </c:pt>
                <c:pt idx="5">
                  <c:v>2-4-2-4</c:v>
                </c:pt>
                <c:pt idx="6">
                  <c:v>1-4-1-3</c:v>
                </c:pt>
                <c:pt idx="7">
                  <c:v>2-3-2-3</c:v>
                </c:pt>
                <c:pt idx="8">
                  <c:v>1-4-1-4</c:v>
                </c:pt>
                <c:pt idx="9">
                  <c:v>1-3-1-3</c:v>
                </c:pt>
                <c:pt idx="10">
                  <c:v>2-3-2-4</c:v>
                </c:pt>
                <c:pt idx="11">
                  <c:v>1-3-1-4</c:v>
                </c:pt>
                <c:pt idx="12">
                  <c:v>1-4-2-3</c:v>
                </c:pt>
                <c:pt idx="13">
                  <c:v>1-3-2-3</c:v>
                </c:pt>
                <c:pt idx="14">
                  <c:v>1-4-2-4</c:v>
                </c:pt>
                <c:pt idx="15">
                  <c:v>1-3-2-4</c:v>
                </c:pt>
              </c:strCache>
            </c:strRef>
          </c:cat>
          <c:val>
            <c:numRef>
              <c:f>Sheet1!$D$21:$D$36</c:f>
              <c:numCache>
                <c:formatCode>General</c:formatCode>
                <c:ptCount val="16"/>
                <c:pt idx="0">
                  <c:v>0.79033327026870337</c:v>
                </c:pt>
                <c:pt idx="1">
                  <c:v>0.78353737475576812</c:v>
                </c:pt>
                <c:pt idx="2">
                  <c:v>0.76934745896100243</c:v>
                </c:pt>
                <c:pt idx="3">
                  <c:v>0.76934745896100243</c:v>
                </c:pt>
                <c:pt idx="4">
                  <c:v>0.60335262054908056</c:v>
                </c:pt>
                <c:pt idx="5">
                  <c:v>0.58377201854005223</c:v>
                </c:pt>
                <c:pt idx="6">
                  <c:v>0.58226647442812884</c:v>
                </c:pt>
                <c:pt idx="7">
                  <c:v>0.57754970354612023</c:v>
                </c:pt>
                <c:pt idx="8">
                  <c:v>0.55939355211710018</c:v>
                </c:pt>
                <c:pt idx="9">
                  <c:v>0.55488165222464492</c:v>
                </c:pt>
                <c:pt idx="10">
                  <c:v>0.5528766248884065</c:v>
                </c:pt>
                <c:pt idx="11">
                  <c:v>0.54776453139623504</c:v>
                </c:pt>
                <c:pt idx="12">
                  <c:v>0.35984026748287623</c:v>
                </c:pt>
                <c:pt idx="13">
                  <c:v>0.33657658227460507</c:v>
                </c:pt>
                <c:pt idx="14">
                  <c:v>0.33508615875665304</c:v>
                </c:pt>
                <c:pt idx="15">
                  <c:v>0.31671282199724177</c:v>
                </c:pt>
              </c:numCache>
            </c:numRef>
          </c:val>
          <c:smooth val="0"/>
          <c:extLst>
            <c:ext xmlns:c16="http://schemas.microsoft.com/office/drawing/2014/chart" uri="{C3380CC4-5D6E-409C-BE32-E72D297353CC}">
              <c16:uniqueId val="{00000000-BCA7-4A07-BE51-6015FE710B0A}"/>
            </c:ext>
          </c:extLst>
        </c:ser>
        <c:ser>
          <c:idx val="1"/>
          <c:order val="1"/>
          <c:tx>
            <c:strRef>
              <c:f>Sheet1!$E$20</c:f>
              <c:strCache>
                <c:ptCount val="1"/>
                <c:pt idx="0">
                  <c:v>推定上限</c:v>
                </c:pt>
              </c:strCache>
            </c:strRef>
          </c:tx>
          <c:spPr>
            <a:ln w="19050" cap="rnd">
              <a:noFill/>
              <a:round/>
            </a:ln>
            <a:effectLst/>
          </c:spPr>
          <c:marker>
            <c:symbol val="none"/>
          </c:marker>
          <c:cat>
            <c:strRef>
              <c:f>Sheet1!$C$21:$C$36</c:f>
              <c:strCache>
                <c:ptCount val="16"/>
                <c:pt idx="0">
                  <c:v>2-4-1-3</c:v>
                </c:pt>
                <c:pt idx="1">
                  <c:v>2-4-1-4</c:v>
                </c:pt>
                <c:pt idx="2">
                  <c:v>2-3-1-3</c:v>
                </c:pt>
                <c:pt idx="3">
                  <c:v>2-3-1-4</c:v>
                </c:pt>
                <c:pt idx="4">
                  <c:v>2-4-2-3</c:v>
                </c:pt>
                <c:pt idx="5">
                  <c:v>2-4-2-4</c:v>
                </c:pt>
                <c:pt idx="6">
                  <c:v>1-4-1-3</c:v>
                </c:pt>
                <c:pt idx="7">
                  <c:v>2-3-2-3</c:v>
                </c:pt>
                <c:pt idx="8">
                  <c:v>1-4-1-4</c:v>
                </c:pt>
                <c:pt idx="9">
                  <c:v>1-3-1-3</c:v>
                </c:pt>
                <c:pt idx="10">
                  <c:v>2-3-2-4</c:v>
                </c:pt>
                <c:pt idx="11">
                  <c:v>1-3-1-4</c:v>
                </c:pt>
                <c:pt idx="12">
                  <c:v>1-4-2-3</c:v>
                </c:pt>
                <c:pt idx="13">
                  <c:v>1-3-2-3</c:v>
                </c:pt>
                <c:pt idx="14">
                  <c:v>1-4-2-4</c:v>
                </c:pt>
                <c:pt idx="15">
                  <c:v>1-3-2-4</c:v>
                </c:pt>
              </c:strCache>
            </c:strRef>
          </c:cat>
          <c:val>
            <c:numRef>
              <c:f>Sheet1!$E$21:$E$36</c:f>
              <c:numCache>
                <c:formatCode>General</c:formatCode>
                <c:ptCount val="16"/>
                <c:pt idx="0">
                  <c:v>0.80606672973129667</c:v>
                </c:pt>
                <c:pt idx="1">
                  <c:v>0.79946262524423184</c:v>
                </c:pt>
                <c:pt idx="2">
                  <c:v>0.78565254103899751</c:v>
                </c:pt>
                <c:pt idx="3">
                  <c:v>0.78565254103899751</c:v>
                </c:pt>
                <c:pt idx="4">
                  <c:v>0.62244737945091944</c:v>
                </c:pt>
                <c:pt idx="5">
                  <c:v>0.60302798145994785</c:v>
                </c:pt>
                <c:pt idx="6">
                  <c:v>0.60153352557187112</c:v>
                </c:pt>
                <c:pt idx="7">
                  <c:v>0.59685029645387988</c:v>
                </c:pt>
                <c:pt idx="8">
                  <c:v>0.57880644788289992</c:v>
                </c:pt>
                <c:pt idx="9">
                  <c:v>0.57431834777535506</c:v>
                </c:pt>
                <c:pt idx="10">
                  <c:v>0.57232337511159348</c:v>
                </c:pt>
                <c:pt idx="11">
                  <c:v>0.56723546860376495</c:v>
                </c:pt>
                <c:pt idx="12">
                  <c:v>0.3787597325171238</c:v>
                </c:pt>
                <c:pt idx="13">
                  <c:v>0.3552234177253949</c:v>
                </c:pt>
                <c:pt idx="14">
                  <c:v>0.35371384124334693</c:v>
                </c:pt>
                <c:pt idx="15">
                  <c:v>0.33508717800275828</c:v>
                </c:pt>
              </c:numCache>
            </c:numRef>
          </c:val>
          <c:smooth val="0"/>
          <c:extLst>
            <c:ext xmlns:c16="http://schemas.microsoft.com/office/drawing/2014/chart" uri="{C3380CC4-5D6E-409C-BE32-E72D297353CC}">
              <c16:uniqueId val="{00000001-BCA7-4A07-BE51-6015FE710B0A}"/>
            </c:ext>
          </c:extLst>
        </c:ser>
        <c:ser>
          <c:idx val="2"/>
          <c:order val="2"/>
          <c:tx>
            <c:strRef>
              <c:f>Sheet1!$F$20</c:f>
              <c:strCache>
                <c:ptCount val="1"/>
                <c:pt idx="0">
                  <c:v>勝率</c:v>
                </c:pt>
              </c:strCache>
            </c:strRef>
          </c:tx>
          <c:spPr>
            <a:ln w="19050" cap="rnd">
              <a:noFill/>
              <a:round/>
            </a:ln>
            <a:effectLst/>
          </c:spPr>
          <c:marker>
            <c:symbol val="dot"/>
            <c:size val="3"/>
            <c:spPr>
              <a:solidFill>
                <a:schemeClr val="accent3"/>
              </a:solidFill>
              <a:ln w="9525">
                <a:solidFill>
                  <a:schemeClr val="accent3"/>
                </a:solidFill>
              </a:ln>
              <a:effectLst/>
            </c:spPr>
          </c:marker>
          <c:cat>
            <c:strRef>
              <c:f>Sheet1!$C$21:$C$36</c:f>
              <c:strCache>
                <c:ptCount val="16"/>
                <c:pt idx="0">
                  <c:v>2-4-1-3</c:v>
                </c:pt>
                <c:pt idx="1">
                  <c:v>2-4-1-4</c:v>
                </c:pt>
                <c:pt idx="2">
                  <c:v>2-3-1-3</c:v>
                </c:pt>
                <c:pt idx="3">
                  <c:v>2-3-1-4</c:v>
                </c:pt>
                <c:pt idx="4">
                  <c:v>2-4-2-3</c:v>
                </c:pt>
                <c:pt idx="5">
                  <c:v>2-4-2-4</c:v>
                </c:pt>
                <c:pt idx="6">
                  <c:v>1-4-1-3</c:v>
                </c:pt>
                <c:pt idx="7">
                  <c:v>2-3-2-3</c:v>
                </c:pt>
                <c:pt idx="8">
                  <c:v>1-4-1-4</c:v>
                </c:pt>
                <c:pt idx="9">
                  <c:v>1-3-1-3</c:v>
                </c:pt>
                <c:pt idx="10">
                  <c:v>2-3-2-4</c:v>
                </c:pt>
                <c:pt idx="11">
                  <c:v>1-3-1-4</c:v>
                </c:pt>
                <c:pt idx="12">
                  <c:v>1-4-2-3</c:v>
                </c:pt>
                <c:pt idx="13">
                  <c:v>1-3-2-3</c:v>
                </c:pt>
                <c:pt idx="14">
                  <c:v>1-4-2-4</c:v>
                </c:pt>
                <c:pt idx="15">
                  <c:v>1-3-2-4</c:v>
                </c:pt>
              </c:strCache>
            </c:strRef>
          </c:cat>
          <c:val>
            <c:numRef>
              <c:f>Sheet1!$F$21:$F$36</c:f>
              <c:numCache>
                <c:formatCode>General</c:formatCode>
                <c:ptCount val="16"/>
                <c:pt idx="0">
                  <c:v>0.79820000000000002</c:v>
                </c:pt>
                <c:pt idx="1">
                  <c:v>0.79149999999999998</c:v>
                </c:pt>
                <c:pt idx="2">
                  <c:v>0.78120000000000001</c:v>
                </c:pt>
                <c:pt idx="3">
                  <c:v>0.77749999999999997</c:v>
                </c:pt>
                <c:pt idx="4">
                  <c:v>0.6129</c:v>
                </c:pt>
                <c:pt idx="5">
                  <c:v>0.59340000000000004</c:v>
                </c:pt>
                <c:pt idx="6">
                  <c:v>0.59189999999999998</c:v>
                </c:pt>
                <c:pt idx="7">
                  <c:v>0.58720000000000006</c:v>
                </c:pt>
                <c:pt idx="8">
                  <c:v>0.56910000000000005</c:v>
                </c:pt>
                <c:pt idx="9">
                  <c:v>0.56459999999999999</c:v>
                </c:pt>
                <c:pt idx="10">
                  <c:v>0.56259999999999999</c:v>
                </c:pt>
                <c:pt idx="11">
                  <c:v>0.5575</c:v>
                </c:pt>
                <c:pt idx="12">
                  <c:v>0.36930000000000002</c:v>
                </c:pt>
                <c:pt idx="13">
                  <c:v>0.34589999999999999</c:v>
                </c:pt>
                <c:pt idx="14">
                  <c:v>0.34439999999999998</c:v>
                </c:pt>
                <c:pt idx="15">
                  <c:v>0.32590000000000002</c:v>
                </c:pt>
              </c:numCache>
            </c:numRef>
          </c:val>
          <c:smooth val="0"/>
          <c:extLst>
            <c:ext xmlns:c16="http://schemas.microsoft.com/office/drawing/2014/chart" uri="{C3380CC4-5D6E-409C-BE32-E72D297353CC}">
              <c16:uniqueId val="{00000002-BCA7-4A07-BE51-6015FE710B0A}"/>
            </c:ext>
          </c:extLst>
        </c:ser>
        <c:dLbls>
          <c:showLegendKey val="0"/>
          <c:showVal val="0"/>
          <c:showCatName val="0"/>
          <c:showSerName val="0"/>
          <c:showPercent val="0"/>
          <c:showBubbleSize val="0"/>
        </c:dLbls>
        <c:hiLowLines>
          <c:spPr>
            <a:ln w="9525" cap="flat" cmpd="sng" algn="ctr">
              <a:solidFill>
                <a:schemeClr val="tx1">
                  <a:lumMod val="75%"/>
                  <a:lumOff val="25%"/>
                </a:schemeClr>
              </a:solidFill>
              <a:round/>
            </a:ln>
            <a:effectLst/>
          </c:spPr>
        </c:hiLowLines>
        <c:axId val="1190471487"/>
        <c:axId val="1190473567"/>
      </c:stockChart>
      <c:catAx>
        <c:axId val="1190471487"/>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ja-JP"/>
          </a:p>
        </c:txPr>
        <c:crossAx val="1190473567"/>
        <c:crosses val="autoZero"/>
        <c:auto val="1"/>
        <c:lblAlgn val="ctr"/>
        <c:lblOffset val="100"/>
        <c:noMultiLvlLbl val="0"/>
      </c:catAx>
      <c:valAx>
        <c:axId val="1190473567"/>
        <c:scaling>
          <c:orientation val="minMax"/>
          <c:min val="0.30000000000000004"/>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ja-JP"/>
          </a:p>
        </c:txPr>
        <c:crossAx val="11904714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322">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80</TotalTime>
  <Pages>5</Pages>
  <Words>2935</Words>
  <Characters>16736</Characters>
  <Application>Microsoft Office Word</Application>
  <DocSecurity>0</DocSecurity>
  <Lines>139</Lines>
  <Paragraphs>39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TAKAHASHISHOTA</cp:lastModifiedBy>
  <cp:revision>27</cp:revision>
  <dcterms:created xsi:type="dcterms:W3CDTF">2022-02-28T07:51:00Z</dcterms:created>
  <dcterms:modified xsi:type="dcterms:W3CDTF">2022-02-28T09:10:00Z</dcterms:modified>
</cp:coreProperties>
</file>