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dr w:val="none" w:color="auto" w:sz="0" w:space="0"/>
        </w:rPr>
      </w:pPr>
      <w:r>
        <w:rPr>
          <w:rFonts w:hint="eastAsia"/>
          <w:b/>
          <w:bCs/>
          <w:bdr w:val="none" w:color="auto" w:sz="0" w:space="0"/>
        </w:rPr>
        <w:t>小学语文1~6年级作文全方位解析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小学语文期中都考啥？</w:t>
      </w:r>
      <w:r>
        <w:rPr>
          <w:spacing w:val="0"/>
          <w:bdr w:val="none" w:color="auto" w:sz="0" w:space="0"/>
        </w:rPr>
        <w:t>其题型主要分基础知识、阅读和写作三部分。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基础知识主要会测试拼音、汉字、词语、句子四个板块。测试形式常用的有“看拼音写汉字”、“选择汉字的正确读音”、“多音字组词”、“同音字或形近字组词”、“成语填空”、“近反义词”、“仿写句子”、“改写句子”、“根据课文内容填空”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阅读一般会有课内选段和课外选文之分。很多家长总觉得孩子的阅读和写作能力欠缺，觉得这些地方是丢分的“重灾区”。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其实这是一种错觉。只要仔细去看题就会发现，所有的阅读题就是前面基础知识的一个浓缩版，可能题型上有互补，但是仍然跑不出上述基础知识的那些形式。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并且细心的考生还会发现，阅读题的答案大部分都在文章里，所以阅读题目的是检验孩子学习习惯和阅读习惯的。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至于写作显然是考察学生的价值观、语言表达能力和知识积累的，所以这一题占到了整个试卷总分的30%权重。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在学习中，作文是让不少学生头疼、抓狂的一个部分，是学生们的“老大难”问题。今天就给大家从各阶段要点、各类文章写作技巧，以及写作能力培养三个方面，和大家好好说一说关于写作的那些事儿！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小学各年级写作要点要求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▌ 小学一年级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1、写作目的：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（1）对写话有兴趣；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（2）能够把句子写完整、通顺。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2、写作内容：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（1）通过看图、影视节目、观察周围事物等，写几句完整、通顺的话；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（2）能运用生活中学过的词语造句，并根据表达的需要，学习正确使用“句号、问号、叹号”等符号。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3、写作形式：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（1）观察写话；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（2）用词造句；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（3）仿句练习。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关注小学指南公众号，在对话框中回复『看图写话』，可查看小学一、二年优秀看图写话范文。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▌ 小学二年级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1、写作目的：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1. 能乐于表达自己看到的、听到的、想到的事物；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2. 能写几句连贯、通顺的话；能写留言条、请假条；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3. 学写简单的日记。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2、写作内容：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1. 从能看图并展开想象、观察大自然和周围的事物，写几句连贯、通顺的话，逐步向连句成段过渡；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2. 能用几个词语写几句连贯、通顺的话；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3. 会写留言条、请假条。学写简单的日记。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3、写作形式：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看图写话；观察日记；用词造句；连句成段；结合阅读练习，仿写、续写。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关注小学指南公众号，在对话框中回复『看图写话』，可查看小学一、二年优秀看图写话范文。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▌ 小学三年级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1、写作目的：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（1）乐于用书面语言表达自己的见闻、感受和想象；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（2）能写内容较具体的片段，修改明显错误的词句；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2、写作内容：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（1）通过观察（抓住特点）写一段内容较具体的片段；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（2）用一段连贯的话写下来，字数不少于300字；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（3）能根据提供的词语展开想象，书写内容丰富的语段。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3、写作形式：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（1）仿写练习；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（2）连句成段；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（3）修改练习；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（4）结合阅读仿写、扩写、续写练习。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关注小学指南公众号，在对话框中回复『作文』，可查看小学9大类70小类近800篇小学生精选作文，范围覆盖一到六年级全阶段！写人、记事、写景、状物等等类型的作文都可以找到。还有还有还有数十篇作文指导和素材资料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▌ 小学四年级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1、写作目的：</w:t>
      </w: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（1）能用书面表达自己觉得新奇有趣、印象深刻、最受感动的内容；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（2）愿意将自己的习作读给人听，与他人分享习作的快乐；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（3）能用简单的书信、便条进行书面交际；能修改有明显错误的词句；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2、写作内容：</w:t>
      </w: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（1）能围绕习作要求，自主收集习作素材；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（2）能抓住特点观察自己周围的事物，并用几段连贯的话写下来；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（3）学写书信、便条，掌握其格式；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（4）能修改有明显错误的短文；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3、写作形式：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（1）书信练习；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（2）修改短文；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（3）学习命题及自由作文；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（4）结合阅读进行扩写、续写练习。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关注小学指南公众号，在对话框中回复『作文』，可查看小学9大类70小类近800篇小学生精选作文，范围覆盖一到六年级全阶段！写人、记事、写景、状物等等类型的作文都可以找到。还有还有还有数十篇作文指导和素材资料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▌ 小学五年级</w:t>
      </w: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1、写作目的：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（1）懂得写作是为了自我表达和与他人交流；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（2）学习写简单纪实作文和想象作文，内容具体，感情真实；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（3）学写板报稿、建议书；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（4）自拟题目，学习编写作文提纲；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（5）能从内容、词句、标点等方面修改自己的习作；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2、写作内容：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（1）能审清题意，围绕中心选材；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（2）初步掌握纪实作文及想象作文的一般规律，养成勤于练笔的习惯；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（3）培养先列提纲后作文的习惯；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（4）学写板报、建议书，掌握其格式。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3、写作形式：</w:t>
      </w: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（1）板报及建议书的练习；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（2）习作的互评互改；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（3）命题或自由作文；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（4）结合阅读进行扩写、续写练习。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关注小学指南公众号，在对话框中回复『作文』，可查看小学9大类70小类近800篇小学生精选作文，范围覆盖一到六年级全阶段！写人、记事、写景、状物等等类型的作文都可以找到。还有还有还有数十篇作文指导和素材资料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▌ 小学六年级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1、写作目的：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（1）有自我表达和与人交流的欲望；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（2）能写简单的纪实和想象作文，内容具体，感情真实，条理清楚；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（3）学写会议记录和读书笔记；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（4）能根据习作要求自主选材，编写作文提纲；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（5）能独立修改自己的习作，并与人交流修改，做到语句通顺，行款正确，学写规范、整洁。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2、写作内容：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（1）能围绕目标系统地搜集、整理材料。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（2）能进行初步的记叙、议论、抒情的综合训练，为升入中学打好基础。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（3）能写简单的会议记录和读书笔记，做到格式正确。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（4）能熟练运用常用批改符号进行习作的互评互改。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3、写作形式：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（1）综合练习；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（2）会议记录；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（3）命题或自由作文；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（4）文章修改。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关注小学指南公众号，在对话框中回复『作文』，可查看小学9大类70小类近800篇小学生精选作文，范围覆盖一到六年级全阶段！写人、记事、写景、状物等等类型的作文都可以找到。还有还有还有数十篇作文指导和素材资料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作文基础知识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作文是字、词、句、段篇的综合训练，它体现出每位同学的认识水平和文字表达能力。那么，怎样才能写好作文呢？一般说来应做到：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tbl>
      <w:tblPr>
        <w:tblW w:w="95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"/>
        <w:gridCol w:w="9151"/>
        <w:gridCol w:w="2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" w:type="dxa"/>
            <w:tcBorders>
              <w:top w:val="single" w:color="3E3E3E" w:sz="6" w:space="0"/>
              <w:left w:val="single" w:color="3E3E3E" w:sz="6" w:space="0"/>
              <w:bottom w:val="single" w:color="3E3E3E" w:sz="6" w:space="0"/>
              <w:right w:val="single" w:color="3E3E3E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</w:p>
        </w:tc>
        <w:tc>
          <w:tcPr>
            <w:tcW w:w="915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75" w:type="dxa"/>
              <w:right w:w="75" w:type="dxa"/>
            </w:tcMar>
            <w:vAlign w:val="center"/>
          </w:tcPr>
          <w:tbl>
            <w:tblPr>
              <w:tblW w:w="9000" w:type="dxa"/>
              <w:tblInd w:w="-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0" w:type="dxa"/>
                  <w:tcBorders>
                    <w:top w:val="single" w:color="3E3E3E" w:sz="6" w:space="0"/>
                    <w:left w:val="single" w:color="3E3E3E" w:sz="6" w:space="0"/>
                    <w:bottom w:val="single" w:color="3E3E3E" w:sz="6" w:space="0"/>
                    <w:right w:val="single" w:color="3E3E3E" w:sz="6" w:space="0"/>
                  </w:tcBorders>
                  <w:shd w:val="clear"/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一、思想健康，中心明确。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二、内容具体，条理清楚。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三、语句通顺，意思连贯。</w:t>
                  </w:r>
                  <w:r>
                    <w:rPr>
                      <w:bdr w:val="none" w:color="auto" w:sz="0" w:space="0"/>
                    </w:rPr>
                    <w:br w:type="textWrapping"/>
                  </w:r>
                  <w:r>
                    <w:rPr>
                      <w:bdr w:val="none" w:color="auto" w:sz="0" w:space="0"/>
                    </w:rPr>
                    <w:t>四、详略得当，主次分明。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五、善于观察，想象丰富。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六、书写工整，格式正确。</w:t>
                  </w:r>
                </w:p>
              </w:tc>
            </w:tr>
          </w:tbl>
          <w:p>
            <w:pPr>
              <w:wordWrap w:val="0"/>
              <w:spacing w:before="0" w:beforeAutospacing="0" w:after="0" w:afterAutospacing="0"/>
              <w:ind w:left="0" w:right="0"/>
              <w:textAlignment w:val="center"/>
            </w:pPr>
          </w:p>
        </w:tc>
        <w:tc>
          <w:tcPr>
            <w:tcW w:w="297" w:type="dxa"/>
            <w:tcBorders>
              <w:top w:val="single" w:color="3E3E3E" w:sz="6" w:space="0"/>
              <w:left w:val="single" w:color="3E3E3E" w:sz="6" w:space="0"/>
              <w:bottom w:val="single" w:color="3E3E3E" w:sz="6" w:space="0"/>
              <w:right w:val="single" w:color="3E3E3E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除了平时留心观察事物，认识和抓住事物特点，自觉积极地积累写作素材外，还必须具备审题、确定中心、选择材料、谋篇布局、编写作文提纲和修改文章等方面的基础知识。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1、审题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只有准确地审清题意，透彻理解题目的意思，解决好“写什么”的问题，写起来才能保证不偏题，不致于“下笔千言，离题万里”。这里教给同学们三种审题方法：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分析法：先把题目按词拆开，然后一个词一个词琢磨，理解每个词的意思，弄清它们之间的关系。如《校园新事多》可分解为“校园”、“新”、“事”、“多”四个词，我们就能写发生在校园里的新鲜的事，至少要写出两件或两件以上的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比较法：根据所给题目，自已拟几个相似的题目进行比较，弄清它们的写作范围和要求。如写《我和老师》，可自拟《我的老师》、《我爱您，老师》进行比较，找出它们之间的相同点和不同点，从而确定写作重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设问法：先提出几个问题，并考虑好其中的重要问题，然后对照题目对假设的问题进行条理清楚，主次分明，详略得当的回答。如《她变了》，可提问：变之前她是怎样的？她变的原因是什么？她变后是怎样的？有哪些人说她变了？另外，对于特殊的题目要仔细推敲，弄清真正的意义。如《温暖》，就不能专写天气温暖，而应体现互相帮助或得到关怀爱护的感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2、确定中心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中心就是文章的灵魂。教给大家确定中心的方法：第一、要根据题目要求确定中心。如《记一位值得尊敬的人》要明确题目的重点是“尊敬”。值得尊敬的原因，就是文章的中心，写作时要紧扣这个中心。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第二、要根据自己平常的生活积累，根据自己平常的生活感受来确定中心。如写《我的好朋友王小明》，中心思想可表现王小明的好品质，他的优点。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3、选择材料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材料的选择、详略，都要为中心服务。常犯的毛病有：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（1）中心不突出，要说明的问题很多，头绪纷繁。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（2）详略不当，重点不突出，主次颠倒。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（3）选材平淡，不典型。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因此，要注意两点：</w:t>
      </w:r>
      <w:r>
        <w:rPr>
          <w:color w:val="F96E57"/>
          <w:bdr w:val="none" w:color="auto" w:sz="0" w:space="0"/>
        </w:rPr>
        <w:t>第一、 要围绕作文中心思想选择材料。第二、要选择自己最熟悉的、真实的、新颖的、典型的事件作为材料。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4、组织材料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材料的组织包括两项内容：一是对材料的安排。哪些先写，哪些后写，使文章“言之有序”；二是对材料的处理。哪些详写，哪些略写。要使文章“言之有序”，就要合理地分段。方法有：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（1）按事情发展的先后顺序安排材料。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（2）按时间的推移安排材料。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（3）按空间顺序安排材料。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（4）按事物几个方面安排材料。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（5）层层加深中心思想，由浅入深地安排材料。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5、编写提纲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提纲包括：中心思想和段落。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一篇文章分几个层次，几个段落，哪个先写，哪个后写，哪个略写，哪个详写，在提纲里要反映出来。但又不能写得太详细，也不能太简单，要写得简明扼要，切实具体。如：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作文题目《有趣的蜗牛比赛中心》。通过对蜗牛比赛的记叙，反映少年儿童课外生活的丰富多彩，表现少年儿童的生活情趣。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材料安排：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（1）我和表弟捉到几只蜗牛，想举行一次比赛。（略）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（2）为参赛蜗牛命名，做好比赛前准备。（略）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（3）比赛中蜗牛各自的表现。（详）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（4）比赛结果。（略）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（5）结尾。（略）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6、修改作文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修改文章包括：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修改错别字和用错的词；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修改有毛病的句子；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修改用错的标点符号；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理清个别颠倒的句子和段落；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看看开头是否吸引人，结尾是否有力；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看看是否有内容表达不清楚，不具体的地方；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检查并修改中心不明确，不集中的毛病。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7、开头与结尾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常见的开头方法有：</w:t>
      </w:r>
    </w:p>
    <w:tbl>
      <w:tblPr>
        <w:tblW w:w="95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"/>
        <w:gridCol w:w="9151"/>
        <w:gridCol w:w="2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" w:type="dxa"/>
            <w:tcBorders>
              <w:top w:val="single" w:color="3E3E3E" w:sz="6" w:space="0"/>
              <w:left w:val="single" w:color="3E3E3E" w:sz="6" w:space="0"/>
              <w:bottom w:val="single" w:color="3E3E3E" w:sz="6" w:space="0"/>
              <w:right w:val="single" w:color="3E3E3E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</w:p>
        </w:tc>
        <w:tc>
          <w:tcPr>
            <w:tcW w:w="915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75" w:type="dxa"/>
              <w:right w:w="75" w:type="dxa"/>
            </w:tcMar>
            <w:vAlign w:val="center"/>
          </w:tcPr>
          <w:tbl>
            <w:tblPr>
              <w:tblW w:w="9000" w:type="dxa"/>
              <w:tblInd w:w="-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0" w:type="dxa"/>
                  <w:tcBorders>
                    <w:top w:val="single" w:color="3E3E3E" w:sz="6" w:space="0"/>
                    <w:left w:val="single" w:color="3E3E3E" w:sz="6" w:space="0"/>
                    <w:bottom w:val="single" w:color="3E3E3E" w:sz="6" w:space="0"/>
                    <w:right w:val="single" w:color="3E3E3E" w:sz="6" w:space="0"/>
                  </w:tcBorders>
                  <w:shd w:val="clear"/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（1）开门见山，直截了当。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（2）说明情况，交代背景。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（3）描写环境，渲染气氛。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（4）提出问题，引人入胜。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（5）巧讲故事，引人注意。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（6）先说结果，倒叙开头。</w:t>
                  </w:r>
                </w:p>
              </w:tc>
            </w:tr>
          </w:tbl>
          <w:p>
            <w:pPr>
              <w:wordWrap w:val="0"/>
              <w:spacing w:before="0" w:beforeAutospacing="0" w:after="0" w:afterAutospacing="0"/>
              <w:ind w:left="0" w:right="0"/>
              <w:textAlignment w:val="center"/>
            </w:pPr>
          </w:p>
        </w:tc>
        <w:tc>
          <w:tcPr>
            <w:tcW w:w="297" w:type="dxa"/>
            <w:tcBorders>
              <w:top w:val="single" w:color="3E3E3E" w:sz="6" w:space="0"/>
              <w:left w:val="single" w:color="3E3E3E" w:sz="6" w:space="0"/>
              <w:bottom w:val="single" w:color="3E3E3E" w:sz="6" w:space="0"/>
              <w:right w:val="single" w:color="3E3E3E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常见的结尾方法有：</w:t>
      </w:r>
    </w:p>
    <w:tbl>
      <w:tblPr>
        <w:tblW w:w="95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"/>
        <w:gridCol w:w="9151"/>
        <w:gridCol w:w="2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07" w:type="dxa"/>
            <w:tcBorders>
              <w:top w:val="single" w:color="3E3E3E" w:sz="6" w:space="0"/>
              <w:left w:val="single" w:color="3E3E3E" w:sz="6" w:space="0"/>
              <w:bottom w:val="single" w:color="3E3E3E" w:sz="6" w:space="0"/>
              <w:right w:val="single" w:color="3E3E3E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</w:p>
        </w:tc>
        <w:tc>
          <w:tcPr>
            <w:tcW w:w="915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75" w:type="dxa"/>
              <w:right w:w="75" w:type="dxa"/>
            </w:tcMar>
            <w:vAlign w:val="center"/>
          </w:tcPr>
          <w:tbl>
            <w:tblPr>
              <w:tblW w:w="9000" w:type="dxa"/>
              <w:tblInd w:w="-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000" w:type="dxa"/>
                  <w:tcBorders>
                    <w:top w:val="single" w:color="3E3E3E" w:sz="6" w:space="0"/>
                    <w:left w:val="single" w:color="3E3E3E" w:sz="6" w:space="0"/>
                    <w:bottom w:val="single" w:color="3E3E3E" w:sz="6" w:space="0"/>
                    <w:right w:val="single" w:color="3E3E3E" w:sz="6" w:space="0"/>
                  </w:tcBorders>
                  <w:shd w:val="clear"/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（1）事情完整，自然结尾。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（2）总结主题，抒发感受。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（3）照应开头，留有余味。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/>
                    <w:ind w:left="0" w:right="0"/>
                  </w:pPr>
                  <w:r>
                    <w:rPr>
                      <w:bdr w:val="none" w:color="auto" w:sz="0" w:space="0"/>
                    </w:rPr>
                    <w:t>（4）含蓄结尾，引人入胜。</w:t>
                  </w:r>
                </w:p>
              </w:tc>
            </w:tr>
          </w:tbl>
          <w:p>
            <w:pPr>
              <w:wordWrap w:val="0"/>
              <w:spacing w:before="0" w:beforeAutospacing="0" w:after="0" w:afterAutospacing="0"/>
              <w:ind w:left="0" w:right="0"/>
              <w:textAlignment w:val="center"/>
            </w:pPr>
          </w:p>
        </w:tc>
        <w:tc>
          <w:tcPr>
            <w:tcW w:w="297" w:type="dxa"/>
            <w:tcBorders>
              <w:top w:val="single" w:color="3E3E3E" w:sz="6" w:space="0"/>
              <w:left w:val="single" w:color="3E3E3E" w:sz="6" w:space="0"/>
              <w:bottom w:val="single" w:color="3E3E3E" w:sz="6" w:space="0"/>
              <w:right w:val="single" w:color="3E3E3E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各类作文写作要点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1、看图作文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（1）细致全面的观察分析图画，是理解图意的前提。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观察图画可分三步：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一是总观全图，按顺序依次观察，使之对画面有一个总体上的认识；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二是观察分析图中的人物和背景。背景不同，人物活动的主题就不同，文章立意就会不同；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三是观察分析细节，特别是人物的表情和动作。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（2）对画面展开充分的想象和联想。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例如人物情节画，可根据画面表现的主要情节，设想出事情的开始，经过，结果，再把事情串联起来，并构思出具体情节，推测人物的内心活动，想象人物的语言。注意想象的内容千万不能离开中心任意发挥。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（3）学习准确抓住图画的中心思想来描述。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2、想象作文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（1）想象要一现实生活为基础。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想象作文把人们提前带入未来社会，但未来的发展不可能离开现代社会的基础。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（2）想象要以广博的知识为基础。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想象的内容可以十分大胆，但应该建立在科学知识的基础上。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3、写人作文</w:t>
      </w: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（1）抓住人物特点，对人物外貌描写做到形神兼备。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只要善于观察，就会发现每个人的外貌都与别人不同，外貌特点，如容貌，神态，姿态，服饰等，往往反映着人物不同的个性和心理。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这些特点的描写要做到时刻为文章的中心服务，外貌描写应力求做到符合人物的年龄，身份，经历和个性，决不能出现“千人一面”的倾向。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（2）把握人物特点，注意对人物语言的描写，要做到“言为心声”。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在生活中，人们的个性，职业，年龄及所出的时间，环境和地位不同，说出的话也不会完全相同。一个人的语言，就是他思想感情最直接的流露，因此，一定要注意人物的语言描写，时刻做到“言为心声”。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（3）要选择恰当的事例。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选择事例时，不要认为能表现人物思想品质的事例一定都是惊天动地的大事，应该选择有代表性的日常生活中的平凡小事，以小事来表现主题，体现中心。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4、记事作文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（1）写清楚事情发展的先后顺序，使叙事具有完整性。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写好记事作文的基本要求就是，要按事情的发展规律，把事情交待清楚。也就是交待清楚事情发生的时间，地点，人物，发生，发展和结果这六大要素。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要想文章内容完整，主题明确，六点中的事情的起因，发展和结果最为重要。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（2）注意选择能突出文章中心的典型材料。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小学生写记事作文，一般都是些自己身边的熟人的平凡小事，那么，就应该越具体越好。生活中的小事很多，要从中选择最典型，最具有代表性的事例，来表达文章要求的深刻道理和闪光思想。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进行描写时,应对事件的成因,人物的行动等进行细节描写,特别是对文章的重要部分,如事情发展的关键时刻和高潮部分,应该写得越具体越好。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5、写景作文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（1）要善于观察，找出景物独有的特点。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观察就是运用人的各种器官如视，听，触，嗅，味觉等来感知事物。观察时，要细致，要学习抓住景物的特点，也就是找出观察景物与其他不同类景物及同类景物之间的区别。应从不同角度入手，写准景物，写活景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（2）注意描写表达，使景物活灵活现。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要对景物进行描写，最重要的就是对景物的顺序描写不能乱。可按景物的空间顺序来写，如左，右，前，后，东，西等方位。也可以时间顺序来写，如一天之内的早，中，晚，以年内的春，夏，秋，冬等。还可以按游览顺序来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（3）必须真实，达到写景抒情的境界。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6、状物作文</w:t>
      </w: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（1）对物体形态的描写要逼真。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首先应当写好物体的外形，要注意全面。每个物体都是由许多部分组成的，缺少了那一部分，就不是完整的物体，但应根据物体的外形特点，分清主次，突出重点来写。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（2）要做到生动有趣，条理清楚。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7、读（观）后感作文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（1）要认真读懂原文。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对原文的中心思想应进行深入的研究，这样才能领会到别人没有领会到的东西，为发表观点打好基础。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（2）要精炼的简述原文。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写读后感一定要紧扣原文，交待清除“感”的来源，可直接摘抄原文中的重点句，然后写感想，也可以间接叙述原文内容，点出感情从哪里产生的。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注意不能大量引用原文，应做到叙述精炼。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（3）要真实具体，有感而发。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要抓住体会最深的一点，联系实际，展开联想，有感而发。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如何培养语文作文水平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1、多读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我们在平时的时候一定要多看书，包括小说，诗歌，散文，还有历史方面的知识，因为“文史不分家”嘛！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还要看一些科技知识，比如，太空探索方面的书。这样可以扩大我们的视野，读小说、历史让我们对社会有更深的了解，读散文诗歌，让我们对生活有更细腻的感触，读科技，尤其是一些科幻的知识，可以激发我们的想象力。在读的时候一定要记得把那些优美的、你认为精彩的部分摘抄下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2、留心观察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多观察生活，做生活的有心人。注意对景物、人物、动物、事件等的观察这样可以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为我们的作文提供丰富的写作题材。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3、勤练笔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首先，写日记。要记得每天都要写篇日记，不要把这个当成负担，我们可以写今天发生的事情，见过的人，说过的话，读过什么书，在读书的时候有哪些精彩的地方、你有什么感想。这些都可以写的。有话则长，无话则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其次，写作文，每周至少写两篇作文。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写作文的时候要注意方法，注意多角度，不要让文章看起来那么干巴，比如，写人的时候要注意外貌、动作、语言、心理的描写，写景的时候要注意景物的形状，颜色的变化，同时要学会移步换景的写作方法，让景物动静结合起来。在作文中要注意情景结合。“一切景语皆情语”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写的时候要注意写作技巧，比如，一些修辞手法的运用，比如，开头结尾的时候，要尽量新颖一些，用名人名言开头做结尾；常引用一些诗句，这样可以增强我们作文的文化内涵；用精巧的故事开头，引发读者的阅读兴趣；用排比句式开头，可以增强文章的气势；用题记的方式开头或者后记的方式结尾等等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写作素材模板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⊙ 凤头：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1、亲情是朱自清文中父亲的背影，亲情是孟郊慈母手中的针线，亲情是王维“独在异乡为异客，每逢佳节倍思亲”的感叹，亲情是苏轼“但愿人长久，千里共婵娟”的祝愿。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2、乐观就是那直上青天的一行白鹭，乐观就是那沉舟侧畔的万点白帆，乐观就是那鹦鹉洲头随风拂动的萋萋芳草，乐观就是化作春泥更护花的点点落红。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、骨气就是孟子“富贵不能淫，贫贱不能移”的忠贞不渝。骨气就是李白“安能摧眉折腰事权贵，使我不得开心颜”的傲岸不羁。骨气就是于谦“粉身碎骨浑不怕，要留青白在人间”的刚强不屈。骨气就是叶挺“人的身躯怎能从狗的洞子爬出”的凛然不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4、友情，是人生一笔受益匪浅的储蓄。这储蓄，是患难中的倾囊相助，是错误道路上的逆耳忠言，是跌倒时的一把真诚的搀扶，是痛苦时抹去泪水的一缕春风。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5、宽容的朋友一定情同手足，宽容的家庭一定幸福美满，宽容的民族一定强盛不衰，宽容的世界一定和平美丽。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6、花朵把春天的门推开，绿荫把夏天的门推开，硕果把秋天的门推开，飞雪把冬天的门推开，真诚把友谊的门推开。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、美是游荡在寒冬中的几点残雪，美是漫步在蓝天上的几缕浮云，美是跳跃在湖面上的一抹夕阳，美是回荡在密林中的几声鸟鸣。美是飘浮在蓝天中的白云，美是缠绕在青山脚下的绿水，美是春天小雨打湿了的浅绿，美是秋天田野上的一片金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、毅力，是千里大堤一沙一石的凝聚，一点点地累积，才有前不见头后不见尾的壮丽;毅力，是春蚕吐丝一缕一缕的环绕，一丝丝地坚持，才有破茧而出重见光明的辉煌;毅力，是远航的船的帆，有了帆，船才可以到达成功的彼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9、冰心说道：“爱在左，情在右，走在生命的两旁，随时撒种，随时开花，将这一径长途，点缀得香花弥漫，使穿枝拂叶的行人，踏着荆棘，不觉得痛苦，有泪可落，却不是悲凉。”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、“成功的花，人们只惊羡它现时的明艳;而当初的芽，却浸透了奋斗的泪泉，洒满了牺牲的血雨。”(冰心语)我们每个人都渴望成功，那么我们就应该在刚刚起步的时候，用我们无悔的付出，去浇灌隔那刚刚萌芽的种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11、如果你失去了金钱，你只失去了一小部分 ;如果你失去了健康，你只失去了一小半;如果你失去了诚信，那你就几乎一贫如洗了。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、信任是一种有生命的感觉，信任也是一种高尚的情感，信任更是一种连接人与人之间的纽带。你有义务去信任另一个人，除非你能证实那个人不值得你信任;你也有权受到另一个人的信任，除非你已被证实不值得那个人信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13、只有启程，才会到达理想和目的地，只有拼搏，才会获得辉煌的成功，只有播种，才会有收获。只有追求，才会品味堂堂正正的人。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14、如果说友谊是一颗常青树，那么，浇灌它的必定是出自心田的清泉;如果说友谊是一朵开不败的鲜花，那么，照耀它的必定是从心中升起的太阳。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15、多少笑声都是友谊唤起的，多少眼泪都是友谊揩干的。友谊的港湾温情脉脉，友谊的清风灌满征帆。友谊不是感情的投资，它不需要股息和分红。(友谊可以换其他词语)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16、爱心是一片照射在冬日的阳光，使贫病交迫的人感到人间的温暖;爱心是一泓出现在沙漠里的泉水，使濒临绝境的人重新看到生活的希望;爱心是一首飘荡在夜空的歌谣，使孤苦无依的人获得心灵的慰藉。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17、春蚕死去了，但留下了华贵丝绸;蝴蝶死去了，但留下了漂亮的衣裳;画眉飞去了，但留下了美妙的歌声;花朵凋谢了，但留下了缕缕幽香;蜡烛燃尽了，但留下一片光明;雷雨过去了，但留下了七彩霓虹。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⊙豹尾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一、首尾相应结构严谨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1、(开头)在城市尽头，没有繁华的街市，闪亮的霓虹;在城市的尽头，只有破旧的棚户区，有饱经生活风霜的生命;在城市的尽头、有他们这样一群人。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(结尾)太阳从地平线上升起，照亮了城市的尽头，照亮了他们的生活。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他们，终将会成为我们。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2、(开头)窗外风儿清清，鸟儿啁啾。窗内阳光跳动，梦儿甜甜。时间之舟悄悄驶进梦境，拉开惺忪的眼帘。生活的风车每天都周而复始的转动，而我却不感觉到那是一座褪色的雕塑，因为感动每天与我同行。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生活中中处处存在着感动，哪怕是一草一木，一花一石。带着感动出发，我发现生活之河中，每一种水滴碰撞声都是那样清脆悦耳。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(结尾)带着感动出发，每一天都会将行囊充实，无论是喜还是忧。我都会觉得那是自己阅历上的一个个字码。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3、(开头)人类不竭的欲望是推动历史车轮滚滚前进的原动力。欲望来自哪儿?来自人类生而拥有的——好奇心。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(结尾)好奇心——它在推动世界进步的同时，也在积蓄着毁灭世界的力量。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对待这一颗颗仍在膨胀的好奇心，我们应当何去何从?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4、(开头)为什么?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两个人都上年纪了，相距不过几米的屋子，有什么必要隔几分钟就喊一下?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每次去奶奶家，这件事总是会勾起我的好奇心。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(结尾)我想，所谓爱，便是如此。就是我所爱的人，我惦念的人，必得在我看得见的地方，我手够得到的地方，我能够走到的地方，好好的存在着。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我庆幸我拥有好奇心，才得以知晓奶奶一辈的关心，温情与爱。我知道了，那声声呼唤是在说，有你在，整个世界，都在。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二、自然收束朴素无华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6、生活是由苦乐、美丑交织而成的经纬网，它穿越时空而光芒犹在。需要我们不断探索和思考人生，只要我们能够在思考之中不断添加沙子、水和石头，人生就变得充实。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让我们一起来做好和充实我们的人生之杯吧!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7、我站在金急雨的花树下，将那颗好奇心小心翼翼地放进心中的角落，用她给我的充满爱的心温暖自己。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三、画龙点睛卒章显志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、一切都如铅灰色的残梦!生命易逝，世间沧海桑田。所有那些夭折了希望和梦想的人们啊，我们会珍存你们的梦想!我们会在祖国的大地上种下爱与团结的花朵。世界与我们同在!我们珍存同一个梦，用那双带着梦想的翅膀学会飞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梦和生命同在，它在记忆的暖室里将永不凋零，所有残缺的梦，让我们用爱的花朵，为它们插上奋飞的翅膀。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9、天空不留下飞鸟的痕迹，但它已飞过。飞翔不是为了留下痕迹，而是在飞翔中尽情享受自由和快乐!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花落无痕，但它曾经美丽过。虽然没有结果，但它享受过汗水和青春。虽然我不能拥抱第一志愿，但我会在第二志愿里创造出最美的澎湃，让这里成为我飞越梦想，步入艺术的殿堂!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我的杯中需要沙!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、自然，有其自身的法则蕴于其中，人类也是世界生命的一环，我们应当遵守这一准则。也许，那怜悯的一挥手带来的是更多的灾难;也许，静静地注视着这一切的发生并非是冷漠，而是，一个人对生命的敬意和对这天然法则的恪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888888"/>
          <w:sz w:val="21"/>
          <w:szCs w:val="21"/>
          <w:bdr w:val="none" w:color="auto" w:sz="0" w:space="0"/>
        </w:rPr>
        <w:t>—END—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62375" cy="3095625"/>
            <wp:effectExtent l="0" t="0" r="9525" b="9525"/>
            <wp:docPr id="1" name="图片 1" descr="资料多多，打开关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资料多多，打开关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lang w:eastAsia="zh-CN"/>
        </w:rPr>
      </w:pPr>
    </w:p>
    <w:p>
      <w:pPr>
        <w:jc w:val="center"/>
        <w:rPr>
          <w:rFonts w:hint="eastAsia" w:eastAsiaTheme="minorEastAsia"/>
          <w:b/>
          <w:bCs/>
          <w:lang w:eastAsia="zh-CN"/>
        </w:rPr>
      </w:pPr>
      <w:bookmarkStart w:id="0" w:name="_GoBack"/>
      <w:bookmarkEnd w:id="0"/>
      <w:r>
        <w:rPr>
          <w:rFonts w:hint="eastAsia"/>
          <w:b/>
          <w:bCs/>
          <w:lang w:eastAsia="zh-CN"/>
        </w:rPr>
        <w:t>更多资料请关注以上公众号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44AE0"/>
    <w:rsid w:val="3E025255"/>
    <w:rsid w:val="51C4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2019-04-15T12:15:00Z</dcterms:created>
  <dc:creator>信诚诚信</dc:creator>
  <cp:lastModifiedBy>信诚诚信</cp:lastModifiedBy>
  <dcterms:modified xsi:type="dcterms:W3CDTF">2019-04-15T12:21:48Z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