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ً! </w:t>
      </w: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Emil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وجذاب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„Timmy und der verschwundene Morgen“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Es war einmal ein kleiner Bär namens Timmy.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Timmy war freundlich, fröhlich – aber er hatte ein kleines Problem: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Er vergaß ständig seinen Tagesablauf!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Eines Morgens wachte Timmy auf und rannte sofort nach draußen, um mit den Schmetterlingen zu spielen.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Aber – oh nein! – sein Fell war noch voller Schlafstaub, seine Zähne blitzten nicht, und sein Bauch knurrte lauter als ein Donner.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Da kam seine Freundin, die schlaue Eule Frieda.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Sie schüttelte den Kopf und rief: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„Timmy, Timmy! Ohne dein Morgen-Ritual bist du wie ein wackeliger Turm!“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„Ein Turm?“, lachte Timmy. „Ich will doch kein Turm sein!“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Frieda nickte ernst: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„Ein Turm ohne feste Steine fällt sofort um. Dein Ritual sind deine Steine: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1. Aufstehen und strecken,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2. Zähne putzen,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3. Frühstück essen,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4. Rucksack packen.“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Timmy kratzte sich am Kopf. „Und wenn ich das vergesse?“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„Dann wirst du ein brummiger Bär – und niemand möchte mit einem brummigen Bären spielen!“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Also probierte Timmy es: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Er putzte seine Zähne (blitz, blitz!),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er aß ein leckeres Honigbrot (mjam, mjam!),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und er packte seinen kleinen Rucksack (zipp, zapp!).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Plötzlich fühlte er sich stark wie ein Löwe und fröhlich wie ein Vogel.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Die Schmetterlinge flatterten wieder um ihn herum – und diesmal konnte er den ganzen Tag mit ihnen spielen, ohne müde oder grummelig zu werden.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Am Abend sagte Timmy stolz: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„Mein Ritual macht mich stark! Morgen mache ich es wieder!“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Frieda lächelte zufrieden und rief: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„Bravo, Timmy! Wer seine Steine gut legt, hat einen Turm, der niemals umfällt!“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Und seit diesem Tag war Timmy der zuverlässigste kleine Bär im ganzen Wald.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ً!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Botschaft der Geschichte: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Ein guter Tagesablauf ist wie die Steine eines Turms.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Wenn man jeden Tag seine kleinen Rituale einhält – aufstehen, Zähne putzen, frühstücken, Sachen vorbereiten – dann steht der „Turm“ fest und man fühlt sich stark, fröhlich und sicher.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🌸 </w:t>
      </w: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إجابات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نموذجية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بالألمانية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8ujbq0b1b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Fragen und mögliche Antworten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Wer ist die Hauptfigur in der Geschichte?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Die Hauptfigur ist Timmy, der kleine Bär.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 hat Timmy am Morgen oft vergessen?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Er hat sein Morgen-Ritual vergessen.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 passierte, als Timmy ohne Frühstück und ohne Zähneputzen nach draußen rannte?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Sein Fell war schmutzig, seine Zähne blitzten nicht und sein Bauch knurrte.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Welche vier Schritte nannte Frieda als Timmys Morgen-Ritual?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Aufstehen und strecken, Zähne putzen, frühstücken und den Rucksack packen.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Wie fühlte sich Timmy, nachdem er das Ritual gemacht hatte?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Er fühlte sich stark und fröhlich.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Warum ist ein Tagesablauf wie ein Turm mit Steinen?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Weil er uns stabil und sicher macht.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 sagte Timmy am Abend über sein Ritual?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„Mein Ritual macht mich stark! Morgen mache ich es wieder!“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 können wir von Timmy lernen?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Dass ein fester Tagesablauf wichtig ist.</w:t>
        <w:br w:type="textWrapping"/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للأطفال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🌸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Timmy and the Missing Morning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Once upon a time, there was a little bear named Timmy.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Timmy was kind and cheerful – but he had a small problem: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He always forgot his daily routine!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One morning, Timmy woke up and ran straight outside to play with the butterflies.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But – oh no! – his fur was still full of sleep-dust, his teeth didn’t shine, and his tummy growled louder than thunder.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Then his friend, the clever owl Frieda, came by.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She shook her head and said: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“Timmy, Timmy! Without your morning ritual, you are like a wobbly tower!”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Timmy laughed: “A tower? I don’t want to be a tower!”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Frieda nodded seriously and said: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“A tower without solid stones falls down immediately.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Your ritual is your stones: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1. Wake up and stretch,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2. Brush your teeth,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3. Eat breakfast,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4. Pack your backpack.”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Timmy scratched his head. “And what if I forget?”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Frieda replied: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“Then you will become a grumpy bear – and no one wants to play with a grumpy bear!”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So Timmy tried it: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He brushed his teeth (shine, shine!),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he ate a yummy honey sandwich (yum, yum!),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and he packed his little backpack (zip, zap!).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Suddenly, he felt strong like a lion and happy like a bird.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The butterflies fluttered around him again – and this time he could play with them all day long without getting tired or grumpy.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In the evening, Timmy said proudly: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“My ritual makes me strong! Tomorrow I will do it again!”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Frieda smiled and said happily: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“Bravo, Timmy! Whoever lays their stones well has a tower that never falls!”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And from that day on, Timmy became the most organized and reliable little bear in the whole forest.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Message of the story: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The daily routine is like the stones that build the tower of stability. Whoever keeps it feels strong and happy.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Questions and Answers about the Story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1. Who is the main character in the story?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👉 The main character is Timmy, the little bear.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2. What did Timmy often forget in the morning?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👉 He forgot his morning ritual.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3. What happened when Timmy ran outside without breakfast and without brushing his teeth?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👉 His fur was messy, his teeth didn’t shine, and his tummy growled.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4. What were the four steps Frieda told Timmy about his morning ritual?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👉 Wake up and stretch, brush teeth, eat breakfast, and pack the backpack.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5. How did Timmy feel after he did his ritual?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👉 He felt strong and cheerful.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6. Why is a daily routine like a tower built with stones?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👉 Because it makes us stable and safe.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7. What did Timmy say in the evening about his ritual?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👉 He said: “My ritual makes me strong! Tomorrow I will do it again!”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8. What can we learn from Timmy?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👉 That keeping a daily routine is important.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الصغار</w:t>
      </w:r>
      <w:r w:rsidDel="00000000" w:rsidR="00000000" w:rsidRPr="00000000">
        <w:rPr>
          <w:rtl w:val="1"/>
        </w:rPr>
        <w:t xml:space="preserve">)؟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ً 🌷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Timmy ve Kayıp Sabah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Bir varmış bir yokmuş, Timmy adında küçük bir ayı varmış.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Timmy sevimli ve neşeliymiş – ama küçük bir sorunu varmış: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Her zaman günlük rutinini unutuyormuş!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Bir sabah Timmy uyanmış ve hemen dışarı koşup kelebeklerle oynamak istemiş.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Ama – ah hayır! – tüyleri hâlâ uyku tozuyla doluymuş, dişleri parlamıyormuş ve karnı gök gürültüsünden daha yüksek sesle guruldamış.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Sonra akıllı baykuş arkadaşı Frieda gelmiş.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Başını sallamış ve şöyle demiş: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“Timmy, Timmy! Sabah ritüelin olmadan sallanan bir kule gibisin!”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Timmy gülmüş: “Kule mi? Ben kule olmak istemiyorum!”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Frieda ciddiyetle başını sallamış: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“Sağlam taşları olmayan kule hemen yıkılır.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Senin ritüelin senin taşların: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1. Uyan ve esne,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2. Dişlerini fırçala,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3. Kahvaltı et,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  <w:t xml:space="preserve">4. Çantanı hazırla.”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Timmy başını kaşımış. “Ya unutursam?”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Frieda cevap vermiş: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“O zaman huysuz bir ayı olursun – ve kimse huysuz bir ayıyla oynamak istemez!”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Böylece Timmy denemiş: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Dişlerini fırçalamış (par par!),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bal ile lezzetli bir sandviç yemiş (mımm, mımm!),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ve küçük çantasını hazırlamış (zip, zap!).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Birden kendini aslan gibi güçlü, kuş gibi mutlu hissetmiş.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Kelebekler yine etrafında uçuşmuş – ve bu sefer bütün gün onlarla oynayabilmiş, yorulmadan ya da somurtmadan.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Akşam olunca Timmy gururla demiş ki: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  <w:t xml:space="preserve">“Ritüelim beni güçlü yapıyor! Yarın tekrar yapacağım!”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Frieda gülümsemiş ve mutlu bir şekilde demiş ki: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“Bravo Timmy! Taşlarını sağlam koyan, asla yıkılmayan bir kuleye sahip olur!”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  <w:t xml:space="preserve">Ve o günden sonra Timmy, ormandaki en düzenli ve güvenilir küçük ayı olmuş.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  <w:t xml:space="preserve">✨ Hikâyenin Mesajı: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Günlük rutin, istikrar kulesini inşa eden taşlar gibidir. Ona uyan herkes kendini güçlü ve mutlu hisseder.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Hikâye Hakkında Sorular ve Cevaplar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  <w:t xml:space="preserve">1. Hikâyedeki ana karakter kimdir?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👉 Ana karakter küçük ayı Timmy’dir.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2. Timmy sabahları neyi sık sık unutuyordu?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  <w:t xml:space="preserve">👉 Sabah ritüelini unutuyordu.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3. Timmy kahvaltı yapmadan ve dişlerini fırçalamadan dışarı koşunca ne oldu?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👉 Tüyleri dağınıktı, dişleri parlamıyordu ve karnı gurulduyordu.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  <w:t xml:space="preserve">4. Frieda, Timmy’nin sabah ritüeli için hangi dört adımı söyledi?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👉 Uyanıp esnemek, dişleri fırçalamak, kahvaltı etmek ve çantayı hazırlamak.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  <w:t xml:space="preserve">5. Timmy ritüelini yaptıktan sonra nasıl hissetti?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👉 Kendini güçlü ve neşeli hissetti.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6. Neden günlük rutin taşlarla yapılan kuleye benzetilir?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👉 Çünkü bize denge ve güven verir.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7. Timmy akşam rutini hakkında ne dedi?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👉 “Ritüelim beni güçlü yapıyor! Yarın tekrar yapacağım!” dedi.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  <w:t xml:space="preserve">8. Timmy’den ne öğrenebiliriz?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  <w:t xml:space="preserve">👉 Günlük rutine uymanın önemli olduğunu öğrenebiliriz.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التربوية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تيمي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والصباح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المفقود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روتين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َّ!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صباح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استيقظ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راشات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صيبة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روه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ملوء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سنان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قرق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الذ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ٌ؟!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ثاب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وتين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ستيقاظ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نظيف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سنان</w:t>
      </w:r>
      <w:r w:rsidDel="00000000" w:rsidR="00000000" w:rsidRPr="00000000">
        <w:rPr>
          <w:rtl w:val="1"/>
        </w:rPr>
        <w:t xml:space="preserve">ِ،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ِ،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حضير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ِ.»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سيت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َ؟»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بوس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بوس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سنان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!)،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ذيذ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ْ!)،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(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ّ،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ّ!).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صفور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راشات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ٍ: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جعل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وتين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غار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🌹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الأسئل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"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َّ.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روه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ِّ؟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 "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🌷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گمشدہ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سیدھا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تتلیوں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1"/>
        </w:rPr>
        <w:t xml:space="preserve">اتنے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عقلمند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آگئی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ہلایا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مینار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فریڈا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تمہاری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جاگنا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کھنچاؤ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ناشتہ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بستہ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کھجایا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فریڈا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چڑچڑے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گے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چڑچڑے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چمک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چمک</w:t>
      </w:r>
      <w:r w:rsidDel="00000000" w:rsidR="00000000" w:rsidRPr="00000000">
        <w:rPr>
          <w:rtl w:val="1"/>
        </w:rPr>
        <w:t xml:space="preserve">!)،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1"/>
        </w:rPr>
        <w:t xml:space="preserve">شہد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سینڈوچ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کھایا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</w:t>
      </w:r>
      <w:r w:rsidDel="00000000" w:rsidR="00000000" w:rsidRPr="00000000">
        <w:rPr>
          <w:rtl w:val="1"/>
        </w:rPr>
        <w:t xml:space="preserve">!)،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زپ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زپ</w:t>
      </w:r>
      <w:r w:rsidDel="00000000" w:rsidR="00000000" w:rsidRPr="00000000">
        <w:rPr>
          <w:rtl w:val="1"/>
        </w:rPr>
        <w:t xml:space="preserve">!)۔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پرندے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1"/>
        </w:rPr>
        <w:t xml:space="preserve">تتلیاں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اڑنے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لگیں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1"/>
        </w:rPr>
        <w:t xml:space="preserve">شام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1"/>
        </w:rPr>
        <w:t xml:space="preserve">فریڈا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شاباش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گرتا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1"/>
        </w:rPr>
        <w:t xml:space="preserve">روزانہ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جوابات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فریڈا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بتائے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جاگنا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کھنچاؤ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روزانہ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تشبیہ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الصغار</w:t>
      </w:r>
      <w:r w:rsidDel="00000000" w:rsidR="00000000" w:rsidRPr="00000000">
        <w:rPr>
          <w:rtl w:val="1"/>
        </w:rPr>
        <w:t xml:space="preserve">)؟</w:t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