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F2C7" w14:textId="19271B91" w:rsidR="00E546C2" w:rsidRDefault="00E546C2" w:rsidP="00E546C2">
      <w:pPr>
        <w:rPr>
          <w:rFonts w:ascii="Roboto" w:hAnsi="Roboto"/>
        </w:rPr>
      </w:pPr>
    </w:p>
    <w:p w14:paraId="434F8054" w14:textId="77777777" w:rsidR="00460582" w:rsidRDefault="00460582" w:rsidP="00E546C2">
      <w:pPr>
        <w:rPr>
          <w:rFonts w:ascii="Roboto" w:hAnsi="Roboto"/>
        </w:rPr>
      </w:pPr>
    </w:p>
    <w:p w14:paraId="464AF491" w14:textId="77777777" w:rsidR="00460582" w:rsidRDefault="00460582" w:rsidP="00E546C2">
      <w:pPr>
        <w:rPr>
          <w:rFonts w:ascii="Roboto" w:hAnsi="Roboto"/>
        </w:rPr>
      </w:pPr>
    </w:p>
    <w:p w14:paraId="291F2EBA" w14:textId="77777777" w:rsidR="00460582" w:rsidRDefault="00460582" w:rsidP="00E546C2">
      <w:pPr>
        <w:rPr>
          <w:rFonts w:ascii="Roboto" w:hAnsi="Roboto"/>
        </w:rPr>
      </w:pPr>
    </w:p>
    <w:p w14:paraId="1FF7F88F" w14:textId="77777777" w:rsidR="00460582" w:rsidRDefault="00460582" w:rsidP="00E546C2">
      <w:pPr>
        <w:rPr>
          <w:rFonts w:ascii="Roboto" w:hAnsi="Roboto"/>
        </w:rPr>
      </w:pPr>
    </w:p>
    <w:p w14:paraId="17713954" w14:textId="2679FE8F" w:rsidR="00460582" w:rsidRDefault="00460582" w:rsidP="00460582">
      <w:pPr>
        <w:jc w:val="center"/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</w:pPr>
      <w:r w:rsidRPr="00460582"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  <w:t>Policy on Policies</w:t>
      </w:r>
    </w:p>
    <w:p w14:paraId="5220D5E7" w14:textId="77777777" w:rsidR="00460582" w:rsidRDefault="00460582" w:rsidP="00460582">
      <w:pPr>
        <w:jc w:val="center"/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</w:pPr>
    </w:p>
    <w:p w14:paraId="2A3FE5FB" w14:textId="77777777" w:rsidR="00460582" w:rsidRDefault="00460582" w:rsidP="00460582">
      <w:pPr>
        <w:jc w:val="center"/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</w:pPr>
    </w:p>
    <w:tbl>
      <w:tblPr>
        <w:tblW w:w="4867" w:type="pct"/>
        <w:jc w:val="center"/>
        <w:tblBorders>
          <w:top w:val="single" w:sz="4" w:space="0" w:color="81A3B7"/>
          <w:left w:val="single" w:sz="4" w:space="0" w:color="81A3B7"/>
          <w:bottom w:val="single" w:sz="4" w:space="0" w:color="auto"/>
          <w:right w:val="single" w:sz="4" w:space="0" w:color="81A3B7"/>
          <w:insideH w:val="single" w:sz="4" w:space="0" w:color="81A3B7"/>
          <w:insideV w:val="single" w:sz="4" w:space="0" w:color="81A3B7"/>
        </w:tblBorders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2441"/>
        <w:gridCol w:w="6397"/>
      </w:tblGrid>
      <w:tr w:rsidR="00460582" w:rsidRPr="00A4322B" w14:paraId="62972253" w14:textId="77777777" w:rsidTr="007C26DD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2A24662C" w14:textId="77777777" w:rsidR="00460582" w:rsidRPr="007C26DD" w:rsidRDefault="00460582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Policy Name:</w:t>
            </w:r>
          </w:p>
        </w:tc>
        <w:tc>
          <w:tcPr>
            <w:tcW w:w="7274" w:type="dxa"/>
            <w:vAlign w:val="center"/>
          </w:tcPr>
          <w:p w14:paraId="51707722" w14:textId="029C9DEB" w:rsidR="00460582" w:rsidRPr="007C26DD" w:rsidRDefault="00460582" w:rsidP="00460582">
            <w:pPr>
              <w:ind w:right="195"/>
              <w:rPr>
                <w:rFonts w:ascii="Roboto" w:eastAsiaTheme="majorEastAsia" w:hAnsi="Roboto" w:cstheme="majorBidi"/>
                <w:color w:val="4472C4" w:themeColor="accent1"/>
                <w:spacing w:val="-10"/>
                <w:kern w:val="28"/>
                <w:sz w:val="40"/>
                <w:szCs w:val="40"/>
                <w:lang w:bidi="ar-EG"/>
              </w:rPr>
            </w:pPr>
            <w:r w:rsidRPr="007C26DD">
              <w:rPr>
                <w:rFonts w:ascii="Roboto" w:eastAsia="MS Mincho" w:hAnsi="Roboto"/>
                <w:sz w:val="20"/>
                <w:lang w:val="de-DE" w:eastAsia="ja-JP"/>
              </w:rPr>
              <w:t>Policy on Policies</w:t>
            </w:r>
          </w:p>
        </w:tc>
      </w:tr>
      <w:tr w:rsidR="00460582" w:rsidRPr="00A4322B" w14:paraId="0B98F829" w14:textId="77777777" w:rsidTr="007C26DD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5B0CB539" w14:textId="77777777" w:rsidR="00460582" w:rsidRPr="007C26DD" w:rsidRDefault="00460582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Policy Owner:</w:t>
            </w:r>
          </w:p>
        </w:tc>
        <w:tc>
          <w:tcPr>
            <w:tcW w:w="7274" w:type="dxa"/>
            <w:vAlign w:val="center"/>
          </w:tcPr>
          <w:p w14:paraId="11913B34" w14:textId="7BC55CD0" w:rsidR="00460582" w:rsidRPr="007C26DD" w:rsidRDefault="00460582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 w:rsidRPr="007C26DD">
              <w:rPr>
                <w:rFonts w:ascii="Roboto" w:eastAsia="MS Mincho" w:hAnsi="Roboto"/>
                <w:sz w:val="20"/>
                <w:lang w:val="de-DE" w:eastAsia="ja-JP"/>
              </w:rPr>
              <w:t>Osama Adel (Group QA &amp; Governance Manager)</w:t>
            </w:r>
          </w:p>
        </w:tc>
      </w:tr>
      <w:tr w:rsidR="00460582" w:rsidRPr="00A4322B" w14:paraId="71026BA2" w14:textId="77777777" w:rsidTr="007C26DD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0674EE34" w14:textId="77777777" w:rsidR="00460582" w:rsidRPr="007C26DD" w:rsidRDefault="00460582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Date:</w:t>
            </w:r>
          </w:p>
        </w:tc>
        <w:tc>
          <w:tcPr>
            <w:tcW w:w="7274" w:type="dxa"/>
            <w:vAlign w:val="center"/>
          </w:tcPr>
          <w:p w14:paraId="4EE2E1EF" w14:textId="05D1BECB" w:rsidR="00460582" w:rsidRPr="007C26DD" w:rsidRDefault="00154CE0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1</w:t>
            </w:r>
            <w:r w:rsidR="00BF3D68">
              <w:rPr>
                <w:rFonts w:ascii="Roboto" w:eastAsia="MS Mincho" w:hAnsi="Roboto"/>
                <w:sz w:val="20"/>
                <w:lang w:val="de-DE" w:eastAsia="ja-JP"/>
              </w:rPr>
              <w:t>2</w:t>
            </w:r>
            <w:r w:rsidR="00460582" w:rsidRPr="007C26DD">
              <w:rPr>
                <w:rFonts w:ascii="Roboto" w:eastAsia="MS Mincho" w:hAnsi="Roboto"/>
                <w:sz w:val="20"/>
                <w:lang w:val="de-DE" w:eastAsia="ja-JP"/>
              </w:rPr>
              <w:t>/</w:t>
            </w:r>
            <w:r>
              <w:rPr>
                <w:rFonts w:ascii="Roboto" w:eastAsia="MS Mincho" w:hAnsi="Roboto"/>
                <w:sz w:val="20"/>
                <w:lang w:val="de-DE" w:eastAsia="ja-JP"/>
              </w:rPr>
              <w:t>8</w:t>
            </w:r>
            <w:r w:rsidR="00460582" w:rsidRPr="007C26DD">
              <w:rPr>
                <w:rFonts w:ascii="Roboto" w:eastAsia="MS Mincho" w:hAnsi="Roboto"/>
                <w:sz w:val="20"/>
                <w:lang w:val="de-DE" w:eastAsia="ja-JP"/>
              </w:rPr>
              <w:t>/202</w:t>
            </w:r>
            <w:r>
              <w:rPr>
                <w:rFonts w:ascii="Roboto" w:eastAsia="MS Mincho" w:hAnsi="Roboto"/>
                <w:sz w:val="20"/>
                <w:lang w:val="de-DE" w:eastAsia="ja-JP"/>
              </w:rPr>
              <w:t>5</w:t>
            </w:r>
          </w:p>
        </w:tc>
      </w:tr>
      <w:tr w:rsidR="00460582" w:rsidRPr="00A4322B" w14:paraId="143747B5" w14:textId="77777777" w:rsidTr="007C26DD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2317F241" w14:textId="5C4652D5" w:rsidR="00460582" w:rsidRPr="007C26DD" w:rsidRDefault="007C26DD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 Code</w:t>
            </w:r>
          </w:p>
        </w:tc>
        <w:tc>
          <w:tcPr>
            <w:tcW w:w="7274" w:type="dxa"/>
            <w:vAlign w:val="center"/>
          </w:tcPr>
          <w:p w14:paraId="68B57430" w14:textId="37EA718D" w:rsidR="00460582" w:rsidRPr="007C26DD" w:rsidRDefault="007C26DD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 w:rsidRPr="007C26DD">
              <w:rPr>
                <w:rFonts w:ascii="Roboto" w:eastAsia="MS Mincho" w:hAnsi="Roboto"/>
                <w:sz w:val="20"/>
                <w:lang w:val="de-DE" w:eastAsia="ja-JP"/>
              </w:rPr>
              <w:t>PA-QA-PL-01</w:t>
            </w:r>
          </w:p>
        </w:tc>
      </w:tr>
      <w:tr w:rsidR="00460582" w:rsidRPr="00A4322B" w14:paraId="04238C8B" w14:textId="77777777" w:rsidTr="007C26DD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04E80F94" w14:textId="77777777" w:rsidR="00460582" w:rsidRPr="007C26DD" w:rsidRDefault="00460582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Revision:</w:t>
            </w:r>
          </w:p>
        </w:tc>
        <w:tc>
          <w:tcPr>
            <w:tcW w:w="7274" w:type="dxa"/>
            <w:vAlign w:val="center"/>
          </w:tcPr>
          <w:p w14:paraId="55AA5FA1" w14:textId="7089D670" w:rsidR="00460582" w:rsidRPr="007C26DD" w:rsidRDefault="00460582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 w:rsidRPr="007C26DD">
              <w:rPr>
                <w:rFonts w:ascii="Roboto" w:eastAsia="MS Mincho" w:hAnsi="Roboto"/>
                <w:sz w:val="20"/>
                <w:lang w:val="de-DE" w:eastAsia="ja-JP"/>
              </w:rPr>
              <w:t>0.</w:t>
            </w:r>
            <w:r w:rsidR="00154CE0">
              <w:rPr>
                <w:rFonts w:ascii="Roboto" w:eastAsia="MS Mincho" w:hAnsi="Roboto"/>
                <w:sz w:val="20"/>
                <w:lang w:val="de-DE" w:eastAsia="ja-JP"/>
              </w:rPr>
              <w:t>2</w:t>
            </w:r>
          </w:p>
        </w:tc>
      </w:tr>
    </w:tbl>
    <w:p w14:paraId="73D79088" w14:textId="77777777" w:rsidR="00460582" w:rsidRDefault="00460582" w:rsidP="00E546C2">
      <w:pPr>
        <w:rPr>
          <w:rFonts w:ascii="Roboto" w:hAnsi="Roboto"/>
        </w:rPr>
      </w:pPr>
    </w:p>
    <w:p w14:paraId="1B9CF490" w14:textId="77777777" w:rsidR="00460582" w:rsidRDefault="00460582" w:rsidP="00E546C2">
      <w:pPr>
        <w:rPr>
          <w:rFonts w:ascii="Roboto" w:hAnsi="Roboto"/>
        </w:rPr>
      </w:pPr>
    </w:p>
    <w:p w14:paraId="27859630" w14:textId="77777777" w:rsidR="00460582" w:rsidRDefault="00460582" w:rsidP="00E546C2">
      <w:pPr>
        <w:rPr>
          <w:rFonts w:ascii="Roboto" w:hAnsi="Roboto"/>
        </w:rPr>
      </w:pPr>
    </w:p>
    <w:p w14:paraId="77723636" w14:textId="77777777" w:rsidR="00460582" w:rsidRDefault="00460582" w:rsidP="007C26DD">
      <w:pPr>
        <w:ind w:hanging="360"/>
        <w:rPr>
          <w:rFonts w:ascii="Roboto" w:hAnsi="Roboto"/>
        </w:rPr>
      </w:pPr>
    </w:p>
    <w:p w14:paraId="7596A461" w14:textId="77777777" w:rsidR="00460582" w:rsidRDefault="00460582" w:rsidP="00E546C2">
      <w:pPr>
        <w:rPr>
          <w:rFonts w:ascii="Roboto" w:hAnsi="Roboto"/>
        </w:rPr>
      </w:pPr>
    </w:p>
    <w:p w14:paraId="38BB152A" w14:textId="77777777" w:rsidR="00375962" w:rsidRDefault="00375962" w:rsidP="00E546C2">
      <w:pPr>
        <w:rPr>
          <w:rFonts w:ascii="Roboto" w:hAnsi="Roboto"/>
        </w:rPr>
      </w:pPr>
    </w:p>
    <w:tbl>
      <w:tblPr>
        <w:tblW w:w="10769" w:type="dxa"/>
        <w:tblInd w:w="-725" w:type="dxa"/>
        <w:tblBorders>
          <w:bottom w:val="single" w:sz="4" w:space="0" w:color="81A3B7"/>
          <w:right w:val="single" w:sz="4" w:space="0" w:color="81A3B7"/>
          <w:insideH w:val="single" w:sz="4" w:space="0" w:color="81A3B7"/>
          <w:insideV w:val="single" w:sz="4" w:space="0" w:color="81A3B7"/>
        </w:tblBorders>
        <w:tblLook w:val="01E0" w:firstRow="1" w:lastRow="1" w:firstColumn="1" w:lastColumn="1" w:noHBand="0" w:noVBand="0"/>
      </w:tblPr>
      <w:tblGrid>
        <w:gridCol w:w="1453"/>
        <w:gridCol w:w="2819"/>
        <w:gridCol w:w="3288"/>
        <w:gridCol w:w="3209"/>
      </w:tblGrid>
      <w:tr w:rsidR="00375962" w:rsidRPr="00307AF5" w:rsidDel="00963A14" w14:paraId="0AC33978" w14:textId="77777777" w:rsidTr="00EE3B81">
        <w:trPr>
          <w:trHeight w:val="446"/>
        </w:trPr>
        <w:tc>
          <w:tcPr>
            <w:tcW w:w="1453" w:type="dxa"/>
            <w:shd w:val="clear" w:color="auto" w:fill="FFFFFF" w:themeFill="background1"/>
            <w:vAlign w:val="center"/>
          </w:tcPr>
          <w:p w14:paraId="46ABC6A7" w14:textId="77777777" w:rsidR="00375962" w:rsidRPr="00375962" w:rsidRDefault="00375962" w:rsidP="00375962">
            <w:pPr>
              <w:rPr>
                <w:rFonts w:ascii="Roboto" w:eastAsia="MS Mincho" w:hAnsi="Roboto" w:cs="Arial"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shd w:val="clear" w:color="auto" w:fill="00B0F0"/>
            <w:vAlign w:val="center"/>
          </w:tcPr>
          <w:p w14:paraId="46F0E237" w14:textId="0390948C" w:rsidR="00375962" w:rsidRPr="00EE3B81" w:rsidRDefault="00375962" w:rsidP="00EE3B81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Name</w:t>
            </w:r>
          </w:p>
        </w:tc>
        <w:tc>
          <w:tcPr>
            <w:tcW w:w="3288" w:type="dxa"/>
            <w:shd w:val="clear" w:color="auto" w:fill="00B0F0"/>
            <w:vAlign w:val="center"/>
          </w:tcPr>
          <w:p w14:paraId="222320E3" w14:textId="5C9F7601" w:rsidR="00375962" w:rsidRPr="00EE3B81" w:rsidRDefault="00375962" w:rsidP="00EE3B81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Title</w:t>
            </w:r>
          </w:p>
        </w:tc>
        <w:tc>
          <w:tcPr>
            <w:tcW w:w="3209" w:type="dxa"/>
            <w:shd w:val="clear" w:color="auto" w:fill="00B0F0"/>
            <w:vAlign w:val="center"/>
          </w:tcPr>
          <w:p w14:paraId="38B17430" w14:textId="58DB94FF" w:rsidR="00375962" w:rsidRPr="00EE3B81" w:rsidRDefault="00375962" w:rsidP="00EE3B81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Signature</w:t>
            </w:r>
          </w:p>
        </w:tc>
      </w:tr>
      <w:tr w:rsidR="00375962" w:rsidRPr="00307AF5" w:rsidDel="00963A14" w14:paraId="2D85EF63" w14:textId="202A85D9" w:rsidTr="00EE3B81">
        <w:trPr>
          <w:trHeight w:val="701"/>
        </w:trPr>
        <w:tc>
          <w:tcPr>
            <w:tcW w:w="1453" w:type="dxa"/>
            <w:shd w:val="clear" w:color="auto" w:fill="00B0F0"/>
            <w:vAlign w:val="center"/>
          </w:tcPr>
          <w:p w14:paraId="1DAEADB8" w14:textId="48A394EF" w:rsidR="00375962" w:rsidRPr="00EE3B81" w:rsidRDefault="00375962" w:rsidP="00375962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Prepared by</w:t>
            </w:r>
          </w:p>
        </w:tc>
        <w:tc>
          <w:tcPr>
            <w:tcW w:w="2819" w:type="dxa"/>
            <w:vAlign w:val="center"/>
          </w:tcPr>
          <w:p w14:paraId="514B2982" w14:textId="77F7852F" w:rsidR="00375962" w:rsidRPr="007C26DD" w:rsidRDefault="00375962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  <w:r w:rsidRPr="007C26DD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Osama Adel</w:t>
            </w:r>
          </w:p>
        </w:tc>
        <w:tc>
          <w:tcPr>
            <w:tcW w:w="3288" w:type="dxa"/>
            <w:vAlign w:val="center"/>
          </w:tcPr>
          <w:p w14:paraId="4B844CDF" w14:textId="1AD735FA" w:rsidR="00375962" w:rsidRPr="00375962" w:rsidRDefault="00375962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Group QA &amp; Governance Manager</w:t>
            </w:r>
          </w:p>
        </w:tc>
        <w:tc>
          <w:tcPr>
            <w:tcW w:w="3209" w:type="dxa"/>
            <w:vAlign w:val="center"/>
          </w:tcPr>
          <w:p w14:paraId="1A5D8BC8" w14:textId="6C7EF893" w:rsidR="00375962" w:rsidRPr="00375962" w:rsidRDefault="00375962" w:rsidP="00375962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4325AB" w:rsidRPr="00307AF5" w:rsidDel="00963A14" w14:paraId="68A51D52" w14:textId="3A39F8D6" w:rsidTr="004325AB">
        <w:trPr>
          <w:trHeight w:val="710"/>
        </w:trPr>
        <w:tc>
          <w:tcPr>
            <w:tcW w:w="1453" w:type="dxa"/>
            <w:vMerge w:val="restart"/>
            <w:shd w:val="clear" w:color="auto" w:fill="00B0F0"/>
            <w:vAlign w:val="center"/>
          </w:tcPr>
          <w:p w14:paraId="4859D80A" w14:textId="51B85F18" w:rsidR="004325AB" w:rsidRPr="00EE3B81" w:rsidRDefault="004325AB" w:rsidP="00375962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39C1DF8F" w14:textId="4E785351" w:rsidR="004325AB" w:rsidRPr="00375962" w:rsidRDefault="004325AB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Mostafa Nassef</w:t>
            </w:r>
          </w:p>
        </w:tc>
        <w:tc>
          <w:tcPr>
            <w:tcW w:w="3288" w:type="dxa"/>
            <w:vAlign w:val="center"/>
          </w:tcPr>
          <w:p w14:paraId="5DAA4850" w14:textId="0FDE3258" w:rsidR="004325AB" w:rsidRPr="00375962" w:rsidRDefault="00781FE2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 xml:space="preserve">Group </w:t>
            </w:r>
            <w:r w:rsidR="004325AB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Internal Audit</w:t>
            </w:r>
            <w:r w:rsidR="00AE0D31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 xml:space="preserve"> &amp; Compliance</w:t>
            </w:r>
            <w:r w:rsidR="004325AB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 xml:space="preserve"> Head</w:t>
            </w:r>
          </w:p>
        </w:tc>
        <w:tc>
          <w:tcPr>
            <w:tcW w:w="3209" w:type="dxa"/>
          </w:tcPr>
          <w:p w14:paraId="5D0BF45F" w14:textId="5E13150A" w:rsidR="004325AB" w:rsidRPr="00375962" w:rsidRDefault="004325AB" w:rsidP="00375962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4325AB" w:rsidRPr="00307AF5" w:rsidDel="00963A14" w14:paraId="448B082B" w14:textId="2EAAB70E" w:rsidTr="00EE3B81">
        <w:trPr>
          <w:trHeight w:val="800"/>
        </w:trPr>
        <w:tc>
          <w:tcPr>
            <w:tcW w:w="1453" w:type="dxa"/>
            <w:vMerge/>
            <w:shd w:val="clear" w:color="auto" w:fill="00B0F0"/>
            <w:vAlign w:val="center"/>
          </w:tcPr>
          <w:p w14:paraId="33375D08" w14:textId="0FB5EFAC" w:rsidR="004325AB" w:rsidRPr="00EE3B81" w:rsidRDefault="004325AB" w:rsidP="00375962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vAlign w:val="center"/>
          </w:tcPr>
          <w:p w14:paraId="6DF8B96B" w14:textId="4452719A" w:rsidR="004325AB" w:rsidRPr="00375962" w:rsidRDefault="004325AB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7C26DD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Ahmed Hassan</w:t>
            </w:r>
          </w:p>
        </w:tc>
        <w:tc>
          <w:tcPr>
            <w:tcW w:w="3288" w:type="dxa"/>
            <w:vAlign w:val="center"/>
          </w:tcPr>
          <w:p w14:paraId="79EE42F1" w14:textId="0F3A16A2" w:rsidR="004325AB" w:rsidRPr="00375962" w:rsidRDefault="004325AB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strategy Officer (CSO)</w:t>
            </w:r>
          </w:p>
        </w:tc>
        <w:tc>
          <w:tcPr>
            <w:tcW w:w="3209" w:type="dxa"/>
            <w:vAlign w:val="center"/>
          </w:tcPr>
          <w:p w14:paraId="663D660E" w14:textId="1D1B015E" w:rsidR="004325AB" w:rsidRPr="007C26DD" w:rsidRDefault="004325AB" w:rsidP="00375962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  <w:tr w:rsidR="00375962" w:rsidRPr="00307AF5" w:rsidDel="00963A14" w14:paraId="7C859F51" w14:textId="77777777" w:rsidTr="00EE3B81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7C256E75" w14:textId="345EC153" w:rsidR="00375962" w:rsidRPr="00EE3B81" w:rsidRDefault="00375962" w:rsidP="00375962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Approved by</w:t>
            </w:r>
          </w:p>
        </w:tc>
        <w:tc>
          <w:tcPr>
            <w:tcW w:w="2819" w:type="dxa"/>
            <w:vAlign w:val="center"/>
          </w:tcPr>
          <w:p w14:paraId="430B7BDC" w14:textId="1BA7CB97" w:rsidR="00375962" w:rsidRPr="007C26DD" w:rsidRDefault="00375962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Abdulaziz Alsenan</w:t>
            </w:r>
          </w:p>
        </w:tc>
        <w:tc>
          <w:tcPr>
            <w:tcW w:w="3288" w:type="dxa"/>
            <w:vAlign w:val="center"/>
          </w:tcPr>
          <w:p w14:paraId="2A9B7C6B" w14:textId="798398D1" w:rsidR="00375962" w:rsidRPr="00EE3B81" w:rsidRDefault="00EE3B81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Executive Officer (CEO)</w:t>
            </w:r>
          </w:p>
        </w:tc>
        <w:tc>
          <w:tcPr>
            <w:tcW w:w="3209" w:type="dxa"/>
          </w:tcPr>
          <w:p w14:paraId="2A00D204" w14:textId="77777777" w:rsidR="00375962" w:rsidRPr="007C26DD" w:rsidRDefault="00375962" w:rsidP="00375962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</w:tbl>
    <w:p w14:paraId="721CBACB" w14:textId="77777777" w:rsidR="00460582" w:rsidRDefault="00460582" w:rsidP="00E546C2">
      <w:pPr>
        <w:rPr>
          <w:rFonts w:ascii="Roboto" w:hAnsi="Roboto"/>
        </w:rPr>
      </w:pPr>
    </w:p>
    <w:p w14:paraId="7E0CD85D" w14:textId="77777777" w:rsidR="00460582" w:rsidRDefault="00460582" w:rsidP="00E546C2">
      <w:pPr>
        <w:rPr>
          <w:rFonts w:ascii="Roboto" w:hAnsi="Roboto"/>
        </w:rPr>
      </w:pPr>
    </w:p>
    <w:p w14:paraId="5E37146D" w14:textId="77777777" w:rsidR="00460582" w:rsidRDefault="00460582" w:rsidP="00E546C2">
      <w:pPr>
        <w:rPr>
          <w:rFonts w:ascii="Roboto" w:hAnsi="Roboto"/>
        </w:rPr>
      </w:pPr>
    </w:p>
    <w:p w14:paraId="566F9367" w14:textId="77777777" w:rsidR="000868E2" w:rsidRDefault="000868E2" w:rsidP="00E546C2">
      <w:pPr>
        <w:rPr>
          <w:rFonts w:ascii="Roboto" w:hAnsi="Roboto"/>
        </w:rPr>
      </w:pPr>
    </w:p>
    <w:p w14:paraId="132650B3" w14:textId="77777777" w:rsidR="000868E2" w:rsidRDefault="000868E2" w:rsidP="00E546C2">
      <w:pPr>
        <w:rPr>
          <w:rFonts w:ascii="Roboto" w:hAnsi="Roboto"/>
        </w:rPr>
      </w:pPr>
    </w:p>
    <w:p w14:paraId="5BE2FDBC" w14:textId="77777777" w:rsidR="000868E2" w:rsidRDefault="000868E2" w:rsidP="00E546C2">
      <w:pPr>
        <w:rPr>
          <w:rFonts w:ascii="Roboto" w:hAnsi="Roboto"/>
        </w:rPr>
      </w:pPr>
    </w:p>
    <w:p w14:paraId="113FF0F4" w14:textId="77777777" w:rsidR="000868E2" w:rsidRDefault="000868E2" w:rsidP="00E546C2">
      <w:pPr>
        <w:rPr>
          <w:rFonts w:ascii="Roboto" w:hAnsi="Roboto"/>
        </w:rPr>
      </w:pPr>
    </w:p>
    <w:p w14:paraId="1BFC6E5D" w14:textId="77777777" w:rsidR="000868E2" w:rsidRDefault="000868E2" w:rsidP="00E546C2">
      <w:pPr>
        <w:rPr>
          <w:rFonts w:ascii="Roboto" w:hAnsi="Roboto"/>
        </w:rPr>
      </w:pPr>
    </w:p>
    <w:p w14:paraId="5D9C88D8" w14:textId="77777777" w:rsidR="00460582" w:rsidRDefault="00460582" w:rsidP="00E546C2">
      <w:pPr>
        <w:rPr>
          <w:rFonts w:ascii="Roboto" w:hAnsi="Roboto"/>
        </w:rPr>
      </w:pPr>
    </w:p>
    <w:p w14:paraId="0FC98571" w14:textId="77777777" w:rsidR="00A76AB7" w:rsidRDefault="00A76AB7" w:rsidP="00E546C2">
      <w:pPr>
        <w:rPr>
          <w:rFonts w:ascii="Roboto" w:hAnsi="Roboto"/>
        </w:rPr>
      </w:pPr>
    </w:p>
    <w:p w14:paraId="43AE8474" w14:textId="77777777" w:rsidR="00A76AB7" w:rsidRDefault="00A76AB7" w:rsidP="00E546C2">
      <w:pPr>
        <w:rPr>
          <w:rFonts w:ascii="Roboto" w:hAnsi="Roboto"/>
        </w:rPr>
      </w:pPr>
    </w:p>
    <w:p w14:paraId="210EF29A" w14:textId="77777777" w:rsidR="00A76AB7" w:rsidRDefault="00A76AB7" w:rsidP="00E546C2">
      <w:pPr>
        <w:rPr>
          <w:rFonts w:ascii="Roboto" w:hAnsi="Roboto"/>
        </w:rPr>
      </w:pPr>
    </w:p>
    <w:p w14:paraId="0833496F" w14:textId="2CA7E86F" w:rsidR="009D6DA3" w:rsidRPr="00B1168F" w:rsidRDefault="009D6DA3" w:rsidP="001A62C2">
      <w:pPr>
        <w:pStyle w:val="ListParagraph"/>
        <w:numPr>
          <w:ilvl w:val="0"/>
          <w:numId w:val="13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bookmarkStart w:id="0" w:name="_Hlk109506007"/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Purpose:</w:t>
      </w: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ab/>
      </w:r>
    </w:p>
    <w:bookmarkEnd w:id="0"/>
    <w:p w14:paraId="3294DD20" w14:textId="5C0BDA8A" w:rsidR="009D6DA3" w:rsidRPr="00B1168F" w:rsidRDefault="009D6DA3" w:rsidP="009D6DA3">
      <w:pPr>
        <w:jc w:val="both"/>
        <w:rPr>
          <w:rFonts w:ascii="Roboto" w:hAnsi="Roboto" w:cs="Calibri"/>
        </w:rPr>
      </w:pPr>
      <w:r w:rsidRPr="00B1168F">
        <w:rPr>
          <w:rFonts w:ascii="Roboto" w:hAnsi="Roboto" w:cs="Calibri"/>
        </w:rPr>
        <w:t xml:space="preserve">Policies are critical to maintaining an environment that supports the </w:t>
      </w:r>
      <w:r w:rsidR="00B1168F">
        <w:rPr>
          <w:rFonts w:ascii="Roboto" w:hAnsi="Roboto" w:cs="Calibri"/>
        </w:rPr>
        <w:t>Company</w:t>
      </w:r>
      <w:r w:rsidRPr="00B1168F">
        <w:rPr>
          <w:rFonts w:ascii="Roboto" w:hAnsi="Roboto" w:cs="Calibri"/>
        </w:rPr>
        <w:t xml:space="preserve"> mission, fosters excellence, integrity, and accountability. By adopting this policy, </w:t>
      </w:r>
      <w:proofErr w:type="spellStart"/>
      <w:r w:rsidR="00B1168F">
        <w:rPr>
          <w:rFonts w:ascii="Roboto" w:hAnsi="Roboto" w:cs="Calibri"/>
        </w:rPr>
        <w:t>PetroApp</w:t>
      </w:r>
      <w:proofErr w:type="spellEnd"/>
      <w:r w:rsidR="00B1168F">
        <w:rPr>
          <w:rFonts w:ascii="Roboto" w:hAnsi="Roboto" w:cs="Calibri"/>
        </w:rPr>
        <w:t xml:space="preserve"> </w:t>
      </w:r>
      <w:r w:rsidRPr="00B1168F">
        <w:rPr>
          <w:rFonts w:ascii="Roboto" w:hAnsi="Roboto" w:cs="Calibri"/>
        </w:rPr>
        <w:t xml:space="preserve">seeks to establish a standardized policy governance framework for the development, approval, maintenance, management, and publication of policies, making certain through uniform rules, procedures, and guidelines that the </w:t>
      </w:r>
      <w:r w:rsidR="00B1168F">
        <w:rPr>
          <w:rFonts w:ascii="Roboto" w:hAnsi="Roboto" w:cs="Calibri"/>
        </w:rPr>
        <w:t>Company</w:t>
      </w:r>
      <w:r w:rsidRPr="00B1168F">
        <w:rPr>
          <w:rFonts w:ascii="Roboto" w:hAnsi="Roboto" w:cs="Calibri"/>
        </w:rPr>
        <w:t xml:space="preserve"> complies with applicable laws, adopts operational efficiencies and best ethical practices, and promotes mission centered values and objectives. </w:t>
      </w:r>
    </w:p>
    <w:p w14:paraId="3622B39E" w14:textId="77777777" w:rsidR="003076B0" w:rsidRPr="00B1168F" w:rsidRDefault="003076B0" w:rsidP="009D6DA3">
      <w:pPr>
        <w:jc w:val="both"/>
        <w:rPr>
          <w:rFonts w:ascii="Roboto" w:hAnsi="Roboto" w:cs="Calibri"/>
        </w:rPr>
      </w:pPr>
    </w:p>
    <w:p w14:paraId="13F3D823" w14:textId="1175FF13" w:rsidR="009D6DA3" w:rsidRPr="00B1168F" w:rsidRDefault="009D6DA3" w:rsidP="009D6DA3">
      <w:pPr>
        <w:jc w:val="both"/>
        <w:rPr>
          <w:rFonts w:ascii="Roboto" w:hAnsi="Roboto" w:cs="Calibri"/>
        </w:rPr>
      </w:pPr>
      <w:r w:rsidRPr="00B1168F">
        <w:rPr>
          <w:rFonts w:ascii="Roboto" w:hAnsi="Roboto" w:cs="Calibri"/>
        </w:rPr>
        <w:t xml:space="preserve">This policy serves to ensure that the policies of the </w:t>
      </w:r>
      <w:r w:rsidR="00B1168F">
        <w:rPr>
          <w:rFonts w:ascii="Roboto" w:hAnsi="Roboto" w:cs="Calibri"/>
        </w:rPr>
        <w:t>Company</w:t>
      </w:r>
      <w:r w:rsidRPr="00B1168F">
        <w:rPr>
          <w:rFonts w:ascii="Roboto" w:hAnsi="Roboto" w:cs="Calibri"/>
        </w:rPr>
        <w:t xml:space="preserve"> are well developed, presented in a common format, written in comprehensible terms, continuously </w:t>
      </w:r>
      <w:r w:rsidR="00A8313B" w:rsidRPr="00B1168F">
        <w:rPr>
          <w:rFonts w:ascii="Roboto" w:hAnsi="Roboto" w:cs="Calibri"/>
        </w:rPr>
        <w:t xml:space="preserve">reviewed, </w:t>
      </w:r>
      <w:proofErr w:type="gramStart"/>
      <w:r w:rsidRPr="00B1168F">
        <w:rPr>
          <w:rFonts w:ascii="Roboto" w:hAnsi="Roboto" w:cs="Calibri"/>
        </w:rPr>
        <w:t>updated</w:t>
      </w:r>
      <w:proofErr w:type="gramEnd"/>
      <w:r w:rsidRPr="00B1168F">
        <w:rPr>
          <w:rFonts w:ascii="Roboto" w:hAnsi="Roboto" w:cs="Calibri"/>
        </w:rPr>
        <w:t xml:space="preserve"> compliant with all relevant requirements and accessible.</w:t>
      </w:r>
    </w:p>
    <w:p w14:paraId="157D7F81" w14:textId="3161D96F" w:rsidR="009D6DA3" w:rsidRPr="00B1168F" w:rsidRDefault="009D6DA3" w:rsidP="001A62C2">
      <w:pPr>
        <w:pStyle w:val="ListParagraph"/>
        <w:numPr>
          <w:ilvl w:val="0"/>
          <w:numId w:val="13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bookmarkStart w:id="1" w:name="_Hlk109507052"/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Scope:</w:t>
      </w:r>
    </w:p>
    <w:bookmarkEnd w:id="1"/>
    <w:p w14:paraId="0A912B0B" w14:textId="4CC7F9C1" w:rsidR="009D6DA3" w:rsidRPr="00B1168F" w:rsidRDefault="009D6DA3" w:rsidP="009D6DA3">
      <w:pPr>
        <w:jc w:val="both"/>
        <w:rPr>
          <w:rFonts w:ascii="Roboto" w:hAnsi="Roboto" w:cs="Calibri"/>
        </w:rPr>
      </w:pPr>
      <w:r w:rsidRPr="00B1168F">
        <w:rPr>
          <w:rFonts w:ascii="Roboto" w:hAnsi="Roboto" w:cs="Calibri"/>
        </w:rPr>
        <w:t xml:space="preserve">Every member of </w:t>
      </w:r>
      <w:proofErr w:type="spellStart"/>
      <w:r w:rsidR="00B1168F">
        <w:rPr>
          <w:rFonts w:ascii="Roboto" w:hAnsi="Roboto" w:cs="Calibri"/>
        </w:rPr>
        <w:t>PetroApp</w:t>
      </w:r>
      <w:proofErr w:type="spellEnd"/>
      <w:r w:rsidR="00B1168F">
        <w:rPr>
          <w:rFonts w:ascii="Roboto" w:hAnsi="Roboto" w:cs="Calibri"/>
        </w:rPr>
        <w:t xml:space="preserve"> </w:t>
      </w:r>
      <w:r w:rsidRPr="00B1168F">
        <w:rPr>
          <w:rFonts w:ascii="Roboto" w:hAnsi="Roboto" w:cs="Calibri"/>
        </w:rPr>
        <w:t xml:space="preserve">is expected to follow all institutional policies. Every member who is charged with the development, approval, maintenance, management, or publication of policies on behalf of the </w:t>
      </w:r>
      <w:r w:rsidR="00B1168F">
        <w:rPr>
          <w:rFonts w:ascii="Roboto" w:hAnsi="Roboto" w:cs="Calibri"/>
        </w:rPr>
        <w:t>Company</w:t>
      </w:r>
      <w:r w:rsidRPr="00B1168F">
        <w:rPr>
          <w:rFonts w:ascii="Roboto" w:hAnsi="Roboto" w:cs="Calibri"/>
        </w:rPr>
        <w:t xml:space="preserve"> is expected to follow the governing principles described in this policy.</w:t>
      </w:r>
    </w:p>
    <w:p w14:paraId="7E2CFACB" w14:textId="3FE64561" w:rsidR="009D6DA3" w:rsidRPr="00B1168F" w:rsidRDefault="009D6DA3" w:rsidP="001A62C2">
      <w:pPr>
        <w:pStyle w:val="ListParagraph"/>
        <w:numPr>
          <w:ilvl w:val="0"/>
          <w:numId w:val="13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bookmarkStart w:id="2" w:name="_Hlk109507079"/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Definitions:</w:t>
      </w:r>
    </w:p>
    <w:bookmarkEnd w:id="2"/>
    <w:p w14:paraId="1E9E279F" w14:textId="4FCE4A37" w:rsidR="009D6DA3" w:rsidRPr="00B1168F" w:rsidRDefault="009D6DA3" w:rsidP="006D18E7">
      <w:pPr>
        <w:jc w:val="both"/>
        <w:rPr>
          <w:rFonts w:ascii="Roboto" w:hAnsi="Roboto" w:cs="Calibri"/>
        </w:rPr>
      </w:pPr>
      <w:r w:rsidRPr="00B1168F">
        <w:rPr>
          <w:rFonts w:ascii="Roboto" w:hAnsi="Roboto" w:cs="Calibri"/>
          <w:b/>
          <w:bCs/>
          <w:i/>
          <w:iCs/>
          <w:u w:val="single"/>
        </w:rPr>
        <w:t>Policy:</w:t>
      </w:r>
      <w:r w:rsidRPr="00B1168F">
        <w:rPr>
          <w:rFonts w:ascii="Roboto" w:hAnsi="Roboto" w:cs="Calibri"/>
          <w:b/>
          <w:bCs/>
        </w:rPr>
        <w:t xml:space="preserve"> </w:t>
      </w:r>
      <w:r w:rsidRPr="00B1168F">
        <w:rPr>
          <w:rFonts w:ascii="Roboto" w:hAnsi="Roboto" w:cs="Calibri"/>
        </w:rPr>
        <w:t>A policy is a statement of management philosophy</w:t>
      </w:r>
      <w:r w:rsidRPr="00B1168F">
        <w:rPr>
          <w:rFonts w:ascii="Roboto" w:hAnsi="Roboto" w:cs="Calibri"/>
          <w:b/>
          <w:bCs/>
        </w:rPr>
        <w:t xml:space="preserve"> </w:t>
      </w:r>
      <w:r w:rsidRPr="00B1168F">
        <w:rPr>
          <w:rFonts w:ascii="Roboto" w:hAnsi="Roboto" w:cs="Calibri"/>
        </w:rPr>
        <w:t xml:space="preserve">and direction, established to guide and assist the </w:t>
      </w:r>
      <w:r w:rsidR="00B1168F">
        <w:rPr>
          <w:rFonts w:ascii="Roboto" w:hAnsi="Roboto" w:cs="Calibri"/>
        </w:rPr>
        <w:t>Company</w:t>
      </w:r>
      <w:r w:rsidRPr="00B1168F">
        <w:rPr>
          <w:rFonts w:ascii="Roboto" w:hAnsi="Roboto" w:cs="Calibri"/>
        </w:rPr>
        <w:t xml:space="preserve"> community in the conduct of </w:t>
      </w:r>
      <w:r w:rsidR="00B1168F">
        <w:rPr>
          <w:rFonts w:ascii="Roboto" w:hAnsi="Roboto" w:cs="Calibri"/>
        </w:rPr>
        <w:t>Company</w:t>
      </w:r>
      <w:r w:rsidRPr="00B1168F">
        <w:rPr>
          <w:rFonts w:ascii="Roboto" w:hAnsi="Roboto" w:cs="Calibri"/>
        </w:rPr>
        <w:t xml:space="preserve"> affairs. It furthers the </w:t>
      </w:r>
      <w:r w:rsidR="00B1168F">
        <w:rPr>
          <w:rFonts w:ascii="Roboto" w:hAnsi="Roboto" w:cs="Calibri"/>
        </w:rPr>
        <w:t>Company</w:t>
      </w:r>
      <w:r w:rsidRPr="00B1168F">
        <w:rPr>
          <w:rFonts w:ascii="Roboto" w:hAnsi="Roboto" w:cs="Calibri"/>
        </w:rPr>
        <w:t xml:space="preserve">’s mission, reduces institutional risk, promotes operational effectiveness and efficiency, and helps achieve compliance with applicable legal standards. </w:t>
      </w:r>
    </w:p>
    <w:p w14:paraId="684852C1" w14:textId="5F357E14" w:rsidR="009D6DA3" w:rsidRPr="00B1168F" w:rsidRDefault="009D6DA3" w:rsidP="00E661A2">
      <w:pPr>
        <w:tabs>
          <w:tab w:val="left" w:pos="3290"/>
        </w:tabs>
        <w:jc w:val="both"/>
        <w:rPr>
          <w:rFonts w:ascii="Roboto" w:hAnsi="Roboto" w:cs="Calibri"/>
          <w:b/>
          <w:bCs/>
          <w:i/>
          <w:iCs/>
          <w:u w:val="single"/>
        </w:rPr>
      </w:pPr>
    </w:p>
    <w:p w14:paraId="3462CB90" w14:textId="74F17B13" w:rsidR="009D6DA3" w:rsidRPr="00B1168F" w:rsidRDefault="009D6DA3" w:rsidP="009D6DA3">
      <w:pPr>
        <w:jc w:val="both"/>
        <w:rPr>
          <w:rFonts w:ascii="Roboto" w:hAnsi="Roboto" w:cs="Calibri"/>
        </w:rPr>
      </w:pPr>
      <w:r w:rsidRPr="00B1168F">
        <w:rPr>
          <w:rFonts w:ascii="Roboto" w:hAnsi="Roboto" w:cs="Calibri"/>
          <w:b/>
          <w:bCs/>
          <w:i/>
          <w:iCs/>
          <w:u w:val="single"/>
        </w:rPr>
        <w:t>Policy owner:</w:t>
      </w:r>
      <w:r w:rsidRPr="00B1168F">
        <w:rPr>
          <w:rFonts w:ascii="Roboto" w:hAnsi="Roboto" w:cs="Calibri"/>
        </w:rPr>
        <w:t xml:space="preserve"> </w:t>
      </w:r>
      <w:r w:rsidR="00A8313B" w:rsidRPr="00B1168F">
        <w:rPr>
          <w:rFonts w:ascii="Roboto" w:hAnsi="Roboto" w:cs="Calibri"/>
        </w:rPr>
        <w:t>I</w:t>
      </w:r>
      <w:r w:rsidRPr="00B1168F">
        <w:rPr>
          <w:rFonts w:ascii="Roboto" w:hAnsi="Roboto" w:cs="Calibri"/>
        </w:rPr>
        <w:t xml:space="preserve">s the appropriate administrative or </w:t>
      </w:r>
      <w:r w:rsidR="00B1168F">
        <w:rPr>
          <w:rFonts w:ascii="Roboto" w:hAnsi="Roboto" w:cs="Calibri"/>
        </w:rPr>
        <w:t>strategic</w:t>
      </w:r>
      <w:r w:rsidRPr="00B1168F">
        <w:rPr>
          <w:rFonts w:ascii="Roboto" w:hAnsi="Roboto" w:cs="Calibri"/>
        </w:rPr>
        <w:t xml:space="preserve"> department or responsible authority that covers the subject matter of the policy.</w:t>
      </w:r>
    </w:p>
    <w:p w14:paraId="20898E55" w14:textId="77777777" w:rsidR="009D6DA3" w:rsidRPr="00B1168F" w:rsidRDefault="009D6DA3" w:rsidP="009D6DA3">
      <w:pPr>
        <w:jc w:val="both"/>
        <w:rPr>
          <w:rFonts w:ascii="Roboto" w:hAnsi="Roboto" w:cs="Calibri"/>
          <w:b/>
          <w:bCs/>
          <w:i/>
          <w:iCs/>
          <w:u w:val="single"/>
        </w:rPr>
      </w:pPr>
    </w:p>
    <w:p w14:paraId="4D28341F" w14:textId="031069F8" w:rsidR="009D6DA3" w:rsidRPr="00B1168F" w:rsidRDefault="009D6DA3" w:rsidP="009D6DA3">
      <w:pPr>
        <w:jc w:val="both"/>
        <w:rPr>
          <w:rFonts w:ascii="Roboto" w:hAnsi="Roboto" w:cs="Calibri"/>
        </w:rPr>
      </w:pPr>
      <w:r w:rsidRPr="00B1168F">
        <w:rPr>
          <w:rFonts w:ascii="Roboto" w:hAnsi="Roboto" w:cs="Calibri"/>
          <w:b/>
          <w:bCs/>
          <w:i/>
          <w:iCs/>
          <w:u w:val="single"/>
        </w:rPr>
        <w:t>Stakeholders:</w:t>
      </w:r>
      <w:r w:rsidRPr="00B1168F">
        <w:rPr>
          <w:rFonts w:ascii="Roboto" w:hAnsi="Roboto" w:cs="Calibri"/>
          <w:b/>
          <w:bCs/>
        </w:rPr>
        <w:t xml:space="preserve"> </w:t>
      </w:r>
      <w:r w:rsidR="00A8313B" w:rsidRPr="00B1168F">
        <w:rPr>
          <w:rFonts w:ascii="Roboto" w:hAnsi="Roboto" w:cs="Calibri"/>
        </w:rPr>
        <w:t>They a</w:t>
      </w:r>
      <w:r w:rsidRPr="00B1168F">
        <w:rPr>
          <w:rFonts w:ascii="Roboto" w:hAnsi="Roboto" w:cs="Calibri"/>
        </w:rPr>
        <w:t xml:space="preserve">re </w:t>
      </w:r>
      <w:r w:rsidR="00A8313B" w:rsidRPr="00B1168F">
        <w:rPr>
          <w:rFonts w:ascii="Roboto" w:hAnsi="Roboto" w:cs="Calibri"/>
        </w:rPr>
        <w:t xml:space="preserve">the </w:t>
      </w:r>
      <w:r w:rsidR="00B1168F">
        <w:rPr>
          <w:rFonts w:ascii="Roboto" w:hAnsi="Roboto" w:cs="Calibri"/>
        </w:rPr>
        <w:t>Company</w:t>
      </w:r>
      <w:r w:rsidRPr="00B1168F">
        <w:rPr>
          <w:rFonts w:ascii="Roboto" w:hAnsi="Roboto" w:cs="Calibri"/>
        </w:rPr>
        <w:t xml:space="preserve"> community members who are affected by the policy being developed.</w:t>
      </w:r>
    </w:p>
    <w:p w14:paraId="49307437" w14:textId="77777777" w:rsidR="00C83FD6" w:rsidRPr="00B1168F" w:rsidRDefault="00C83FD6" w:rsidP="009D6DA3">
      <w:pPr>
        <w:jc w:val="both"/>
        <w:rPr>
          <w:rFonts w:ascii="Roboto" w:hAnsi="Roboto" w:cs="Calibri"/>
          <w:b/>
          <w:bCs/>
          <w:i/>
          <w:iCs/>
          <w:u w:val="single"/>
        </w:rPr>
      </w:pPr>
    </w:p>
    <w:p w14:paraId="2B5CBC75" w14:textId="37EC3D68" w:rsidR="009D6DA3" w:rsidRDefault="009D6DA3" w:rsidP="009D6DA3">
      <w:pPr>
        <w:jc w:val="both"/>
        <w:rPr>
          <w:rFonts w:ascii="Roboto" w:hAnsi="Roboto" w:cs="Calibri"/>
        </w:rPr>
      </w:pPr>
      <w:r w:rsidRPr="00B1168F">
        <w:rPr>
          <w:rFonts w:ascii="Roboto" w:hAnsi="Roboto" w:cs="Calibri"/>
          <w:b/>
          <w:bCs/>
          <w:i/>
          <w:iCs/>
          <w:u w:val="single"/>
        </w:rPr>
        <w:t>Policies Hub:</w:t>
      </w:r>
      <w:r w:rsidRPr="00B1168F">
        <w:rPr>
          <w:rFonts w:ascii="Roboto" w:hAnsi="Roboto" w:cs="Calibri"/>
          <w:b/>
          <w:bCs/>
          <w:i/>
          <w:iCs/>
        </w:rPr>
        <w:t xml:space="preserve"> </w:t>
      </w:r>
      <w:r w:rsidRPr="00B1168F">
        <w:rPr>
          <w:rFonts w:ascii="Roboto" w:hAnsi="Roboto" w:cs="Calibri"/>
        </w:rPr>
        <w:t>The place that maintains and keep</w:t>
      </w:r>
      <w:r w:rsidR="00202906" w:rsidRPr="00B1168F">
        <w:rPr>
          <w:rFonts w:ascii="Roboto" w:hAnsi="Roboto" w:cs="Calibri"/>
        </w:rPr>
        <w:t>s</w:t>
      </w:r>
      <w:r w:rsidRPr="00B1168F">
        <w:rPr>
          <w:rFonts w:ascii="Roboto" w:hAnsi="Roboto" w:cs="Calibri"/>
        </w:rPr>
        <w:t xml:space="preserve"> record</w:t>
      </w:r>
      <w:r w:rsidR="00202906" w:rsidRPr="00B1168F">
        <w:rPr>
          <w:rFonts w:ascii="Roboto" w:hAnsi="Roboto" w:cs="Calibri"/>
        </w:rPr>
        <w:t>s</w:t>
      </w:r>
      <w:r w:rsidRPr="00B1168F">
        <w:rPr>
          <w:rFonts w:ascii="Roboto" w:hAnsi="Roboto" w:cs="Calibri"/>
        </w:rPr>
        <w:t xml:space="preserve"> of all </w:t>
      </w:r>
      <w:r w:rsidR="00B1168F">
        <w:rPr>
          <w:rFonts w:ascii="Roboto" w:hAnsi="Roboto" w:cs="Calibri"/>
        </w:rPr>
        <w:t>Company</w:t>
      </w:r>
      <w:r w:rsidRPr="00B1168F">
        <w:rPr>
          <w:rFonts w:ascii="Roboto" w:hAnsi="Roboto" w:cs="Calibri"/>
        </w:rPr>
        <w:t xml:space="preserve"> </w:t>
      </w:r>
      <w:r w:rsidR="00202906" w:rsidRPr="00B1168F">
        <w:rPr>
          <w:rFonts w:ascii="Roboto" w:hAnsi="Roboto" w:cs="Calibri"/>
        </w:rPr>
        <w:t>p</w:t>
      </w:r>
      <w:r w:rsidRPr="00B1168F">
        <w:rPr>
          <w:rFonts w:ascii="Roboto" w:hAnsi="Roboto" w:cs="Calibri"/>
        </w:rPr>
        <w:t xml:space="preserve">olicies and is </w:t>
      </w:r>
      <w:r w:rsidR="00202906" w:rsidRPr="00B1168F">
        <w:rPr>
          <w:rFonts w:ascii="Roboto" w:hAnsi="Roboto" w:cs="Calibri"/>
        </w:rPr>
        <w:t>the</w:t>
      </w:r>
      <w:r w:rsidRPr="00B1168F">
        <w:rPr>
          <w:rFonts w:ascii="Roboto" w:hAnsi="Roboto" w:cs="Calibri"/>
        </w:rPr>
        <w:t xml:space="preserve"> responsibility of the </w:t>
      </w:r>
      <w:r w:rsidR="00B1168F">
        <w:rPr>
          <w:rFonts w:ascii="Roboto" w:hAnsi="Roboto" w:cs="Calibri"/>
        </w:rPr>
        <w:t>Quality Assurance</w:t>
      </w:r>
      <w:r w:rsidRPr="00B1168F">
        <w:rPr>
          <w:rFonts w:ascii="Roboto" w:hAnsi="Roboto" w:cs="Calibri"/>
        </w:rPr>
        <w:t xml:space="preserve"> unit. </w:t>
      </w:r>
    </w:p>
    <w:p w14:paraId="5502962D" w14:textId="77777777" w:rsidR="007C26DD" w:rsidRDefault="007C26DD" w:rsidP="009D6DA3">
      <w:pPr>
        <w:jc w:val="both"/>
        <w:rPr>
          <w:rFonts w:ascii="Roboto" w:hAnsi="Roboto" w:cs="Calibri"/>
        </w:rPr>
      </w:pPr>
    </w:p>
    <w:p w14:paraId="6AD2E941" w14:textId="77777777" w:rsidR="007C26DD" w:rsidRDefault="007C26DD" w:rsidP="009D6DA3">
      <w:pPr>
        <w:jc w:val="both"/>
        <w:rPr>
          <w:rFonts w:ascii="Roboto" w:hAnsi="Roboto" w:cs="Calibri"/>
        </w:rPr>
      </w:pPr>
    </w:p>
    <w:p w14:paraId="0F51899C" w14:textId="77777777" w:rsidR="007C26DD" w:rsidRDefault="007C26DD" w:rsidP="009D6DA3">
      <w:pPr>
        <w:jc w:val="both"/>
        <w:rPr>
          <w:rFonts w:ascii="Roboto" w:hAnsi="Roboto" w:cs="Calibri"/>
        </w:rPr>
      </w:pPr>
    </w:p>
    <w:p w14:paraId="00BBA0E6" w14:textId="77777777" w:rsidR="007C26DD" w:rsidRDefault="007C26DD" w:rsidP="009D6DA3">
      <w:pPr>
        <w:jc w:val="both"/>
        <w:rPr>
          <w:rFonts w:ascii="Roboto" w:hAnsi="Roboto" w:cs="Calibri"/>
        </w:rPr>
      </w:pPr>
    </w:p>
    <w:p w14:paraId="4D6BE5E6" w14:textId="77777777" w:rsidR="007C26DD" w:rsidRDefault="007C26DD" w:rsidP="009D6DA3">
      <w:pPr>
        <w:jc w:val="both"/>
        <w:rPr>
          <w:rFonts w:ascii="Roboto" w:hAnsi="Roboto" w:cs="Calibri"/>
        </w:rPr>
      </w:pPr>
    </w:p>
    <w:p w14:paraId="30F62A39" w14:textId="77777777" w:rsidR="007C26DD" w:rsidRDefault="007C26DD" w:rsidP="009D6DA3">
      <w:pPr>
        <w:jc w:val="both"/>
        <w:rPr>
          <w:rFonts w:ascii="Roboto" w:hAnsi="Roboto" w:cs="Calibri"/>
        </w:rPr>
      </w:pPr>
    </w:p>
    <w:p w14:paraId="29A5FC26" w14:textId="77777777" w:rsidR="00C62C9F" w:rsidRDefault="00C62C9F" w:rsidP="009D6DA3">
      <w:pPr>
        <w:jc w:val="both"/>
        <w:rPr>
          <w:rFonts w:ascii="Roboto" w:hAnsi="Roboto" w:cs="Calibri"/>
        </w:rPr>
      </w:pPr>
    </w:p>
    <w:p w14:paraId="4942995C" w14:textId="77777777" w:rsidR="00A76AB7" w:rsidRPr="00B1168F" w:rsidRDefault="00A76AB7" w:rsidP="009D6DA3">
      <w:pPr>
        <w:jc w:val="both"/>
        <w:rPr>
          <w:rFonts w:ascii="Roboto" w:hAnsi="Roboto" w:cs="Calibri"/>
        </w:rPr>
      </w:pPr>
    </w:p>
    <w:p w14:paraId="1FB68D27" w14:textId="7CD144AF" w:rsidR="009D6DA3" w:rsidRPr="00B1168F" w:rsidRDefault="009D6DA3" w:rsidP="001A62C2">
      <w:pPr>
        <w:pStyle w:val="ListParagraph"/>
        <w:numPr>
          <w:ilvl w:val="0"/>
          <w:numId w:val="13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bookmarkStart w:id="3" w:name="_Hlk109507092"/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 xml:space="preserve">Policy </w:t>
      </w:r>
      <w:r w:rsidR="00816980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S</w:t>
      </w: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tatement</w:t>
      </w:r>
      <w:r w:rsidR="00A8313B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:</w:t>
      </w:r>
    </w:p>
    <w:bookmarkEnd w:id="3"/>
    <w:p w14:paraId="3951D0EF" w14:textId="0566C90D" w:rsidR="009D6DA3" w:rsidRPr="00B1168F" w:rsidRDefault="009D6DA3" w:rsidP="009D6DA3">
      <w:pPr>
        <w:jc w:val="both"/>
        <w:rPr>
          <w:rFonts w:ascii="Roboto" w:hAnsi="Roboto" w:cs="Calibri"/>
        </w:rPr>
      </w:pPr>
      <w:r w:rsidRPr="00B1168F">
        <w:rPr>
          <w:rFonts w:ascii="Roboto" w:hAnsi="Roboto" w:cs="Calibri"/>
        </w:rPr>
        <w:t xml:space="preserve">All </w:t>
      </w:r>
      <w:r w:rsidR="00B1168F">
        <w:rPr>
          <w:rFonts w:ascii="Roboto" w:hAnsi="Roboto" w:cs="Calibri"/>
        </w:rPr>
        <w:t>Company</w:t>
      </w:r>
      <w:r w:rsidRPr="00B1168F">
        <w:rPr>
          <w:rFonts w:ascii="Roboto" w:hAnsi="Roboto" w:cs="Calibri"/>
        </w:rPr>
        <w:t xml:space="preserve"> policies shall be developed, approved, and published in accordance with the standards outlined in this </w:t>
      </w:r>
      <w:r w:rsidR="004806DE" w:rsidRPr="00B1168F">
        <w:rPr>
          <w:rFonts w:ascii="Roboto" w:hAnsi="Roboto" w:cs="Calibri"/>
        </w:rPr>
        <w:t>p</w:t>
      </w:r>
      <w:r w:rsidRPr="00B1168F">
        <w:rPr>
          <w:rFonts w:ascii="Roboto" w:hAnsi="Roboto" w:cs="Calibri"/>
        </w:rPr>
        <w:t>olicy.</w:t>
      </w:r>
    </w:p>
    <w:p w14:paraId="12C92A68" w14:textId="031B62CF" w:rsidR="009D6DA3" w:rsidRPr="00B1168F" w:rsidRDefault="009D6DA3" w:rsidP="001A62C2">
      <w:pPr>
        <w:pStyle w:val="ListParagraph"/>
        <w:numPr>
          <w:ilvl w:val="0"/>
          <w:numId w:val="13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bookmarkStart w:id="4" w:name="_Hlk109507117"/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 xml:space="preserve">General </w:t>
      </w:r>
      <w:r w:rsidR="00816980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S</w:t>
      </w: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 xml:space="preserve">tandards: </w:t>
      </w:r>
    </w:p>
    <w:bookmarkEnd w:id="4"/>
    <w:p w14:paraId="78E6D333" w14:textId="15245F6F" w:rsidR="001A62C2" w:rsidRPr="00B1168F" w:rsidRDefault="009D6DA3" w:rsidP="00A81A9B">
      <w:pPr>
        <w:pStyle w:val="ListParagraph"/>
        <w:numPr>
          <w:ilvl w:val="0"/>
          <w:numId w:val="18"/>
        </w:numPr>
        <w:spacing w:before="100" w:beforeAutospacing="1" w:after="100" w:afterAutospacing="1"/>
        <w:ind w:left="360"/>
        <w:outlineLvl w:val="2"/>
        <w:rPr>
          <w:rFonts w:ascii="Roboto" w:hAnsi="Roboto" w:cstheme="minorHAnsi"/>
          <w:color w:val="000000" w:themeColor="text1"/>
          <w:sz w:val="24"/>
          <w:szCs w:val="24"/>
        </w:rPr>
      </w:pPr>
      <w:proofErr w:type="gramStart"/>
      <w:r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A </w:t>
      </w:r>
      <w:r w:rsidR="00B1168F">
        <w:rPr>
          <w:rFonts w:ascii="Roboto" w:hAnsi="Roboto" w:cstheme="minorHAnsi"/>
          <w:color w:val="000000" w:themeColor="text1"/>
          <w:sz w:val="24"/>
          <w:szCs w:val="24"/>
        </w:rPr>
        <w:t>Company</w:t>
      </w:r>
      <w:proofErr w:type="gramEnd"/>
      <w:r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 policy shall:</w:t>
      </w:r>
    </w:p>
    <w:p w14:paraId="43495C14" w14:textId="17653C5E" w:rsidR="009D6DA3" w:rsidRPr="00B1168F" w:rsidRDefault="009D6DA3" w:rsidP="0071067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outlineLvl w:val="2"/>
        <w:rPr>
          <w:rFonts w:ascii="Roboto" w:hAnsi="Roboto" w:cstheme="minorHAnsi"/>
          <w:color w:val="000000" w:themeColor="text1"/>
          <w:sz w:val="24"/>
          <w:szCs w:val="24"/>
        </w:rPr>
      </w:pPr>
      <w:r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Be formatted in a manner consistent with the formatting template </w:t>
      </w:r>
      <w:r w:rsidR="001A62C2" w:rsidRPr="00B1168F">
        <w:rPr>
          <w:rFonts w:ascii="Roboto" w:hAnsi="Roboto" w:cstheme="minorHAnsi"/>
          <w:color w:val="000000" w:themeColor="text1"/>
          <w:sz w:val="24"/>
          <w:szCs w:val="24"/>
        </w:rPr>
        <w:t>attached to</w:t>
      </w:r>
      <w:r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 this policy; and</w:t>
      </w:r>
    </w:p>
    <w:p w14:paraId="705E34EB" w14:textId="3906EF6E" w:rsidR="009D6DA3" w:rsidRPr="00B1168F" w:rsidRDefault="009D6DA3" w:rsidP="00A81A9B">
      <w:pPr>
        <w:pStyle w:val="ListParagraph"/>
        <w:numPr>
          <w:ilvl w:val="0"/>
          <w:numId w:val="20"/>
        </w:numPr>
        <w:jc w:val="both"/>
        <w:rPr>
          <w:rFonts w:ascii="Roboto" w:hAnsi="Roboto" w:cstheme="minorHAnsi"/>
          <w:color w:val="000000" w:themeColor="text1"/>
          <w:sz w:val="24"/>
          <w:szCs w:val="24"/>
        </w:rPr>
      </w:pPr>
      <w:r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Be included </w:t>
      </w:r>
      <w:r w:rsidR="001A62C2" w:rsidRPr="00B1168F">
        <w:rPr>
          <w:rFonts w:ascii="Roboto" w:hAnsi="Roboto" w:cstheme="minorHAnsi"/>
          <w:color w:val="000000" w:themeColor="text1"/>
          <w:sz w:val="24"/>
          <w:szCs w:val="24"/>
        </w:rPr>
        <w:t>in</w:t>
      </w:r>
      <w:r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 the </w:t>
      </w:r>
      <w:r w:rsidR="00B1168F">
        <w:rPr>
          <w:rFonts w:ascii="Roboto" w:hAnsi="Roboto" w:cstheme="minorHAnsi"/>
          <w:color w:val="000000" w:themeColor="text1"/>
          <w:sz w:val="24"/>
          <w:szCs w:val="24"/>
        </w:rPr>
        <w:t>Company</w:t>
      </w:r>
      <w:r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 </w:t>
      </w:r>
      <w:r w:rsidR="004806DE" w:rsidRPr="00B1168F">
        <w:rPr>
          <w:rFonts w:ascii="Roboto" w:hAnsi="Roboto" w:cstheme="minorHAnsi"/>
          <w:color w:val="000000" w:themeColor="text1"/>
          <w:sz w:val="24"/>
          <w:szCs w:val="24"/>
        </w:rPr>
        <w:t>P</w:t>
      </w:r>
      <w:r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olicies and </w:t>
      </w:r>
      <w:r w:rsidR="004806DE" w:rsidRPr="00B1168F">
        <w:rPr>
          <w:rFonts w:ascii="Roboto" w:hAnsi="Roboto" w:cstheme="minorHAnsi"/>
          <w:color w:val="000000" w:themeColor="text1"/>
          <w:sz w:val="24"/>
          <w:szCs w:val="24"/>
        </w:rPr>
        <w:t>P</w:t>
      </w:r>
      <w:r w:rsidRPr="00B1168F">
        <w:rPr>
          <w:rFonts w:ascii="Roboto" w:hAnsi="Roboto" w:cstheme="minorHAnsi"/>
          <w:color w:val="000000" w:themeColor="text1"/>
          <w:sz w:val="24"/>
          <w:szCs w:val="24"/>
        </w:rPr>
        <w:t>rocedures</w:t>
      </w:r>
      <w:r w:rsidR="00A8313B"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 website and</w:t>
      </w:r>
      <w:r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 hub. </w:t>
      </w:r>
    </w:p>
    <w:p w14:paraId="5D94628F" w14:textId="77777777" w:rsidR="00A81A9B" w:rsidRPr="00B1168F" w:rsidRDefault="00A81A9B" w:rsidP="00A81A9B">
      <w:pPr>
        <w:pStyle w:val="ListParagraph"/>
        <w:ind w:left="1080"/>
        <w:jc w:val="both"/>
        <w:rPr>
          <w:rFonts w:ascii="Roboto" w:hAnsi="Roboto" w:cstheme="minorHAnsi"/>
          <w:color w:val="000000" w:themeColor="text1"/>
          <w:sz w:val="24"/>
          <w:szCs w:val="24"/>
        </w:rPr>
      </w:pPr>
    </w:p>
    <w:p w14:paraId="69210A6A" w14:textId="69874566" w:rsidR="009D6DA3" w:rsidRPr="00B1168F" w:rsidRDefault="004806DE" w:rsidP="00A81A9B">
      <w:pPr>
        <w:pStyle w:val="ListParagraph"/>
        <w:numPr>
          <w:ilvl w:val="0"/>
          <w:numId w:val="18"/>
        </w:numPr>
        <w:ind w:left="360"/>
        <w:jc w:val="both"/>
        <w:rPr>
          <w:rFonts w:ascii="Roboto" w:hAnsi="Roboto" w:cstheme="minorHAnsi"/>
          <w:color w:val="000000" w:themeColor="text1"/>
          <w:sz w:val="24"/>
          <w:szCs w:val="24"/>
        </w:rPr>
      </w:pPr>
      <w:r w:rsidRPr="00B1168F">
        <w:rPr>
          <w:rFonts w:ascii="Roboto" w:hAnsi="Roboto" w:cstheme="minorHAnsi"/>
          <w:color w:val="000000" w:themeColor="text1"/>
          <w:sz w:val="24"/>
          <w:szCs w:val="24"/>
        </w:rPr>
        <w:t>A</w:t>
      </w:r>
      <w:r w:rsidR="009D6DA3"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 </w:t>
      </w:r>
      <w:r w:rsidR="00B1168F">
        <w:rPr>
          <w:rFonts w:ascii="Roboto" w:hAnsi="Roboto" w:cstheme="minorHAnsi"/>
          <w:color w:val="000000" w:themeColor="text1"/>
          <w:sz w:val="24"/>
          <w:szCs w:val="24"/>
        </w:rPr>
        <w:t>Company</w:t>
      </w:r>
      <w:r w:rsidR="009D6DA3"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 policy must include the title of at least one policy owner. It is the policy owner’s responsibility to designate the appropriate responsible </w:t>
      </w:r>
      <w:r w:rsidR="00B1168F">
        <w:rPr>
          <w:rFonts w:ascii="Roboto" w:hAnsi="Roboto" w:cstheme="minorHAnsi"/>
          <w:color w:val="000000" w:themeColor="text1"/>
          <w:sz w:val="24"/>
          <w:szCs w:val="24"/>
        </w:rPr>
        <w:t>staff</w:t>
      </w:r>
      <w:r w:rsidR="009D6DA3"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 charged with the tasks of implementing and enforcing the policy.</w:t>
      </w:r>
    </w:p>
    <w:p w14:paraId="1A30EF92" w14:textId="77777777" w:rsidR="001A62C2" w:rsidRPr="00B1168F" w:rsidRDefault="001A62C2" w:rsidP="001A62C2">
      <w:pPr>
        <w:jc w:val="both"/>
        <w:rPr>
          <w:rFonts w:ascii="Roboto" w:hAnsi="Roboto" w:cstheme="minorHAnsi"/>
          <w:color w:val="000000" w:themeColor="text1"/>
        </w:rPr>
      </w:pPr>
    </w:p>
    <w:p w14:paraId="339965D7" w14:textId="29C94BA9" w:rsidR="009D6DA3" w:rsidRPr="00B1168F" w:rsidRDefault="009D6DA3" w:rsidP="00A81A9B">
      <w:pPr>
        <w:pStyle w:val="ListParagraph"/>
        <w:numPr>
          <w:ilvl w:val="0"/>
          <w:numId w:val="18"/>
        </w:numPr>
        <w:ind w:left="360"/>
        <w:jc w:val="both"/>
        <w:rPr>
          <w:rFonts w:ascii="Roboto" w:hAnsi="Roboto" w:cstheme="minorHAnsi"/>
          <w:color w:val="000000" w:themeColor="text1"/>
          <w:sz w:val="24"/>
          <w:szCs w:val="24"/>
        </w:rPr>
      </w:pPr>
      <w:proofErr w:type="gramStart"/>
      <w:r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A </w:t>
      </w:r>
      <w:r w:rsidR="00B1168F">
        <w:rPr>
          <w:rFonts w:ascii="Roboto" w:hAnsi="Roboto" w:cstheme="minorHAnsi"/>
          <w:color w:val="000000" w:themeColor="text1"/>
          <w:sz w:val="24"/>
          <w:szCs w:val="24"/>
        </w:rPr>
        <w:t>Company</w:t>
      </w:r>
      <w:proofErr w:type="gramEnd"/>
      <w:r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 policy should be written so that it is clear and concise. It should contain sufficient information on the subject without being excessive in length or complexity.</w:t>
      </w:r>
    </w:p>
    <w:p w14:paraId="0E4DC9B9" w14:textId="77777777" w:rsidR="006D18E7" w:rsidRPr="00B1168F" w:rsidRDefault="006D18E7" w:rsidP="006D18E7">
      <w:pPr>
        <w:pStyle w:val="ListParagraph"/>
        <w:rPr>
          <w:rFonts w:ascii="Roboto" w:hAnsi="Roboto" w:cstheme="minorHAnsi"/>
          <w:color w:val="000000" w:themeColor="text1"/>
          <w:sz w:val="28"/>
          <w:szCs w:val="28"/>
        </w:rPr>
      </w:pPr>
    </w:p>
    <w:p w14:paraId="4960545D" w14:textId="08AAC503" w:rsidR="006D18E7" w:rsidRDefault="009D6DA3" w:rsidP="004A130C">
      <w:pPr>
        <w:pStyle w:val="ListParagraph"/>
        <w:numPr>
          <w:ilvl w:val="0"/>
          <w:numId w:val="18"/>
        </w:numPr>
        <w:tabs>
          <w:tab w:val="left" w:pos="360"/>
        </w:tabs>
        <w:ind w:left="360"/>
        <w:jc w:val="both"/>
        <w:rPr>
          <w:rFonts w:ascii="Roboto" w:hAnsi="Roboto" w:cstheme="minorHAnsi"/>
          <w:color w:val="000000" w:themeColor="text1"/>
          <w:sz w:val="24"/>
          <w:szCs w:val="24"/>
        </w:rPr>
      </w:pPr>
      <w:r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The policy owner has the right to modify, delete, or add any policy </w:t>
      </w:r>
      <w:r w:rsidR="00087C01">
        <w:rPr>
          <w:rFonts w:ascii="Roboto" w:hAnsi="Roboto" w:cstheme="minorHAnsi"/>
          <w:color w:val="000000" w:themeColor="text1"/>
          <w:sz w:val="24"/>
          <w:szCs w:val="24"/>
        </w:rPr>
        <w:t xml:space="preserve">in alignment with Quality Assurance department </w:t>
      </w:r>
      <w:r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at any time </w:t>
      </w:r>
      <w:proofErr w:type="gramStart"/>
      <w:r w:rsidRPr="00B1168F">
        <w:rPr>
          <w:rFonts w:ascii="Roboto" w:hAnsi="Roboto" w:cstheme="minorHAnsi"/>
          <w:color w:val="000000" w:themeColor="text1"/>
          <w:sz w:val="24"/>
          <w:szCs w:val="24"/>
        </w:rPr>
        <w:t>in order to</w:t>
      </w:r>
      <w:proofErr w:type="gramEnd"/>
      <w:r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 meet the needs of the </w:t>
      </w:r>
      <w:proofErr w:type="spellStart"/>
      <w:r w:rsidR="00341E18" w:rsidRPr="00087C01">
        <w:rPr>
          <w:rFonts w:ascii="Roboto" w:hAnsi="Roboto" w:cstheme="minorHAnsi"/>
          <w:color w:val="000000" w:themeColor="text1"/>
          <w:sz w:val="24"/>
          <w:szCs w:val="24"/>
        </w:rPr>
        <w:t>Petroapp</w:t>
      </w:r>
      <w:proofErr w:type="spellEnd"/>
      <w:r w:rsidRPr="00087C01">
        <w:rPr>
          <w:rFonts w:ascii="Roboto" w:hAnsi="Roboto" w:cstheme="minorHAnsi"/>
          <w:color w:val="000000" w:themeColor="text1"/>
          <w:sz w:val="24"/>
          <w:szCs w:val="24"/>
        </w:rPr>
        <w:t xml:space="preserve">, </w:t>
      </w:r>
      <w:proofErr w:type="gramStart"/>
      <w:r w:rsidRPr="00087C01">
        <w:rPr>
          <w:rFonts w:ascii="Roboto" w:hAnsi="Roboto" w:cstheme="minorHAnsi"/>
          <w:color w:val="000000" w:themeColor="text1"/>
          <w:sz w:val="24"/>
          <w:szCs w:val="24"/>
        </w:rPr>
        <w:t>in order to</w:t>
      </w:r>
      <w:proofErr w:type="gramEnd"/>
      <w:r w:rsidRPr="00087C01">
        <w:rPr>
          <w:rFonts w:ascii="Roboto" w:hAnsi="Roboto" w:cstheme="minorHAnsi"/>
          <w:color w:val="000000" w:themeColor="text1"/>
          <w:sz w:val="24"/>
          <w:szCs w:val="24"/>
        </w:rPr>
        <w:t xml:space="preserve"> comply with law, or for any other reason the </w:t>
      </w:r>
      <w:r w:rsidR="00B1168F" w:rsidRPr="00087C01">
        <w:rPr>
          <w:rFonts w:ascii="Roboto" w:hAnsi="Roboto" w:cstheme="minorHAnsi"/>
          <w:color w:val="000000" w:themeColor="text1"/>
          <w:sz w:val="24"/>
          <w:szCs w:val="24"/>
        </w:rPr>
        <w:t>Company</w:t>
      </w:r>
      <w:r w:rsidRPr="00087C01">
        <w:rPr>
          <w:rFonts w:ascii="Roboto" w:hAnsi="Roboto" w:cstheme="minorHAnsi"/>
          <w:color w:val="000000" w:themeColor="text1"/>
          <w:sz w:val="24"/>
          <w:szCs w:val="24"/>
        </w:rPr>
        <w:t xml:space="preserve"> may determine</w:t>
      </w:r>
      <w:r w:rsidR="00A132F4"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 after following the procedures of changing policies</w:t>
      </w:r>
      <w:r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. </w:t>
      </w:r>
    </w:p>
    <w:p w14:paraId="25D19541" w14:textId="77777777" w:rsidR="00000BE0" w:rsidRPr="00000BE0" w:rsidRDefault="00000BE0" w:rsidP="00000BE0">
      <w:pPr>
        <w:pStyle w:val="ListParagraph"/>
        <w:rPr>
          <w:rFonts w:ascii="Roboto" w:hAnsi="Roboto" w:cstheme="minorHAnsi"/>
          <w:color w:val="000000" w:themeColor="text1"/>
          <w:sz w:val="24"/>
          <w:szCs w:val="24"/>
        </w:rPr>
      </w:pPr>
    </w:p>
    <w:p w14:paraId="78105674" w14:textId="2AB8C20B" w:rsidR="00000BE0" w:rsidRPr="00BF3D68" w:rsidRDefault="00000BE0" w:rsidP="00000BE0">
      <w:pPr>
        <w:pStyle w:val="ListParagraph"/>
        <w:numPr>
          <w:ilvl w:val="0"/>
          <w:numId w:val="18"/>
        </w:numPr>
        <w:tabs>
          <w:tab w:val="left" w:pos="360"/>
        </w:tabs>
        <w:ind w:left="360"/>
        <w:jc w:val="both"/>
        <w:rPr>
          <w:rFonts w:ascii="Roboto" w:hAnsi="Roboto" w:cstheme="minorHAnsi"/>
          <w:color w:val="000000" w:themeColor="text1"/>
          <w:sz w:val="24"/>
          <w:szCs w:val="24"/>
        </w:rPr>
      </w:pPr>
      <w:r w:rsidRPr="00BF3D68">
        <w:rPr>
          <w:rFonts w:ascii="Roboto" w:hAnsi="Roboto" w:cstheme="minorHAnsi"/>
          <w:color w:val="000000" w:themeColor="text1"/>
          <w:sz w:val="24"/>
          <w:szCs w:val="24"/>
        </w:rPr>
        <w:t xml:space="preserve">Furthermore, the </w:t>
      </w:r>
      <w:r w:rsidR="00122E25" w:rsidRPr="00BF3D68">
        <w:rPr>
          <w:rFonts w:ascii="Roboto" w:hAnsi="Roboto" w:cstheme="minorHAnsi"/>
          <w:color w:val="000000" w:themeColor="text1"/>
          <w:sz w:val="24"/>
          <w:szCs w:val="24"/>
        </w:rPr>
        <w:t>management that reviewed and approved the policies</w:t>
      </w:r>
      <w:r w:rsidRPr="00BF3D68">
        <w:rPr>
          <w:rFonts w:ascii="Roboto" w:hAnsi="Roboto" w:cstheme="minorHAnsi"/>
          <w:color w:val="000000" w:themeColor="text1"/>
          <w:sz w:val="24"/>
          <w:szCs w:val="24"/>
        </w:rPr>
        <w:t xml:space="preserve"> has the right to request chang</w:t>
      </w:r>
      <w:r w:rsidR="003D02D0" w:rsidRPr="00BF3D68">
        <w:rPr>
          <w:rFonts w:ascii="Roboto" w:hAnsi="Roboto" w:cstheme="minorHAnsi"/>
          <w:color w:val="000000" w:themeColor="text1"/>
          <w:sz w:val="24"/>
          <w:szCs w:val="24"/>
        </w:rPr>
        <w:t>ing</w:t>
      </w:r>
      <w:r w:rsidRPr="00BF3D68">
        <w:rPr>
          <w:rFonts w:ascii="Roboto" w:hAnsi="Roboto" w:cstheme="minorHAnsi"/>
          <w:color w:val="000000" w:themeColor="text1"/>
          <w:sz w:val="24"/>
          <w:szCs w:val="24"/>
        </w:rPr>
        <w:t>, updat</w:t>
      </w:r>
      <w:r w:rsidR="003D02D0" w:rsidRPr="00BF3D68">
        <w:rPr>
          <w:rFonts w:ascii="Roboto" w:hAnsi="Roboto" w:cstheme="minorHAnsi"/>
          <w:color w:val="000000" w:themeColor="text1"/>
          <w:sz w:val="24"/>
          <w:szCs w:val="24"/>
        </w:rPr>
        <w:t>ing</w:t>
      </w:r>
      <w:r w:rsidRPr="00BF3D68">
        <w:rPr>
          <w:rFonts w:ascii="Roboto" w:hAnsi="Roboto" w:cstheme="minorHAnsi"/>
          <w:color w:val="000000" w:themeColor="text1"/>
          <w:sz w:val="24"/>
          <w:szCs w:val="24"/>
        </w:rPr>
        <w:t>, or terminat</w:t>
      </w:r>
      <w:r w:rsidR="003D02D0" w:rsidRPr="00BF3D68">
        <w:rPr>
          <w:rFonts w:ascii="Roboto" w:hAnsi="Roboto" w:cstheme="minorHAnsi"/>
          <w:color w:val="000000" w:themeColor="text1"/>
          <w:sz w:val="24"/>
          <w:szCs w:val="24"/>
        </w:rPr>
        <w:t>ing</w:t>
      </w:r>
      <w:r w:rsidRPr="00BF3D68">
        <w:rPr>
          <w:rFonts w:ascii="Roboto" w:hAnsi="Roboto" w:cstheme="minorHAnsi"/>
          <w:color w:val="000000" w:themeColor="text1"/>
          <w:sz w:val="24"/>
          <w:szCs w:val="24"/>
        </w:rPr>
        <w:t xml:space="preserve"> any policy at </w:t>
      </w:r>
      <w:r w:rsidR="00122E25" w:rsidRPr="00BF3D68">
        <w:rPr>
          <w:rFonts w:ascii="Roboto" w:hAnsi="Roboto" w:cstheme="minorHAnsi"/>
          <w:color w:val="000000" w:themeColor="text1"/>
          <w:sz w:val="24"/>
          <w:szCs w:val="24"/>
        </w:rPr>
        <w:t>their</w:t>
      </w:r>
      <w:r w:rsidRPr="00BF3D68">
        <w:rPr>
          <w:rFonts w:ascii="Roboto" w:hAnsi="Roboto" w:cstheme="minorHAnsi"/>
          <w:color w:val="000000" w:themeColor="text1"/>
          <w:sz w:val="24"/>
          <w:szCs w:val="24"/>
        </w:rPr>
        <w:t xml:space="preserve"> discretion to meet the needs of the business, comply with legal requirements, address a loophole found in the policy, or for any other reason deemed necessary by the company.</w:t>
      </w:r>
    </w:p>
    <w:p w14:paraId="34F7E5D3" w14:textId="77777777" w:rsidR="004A130C" w:rsidRPr="004A130C" w:rsidRDefault="004A130C" w:rsidP="004A130C">
      <w:pPr>
        <w:pStyle w:val="ListParagraph"/>
        <w:rPr>
          <w:rFonts w:ascii="Roboto" w:hAnsi="Roboto" w:cstheme="minorHAnsi"/>
          <w:color w:val="000000" w:themeColor="text1"/>
          <w:sz w:val="24"/>
          <w:szCs w:val="24"/>
        </w:rPr>
      </w:pPr>
    </w:p>
    <w:p w14:paraId="3CE8404F" w14:textId="77777777" w:rsidR="004A130C" w:rsidRPr="004A130C" w:rsidRDefault="004A130C" w:rsidP="004A130C">
      <w:pPr>
        <w:pStyle w:val="ListParagraph"/>
        <w:tabs>
          <w:tab w:val="left" w:pos="360"/>
        </w:tabs>
        <w:ind w:left="360"/>
        <w:jc w:val="both"/>
        <w:rPr>
          <w:rFonts w:ascii="Roboto" w:hAnsi="Roboto" w:cstheme="minorHAnsi"/>
          <w:color w:val="000000" w:themeColor="text1"/>
          <w:sz w:val="24"/>
          <w:szCs w:val="24"/>
        </w:rPr>
      </w:pPr>
    </w:p>
    <w:p w14:paraId="5BF44542" w14:textId="0D858420" w:rsidR="009D6DA3" w:rsidRPr="00B1168F" w:rsidRDefault="009D6DA3" w:rsidP="00DF42B5">
      <w:pPr>
        <w:pStyle w:val="ListParagraph"/>
        <w:numPr>
          <w:ilvl w:val="0"/>
          <w:numId w:val="13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 xml:space="preserve">Procedures for </w:t>
      </w:r>
      <w:r w:rsidR="00816980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R</w:t>
      </w: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 xml:space="preserve">eview and </w:t>
      </w:r>
      <w:r w:rsidR="00816980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A</w:t>
      </w: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 xml:space="preserve">pproval of </w:t>
      </w:r>
      <w:r w:rsidR="00816980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P</w:t>
      </w: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olicies:</w:t>
      </w:r>
    </w:p>
    <w:p w14:paraId="6E3BE282" w14:textId="77777777" w:rsidR="00A132F4" w:rsidRPr="00B1168F" w:rsidRDefault="00A132F4" w:rsidP="00A132F4">
      <w:pPr>
        <w:pStyle w:val="ListParagraph"/>
        <w:jc w:val="both"/>
        <w:rPr>
          <w:rFonts w:ascii="Roboto" w:hAnsi="Roboto" w:cs="Calibri"/>
          <w:sz w:val="20"/>
          <w:szCs w:val="20"/>
        </w:rPr>
      </w:pPr>
    </w:p>
    <w:p w14:paraId="4511CC0B" w14:textId="0A07868D" w:rsidR="009D6DA3" w:rsidRPr="00B1168F" w:rsidRDefault="00816980" w:rsidP="00A132F4">
      <w:pPr>
        <w:pStyle w:val="ListParagraph"/>
        <w:numPr>
          <w:ilvl w:val="1"/>
          <w:numId w:val="11"/>
        </w:numPr>
        <w:jc w:val="both"/>
        <w:rPr>
          <w:rFonts w:ascii="Roboto" w:hAnsi="Roboto" w:cs="Calibri"/>
          <w:sz w:val="20"/>
          <w:szCs w:val="20"/>
        </w:rPr>
      </w:pPr>
      <w:r w:rsidRPr="00B1168F">
        <w:rPr>
          <w:rFonts w:ascii="Roboto" w:eastAsia="Times New Roman" w:hAnsi="Roboto" w:cs="Calibri"/>
          <w:b/>
          <w:bCs/>
          <w:color w:val="1F1E18"/>
          <w:sz w:val="28"/>
          <w:szCs w:val="28"/>
        </w:rPr>
        <w:t xml:space="preserve"> I</w:t>
      </w:r>
      <w:r w:rsidR="009D6DA3" w:rsidRPr="00B1168F">
        <w:rPr>
          <w:rFonts w:ascii="Roboto" w:eastAsia="Times New Roman" w:hAnsi="Roboto" w:cs="Calibri"/>
          <w:b/>
          <w:bCs/>
          <w:color w:val="1F1E18"/>
          <w:sz w:val="28"/>
          <w:szCs w:val="28"/>
        </w:rPr>
        <w:t>dentification</w:t>
      </w:r>
      <w:r w:rsidR="009D6DA3" w:rsidRPr="00B1168F">
        <w:rPr>
          <w:rFonts w:ascii="Roboto" w:hAnsi="Roboto" w:cs="Calibri"/>
          <w:sz w:val="20"/>
          <w:szCs w:val="20"/>
        </w:rPr>
        <w:t xml:space="preserve"> </w:t>
      </w:r>
    </w:p>
    <w:p w14:paraId="56CD9E62" w14:textId="6FBC2357" w:rsidR="009D6DA3" w:rsidRDefault="009D6DA3" w:rsidP="00B1168F">
      <w:pPr>
        <w:jc w:val="both"/>
        <w:rPr>
          <w:rFonts w:ascii="Roboto" w:hAnsi="Roboto" w:cs="Calibri"/>
        </w:rPr>
      </w:pPr>
      <w:r w:rsidRPr="004A130C">
        <w:rPr>
          <w:rFonts w:ascii="Roboto" w:hAnsi="Roboto" w:cs="Calibri"/>
        </w:rPr>
        <w:t>Any department or unit may identify the need for a new policy, but at least one</w:t>
      </w:r>
      <w:r w:rsidR="00B1168F" w:rsidRPr="004A130C">
        <w:rPr>
          <w:rFonts w:ascii="Roboto" w:hAnsi="Roboto" w:cs="Calibri"/>
        </w:rPr>
        <w:t xml:space="preserve"> </w:t>
      </w:r>
      <w:r w:rsidRPr="004A130C">
        <w:rPr>
          <w:rFonts w:ascii="Roboto" w:hAnsi="Roboto" w:cs="Calibri"/>
        </w:rPr>
        <w:t xml:space="preserve">department head must agree to serve as the policy owner (or designate an appropriate person/unit in their department) and be </w:t>
      </w:r>
      <w:r w:rsidRPr="00B1168F">
        <w:rPr>
          <w:rFonts w:ascii="Roboto" w:hAnsi="Roboto" w:cs="Calibri"/>
        </w:rPr>
        <w:t>accountable for</w:t>
      </w:r>
      <w:r w:rsidR="00B1168F">
        <w:rPr>
          <w:rFonts w:ascii="Roboto" w:hAnsi="Roboto" w:cs="Calibri"/>
        </w:rPr>
        <w:t xml:space="preserve"> </w:t>
      </w:r>
      <w:r w:rsidRPr="004A130C">
        <w:rPr>
          <w:rFonts w:ascii="Roboto" w:hAnsi="Roboto" w:cs="Calibri"/>
        </w:rPr>
        <w:t xml:space="preserve">policy’s </w:t>
      </w:r>
      <w:r w:rsidR="002B0397" w:rsidRPr="004A130C">
        <w:rPr>
          <w:rFonts w:ascii="Roboto" w:hAnsi="Roboto" w:cs="Calibri"/>
        </w:rPr>
        <w:t xml:space="preserve">initiation, moving it through the approval process, </w:t>
      </w:r>
      <w:r w:rsidR="00E661A2" w:rsidRPr="004A130C">
        <w:rPr>
          <w:rFonts w:ascii="Roboto" w:hAnsi="Roboto" w:cs="Calibri"/>
        </w:rPr>
        <w:t>implementation,</w:t>
      </w:r>
      <w:r w:rsidRPr="004A130C">
        <w:rPr>
          <w:rFonts w:ascii="Roboto" w:hAnsi="Roboto" w:cs="Calibri"/>
        </w:rPr>
        <w:t xml:space="preserve"> and enforcement. </w:t>
      </w:r>
    </w:p>
    <w:p w14:paraId="042E705A" w14:textId="77777777" w:rsidR="00000BE0" w:rsidRDefault="00000BE0" w:rsidP="00B1168F">
      <w:pPr>
        <w:jc w:val="both"/>
        <w:rPr>
          <w:rFonts w:ascii="Roboto" w:hAnsi="Roboto" w:cs="Calibri"/>
        </w:rPr>
      </w:pPr>
    </w:p>
    <w:p w14:paraId="75058A5F" w14:textId="77777777" w:rsidR="00000BE0" w:rsidRDefault="00000BE0" w:rsidP="00B1168F">
      <w:pPr>
        <w:jc w:val="both"/>
        <w:rPr>
          <w:rFonts w:ascii="Roboto" w:hAnsi="Roboto" w:cs="Calibri"/>
        </w:rPr>
      </w:pPr>
    </w:p>
    <w:p w14:paraId="6E24B928" w14:textId="77777777" w:rsidR="00000BE0" w:rsidRDefault="00000BE0" w:rsidP="00B1168F">
      <w:pPr>
        <w:jc w:val="both"/>
        <w:rPr>
          <w:rFonts w:ascii="Roboto" w:hAnsi="Roboto" w:cs="Calibri"/>
        </w:rPr>
      </w:pPr>
    </w:p>
    <w:p w14:paraId="605E8E5A" w14:textId="77777777" w:rsidR="00000BE0" w:rsidRDefault="00000BE0" w:rsidP="00B1168F">
      <w:pPr>
        <w:jc w:val="both"/>
        <w:rPr>
          <w:rFonts w:ascii="Roboto" w:hAnsi="Roboto" w:cs="Calibri"/>
        </w:rPr>
      </w:pPr>
    </w:p>
    <w:p w14:paraId="4CBCF990" w14:textId="77777777" w:rsidR="00000BE0" w:rsidRPr="00B1168F" w:rsidRDefault="00000BE0" w:rsidP="00B1168F">
      <w:pPr>
        <w:jc w:val="both"/>
        <w:rPr>
          <w:rFonts w:ascii="Roboto" w:hAnsi="Roboto" w:cs="Calibri"/>
        </w:rPr>
      </w:pPr>
    </w:p>
    <w:p w14:paraId="2941EE05" w14:textId="29BD7BCA" w:rsidR="009D6DA3" w:rsidRPr="00B1168F" w:rsidRDefault="009D6DA3" w:rsidP="00A132F4">
      <w:pPr>
        <w:pStyle w:val="ListParagraph"/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Calibri"/>
          <w:b/>
          <w:bCs/>
          <w:color w:val="1F1E18"/>
          <w:sz w:val="28"/>
          <w:szCs w:val="28"/>
        </w:rPr>
      </w:pPr>
      <w:r w:rsidRPr="00B1168F">
        <w:rPr>
          <w:rFonts w:ascii="Roboto" w:eastAsia="Times New Roman" w:hAnsi="Roboto" w:cs="Calibri"/>
          <w:b/>
          <w:bCs/>
          <w:color w:val="1F1E18"/>
          <w:sz w:val="28"/>
          <w:szCs w:val="28"/>
        </w:rPr>
        <w:t xml:space="preserve">Creating or </w:t>
      </w:r>
      <w:r w:rsidR="00617FF5" w:rsidRPr="00B1168F">
        <w:rPr>
          <w:rFonts w:ascii="Roboto" w:eastAsia="Times New Roman" w:hAnsi="Roboto" w:cs="Calibri"/>
          <w:b/>
          <w:bCs/>
          <w:color w:val="1F1E18"/>
          <w:sz w:val="28"/>
          <w:szCs w:val="28"/>
        </w:rPr>
        <w:t>c</w:t>
      </w:r>
      <w:r w:rsidR="00A132F4" w:rsidRPr="00B1168F">
        <w:rPr>
          <w:rFonts w:ascii="Roboto" w:eastAsia="Times New Roman" w:hAnsi="Roboto" w:cs="Calibri"/>
          <w:b/>
          <w:bCs/>
          <w:color w:val="1F1E18"/>
          <w:sz w:val="28"/>
          <w:szCs w:val="28"/>
        </w:rPr>
        <w:t>hanging</w:t>
      </w:r>
      <w:r w:rsidRPr="00B1168F">
        <w:rPr>
          <w:rFonts w:ascii="Roboto" w:eastAsia="Times New Roman" w:hAnsi="Roboto" w:cs="Calibri"/>
          <w:b/>
          <w:bCs/>
          <w:color w:val="1F1E18"/>
          <w:sz w:val="28"/>
          <w:szCs w:val="28"/>
        </w:rPr>
        <w:t xml:space="preserve"> a </w:t>
      </w:r>
      <w:r w:rsidR="00617FF5" w:rsidRPr="00B1168F">
        <w:rPr>
          <w:rFonts w:ascii="Roboto" w:eastAsia="Times New Roman" w:hAnsi="Roboto" w:cs="Calibri"/>
          <w:b/>
          <w:bCs/>
          <w:color w:val="1F1E18"/>
          <w:sz w:val="28"/>
          <w:szCs w:val="28"/>
        </w:rPr>
        <w:t>p</w:t>
      </w:r>
      <w:r w:rsidRPr="00B1168F">
        <w:rPr>
          <w:rFonts w:ascii="Roboto" w:eastAsia="Times New Roman" w:hAnsi="Roboto" w:cs="Calibri"/>
          <w:b/>
          <w:bCs/>
          <w:color w:val="1F1E18"/>
          <w:sz w:val="28"/>
          <w:szCs w:val="28"/>
        </w:rPr>
        <w:t>olicy</w:t>
      </w:r>
    </w:p>
    <w:p w14:paraId="6154F62E" w14:textId="77777777" w:rsidR="009D6DA3" w:rsidRPr="00B1168F" w:rsidRDefault="009D6DA3" w:rsidP="009D6DA3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Calibri"/>
          <w:b/>
          <w:bCs/>
          <w:color w:val="1F1E18"/>
          <w:sz w:val="28"/>
          <w:szCs w:val="28"/>
        </w:rPr>
      </w:pPr>
    </w:p>
    <w:p w14:paraId="2B8F1EFA" w14:textId="68056DCC" w:rsidR="00202906" w:rsidRPr="00B1168F" w:rsidRDefault="009D6DA3" w:rsidP="00202906">
      <w:pPr>
        <w:pStyle w:val="ListParagraph"/>
        <w:numPr>
          <w:ilvl w:val="2"/>
          <w:numId w:val="12"/>
        </w:numPr>
        <w:shd w:val="clear" w:color="auto" w:fill="FFFFFF"/>
        <w:spacing w:before="100" w:beforeAutospacing="1" w:after="100" w:afterAutospacing="1"/>
        <w:jc w:val="both"/>
        <w:rPr>
          <w:rFonts w:ascii="Roboto" w:hAnsi="Roboto" w:cstheme="minorHAnsi"/>
          <w:sz w:val="24"/>
          <w:szCs w:val="24"/>
        </w:rPr>
      </w:pPr>
      <w:r w:rsidRPr="00087C01">
        <w:rPr>
          <w:rFonts w:ascii="Roboto" w:hAnsi="Roboto" w:cstheme="minorHAnsi"/>
          <w:sz w:val="24"/>
          <w:szCs w:val="24"/>
        </w:rPr>
        <w:t xml:space="preserve">A policy must be created or revised using the </w:t>
      </w:r>
      <w:r w:rsidR="00B1168F" w:rsidRPr="00087C01">
        <w:rPr>
          <w:rFonts w:ascii="Roboto" w:hAnsi="Roboto" w:cstheme="minorHAnsi"/>
          <w:sz w:val="24"/>
          <w:szCs w:val="24"/>
        </w:rPr>
        <w:t>Company</w:t>
      </w:r>
      <w:r w:rsidRPr="00087C01">
        <w:rPr>
          <w:rFonts w:ascii="Roboto" w:hAnsi="Roboto" w:cstheme="minorHAnsi"/>
          <w:sz w:val="24"/>
          <w:szCs w:val="24"/>
        </w:rPr>
        <w:t xml:space="preserve"> </w:t>
      </w:r>
      <w:r w:rsidR="00033F4A" w:rsidRPr="00087C01">
        <w:rPr>
          <w:rFonts w:ascii="Roboto" w:hAnsi="Roboto" w:cstheme="minorHAnsi"/>
          <w:sz w:val="24"/>
          <w:szCs w:val="24"/>
        </w:rPr>
        <w:t>policies</w:t>
      </w:r>
      <w:r w:rsidRPr="00087C01">
        <w:rPr>
          <w:rFonts w:ascii="Roboto" w:hAnsi="Roboto" w:cstheme="minorHAnsi"/>
          <w:sz w:val="24"/>
          <w:szCs w:val="24"/>
        </w:rPr>
        <w:t xml:space="preserve"> </w:t>
      </w:r>
      <w:r w:rsidR="00617FF5" w:rsidRPr="00087C01">
        <w:rPr>
          <w:rFonts w:ascii="Roboto" w:hAnsi="Roboto" w:cstheme="minorHAnsi"/>
          <w:sz w:val="24"/>
          <w:szCs w:val="24"/>
        </w:rPr>
        <w:t>t</w:t>
      </w:r>
      <w:r w:rsidRPr="00087C01">
        <w:rPr>
          <w:rFonts w:ascii="Roboto" w:hAnsi="Roboto" w:cstheme="minorHAnsi"/>
          <w:sz w:val="24"/>
          <w:szCs w:val="24"/>
        </w:rPr>
        <w:t xml:space="preserve">emplate. Throughout the policy creation or revision, the </w:t>
      </w:r>
      <w:r w:rsidR="00617FF5" w:rsidRPr="00087C01">
        <w:rPr>
          <w:rFonts w:ascii="Roboto" w:hAnsi="Roboto" w:cstheme="minorHAnsi"/>
          <w:sz w:val="24"/>
          <w:szCs w:val="24"/>
        </w:rPr>
        <w:t>p</w:t>
      </w:r>
      <w:r w:rsidRPr="00087C01">
        <w:rPr>
          <w:rFonts w:ascii="Roboto" w:hAnsi="Roboto" w:cstheme="minorHAnsi"/>
          <w:sz w:val="24"/>
          <w:szCs w:val="24"/>
        </w:rPr>
        <w:t xml:space="preserve">olicy </w:t>
      </w:r>
      <w:r w:rsidR="00617FF5" w:rsidRPr="00087C01">
        <w:rPr>
          <w:rFonts w:ascii="Roboto" w:hAnsi="Roboto" w:cstheme="minorHAnsi"/>
          <w:sz w:val="24"/>
          <w:szCs w:val="24"/>
        </w:rPr>
        <w:t>d</w:t>
      </w:r>
      <w:r w:rsidRPr="00087C01">
        <w:rPr>
          <w:rFonts w:ascii="Roboto" w:hAnsi="Roboto" w:cstheme="minorHAnsi"/>
          <w:sz w:val="24"/>
          <w:szCs w:val="24"/>
        </w:rPr>
        <w:t xml:space="preserve">rafter and/or </w:t>
      </w:r>
      <w:r w:rsidR="00617FF5" w:rsidRPr="00087C01">
        <w:rPr>
          <w:rFonts w:ascii="Roboto" w:hAnsi="Roboto" w:cstheme="minorHAnsi"/>
          <w:sz w:val="24"/>
          <w:szCs w:val="24"/>
        </w:rPr>
        <w:t>p</w:t>
      </w:r>
      <w:r w:rsidRPr="00087C01">
        <w:rPr>
          <w:rFonts w:ascii="Roboto" w:hAnsi="Roboto" w:cstheme="minorHAnsi"/>
          <w:sz w:val="24"/>
          <w:szCs w:val="24"/>
        </w:rPr>
        <w:t xml:space="preserve">olicy </w:t>
      </w:r>
      <w:r w:rsidR="00617FF5" w:rsidRPr="00087C01">
        <w:rPr>
          <w:rFonts w:ascii="Roboto" w:hAnsi="Roboto" w:cstheme="minorHAnsi"/>
          <w:sz w:val="24"/>
          <w:szCs w:val="24"/>
        </w:rPr>
        <w:t>o</w:t>
      </w:r>
      <w:r w:rsidRPr="00087C01">
        <w:rPr>
          <w:rFonts w:ascii="Roboto" w:hAnsi="Roboto" w:cstheme="minorHAnsi"/>
          <w:sz w:val="24"/>
          <w:szCs w:val="24"/>
        </w:rPr>
        <w:t xml:space="preserve">wner </w:t>
      </w:r>
      <w:r w:rsidR="005F67CC">
        <w:rPr>
          <w:rFonts w:ascii="Roboto" w:hAnsi="Roboto" w:cstheme="minorHAnsi"/>
          <w:sz w:val="24"/>
          <w:szCs w:val="24"/>
        </w:rPr>
        <w:t>may</w:t>
      </w:r>
      <w:r w:rsidRPr="00B1168F">
        <w:rPr>
          <w:rFonts w:ascii="Roboto" w:hAnsi="Roboto" w:cstheme="minorHAnsi"/>
          <w:sz w:val="24"/>
          <w:szCs w:val="24"/>
        </w:rPr>
        <w:t xml:space="preserve"> consult with the </w:t>
      </w:r>
      <w:r w:rsidR="00B1168F">
        <w:rPr>
          <w:rFonts w:ascii="Roboto" w:hAnsi="Roboto" w:cstheme="minorHAnsi"/>
          <w:sz w:val="24"/>
          <w:szCs w:val="24"/>
        </w:rPr>
        <w:t xml:space="preserve">Quality Assurance unit </w:t>
      </w:r>
      <w:r w:rsidRPr="00B1168F">
        <w:rPr>
          <w:rFonts w:ascii="Roboto" w:hAnsi="Roboto" w:cstheme="minorHAnsi"/>
          <w:sz w:val="24"/>
          <w:szCs w:val="24"/>
        </w:rPr>
        <w:t>to gather guidance.  In addition</w:t>
      </w:r>
      <w:r w:rsidR="00885D98" w:rsidRPr="00B1168F">
        <w:rPr>
          <w:rFonts w:ascii="Roboto" w:hAnsi="Roboto" w:cstheme="minorHAnsi"/>
          <w:sz w:val="24"/>
          <w:szCs w:val="24"/>
        </w:rPr>
        <w:t>,</w:t>
      </w:r>
      <w:r w:rsidR="00033F4A" w:rsidRPr="00B1168F">
        <w:rPr>
          <w:rFonts w:ascii="Roboto" w:hAnsi="Roboto" w:cstheme="minorHAnsi"/>
          <w:sz w:val="24"/>
          <w:szCs w:val="24"/>
        </w:rPr>
        <w:t xml:space="preserve"> </w:t>
      </w:r>
      <w:r w:rsidR="00710679" w:rsidRPr="00B1168F">
        <w:rPr>
          <w:rFonts w:ascii="Roboto" w:hAnsi="Roboto" w:cstheme="minorHAnsi"/>
          <w:sz w:val="24"/>
          <w:szCs w:val="24"/>
        </w:rPr>
        <w:t xml:space="preserve">the highest role in the </w:t>
      </w:r>
      <w:r w:rsidR="00C50E68" w:rsidRPr="00B1168F">
        <w:rPr>
          <w:rFonts w:ascii="Roboto" w:hAnsi="Roboto" w:cstheme="minorHAnsi"/>
          <w:sz w:val="24"/>
          <w:szCs w:val="24"/>
        </w:rPr>
        <w:t>relevant</w:t>
      </w:r>
      <w:r w:rsidR="00710679" w:rsidRPr="00B1168F">
        <w:rPr>
          <w:rFonts w:ascii="Roboto" w:hAnsi="Roboto" w:cstheme="minorHAnsi"/>
          <w:sz w:val="24"/>
          <w:szCs w:val="24"/>
        </w:rPr>
        <w:t xml:space="preserve"> area </w:t>
      </w:r>
      <w:r w:rsidR="00C50E68" w:rsidRPr="00B1168F">
        <w:rPr>
          <w:rFonts w:ascii="Roboto" w:hAnsi="Roboto" w:cstheme="minorHAnsi"/>
          <w:sz w:val="24"/>
          <w:szCs w:val="24"/>
        </w:rPr>
        <w:t>to</w:t>
      </w:r>
      <w:r w:rsidR="00710679" w:rsidRPr="00B1168F">
        <w:rPr>
          <w:rFonts w:ascii="Roboto" w:hAnsi="Roboto" w:cstheme="minorHAnsi"/>
          <w:sz w:val="24"/>
          <w:szCs w:val="24"/>
        </w:rPr>
        <w:t xml:space="preserve"> the policy must </w:t>
      </w:r>
      <w:r w:rsidR="00C50E68" w:rsidRPr="00B1168F">
        <w:rPr>
          <w:rFonts w:ascii="Roboto" w:hAnsi="Roboto" w:cstheme="minorHAnsi"/>
          <w:sz w:val="24"/>
          <w:szCs w:val="24"/>
        </w:rPr>
        <w:t>approve</w:t>
      </w:r>
      <w:r w:rsidR="00AC10A6" w:rsidRPr="00B1168F">
        <w:rPr>
          <w:rFonts w:ascii="Roboto" w:hAnsi="Roboto" w:cstheme="minorHAnsi"/>
          <w:sz w:val="24"/>
          <w:szCs w:val="24"/>
        </w:rPr>
        <w:t xml:space="preserve"> the final draft</w:t>
      </w:r>
      <w:r w:rsidR="00710679" w:rsidRPr="00B1168F">
        <w:rPr>
          <w:rFonts w:ascii="Roboto" w:hAnsi="Roboto" w:cstheme="minorHAnsi"/>
          <w:sz w:val="24"/>
          <w:szCs w:val="24"/>
        </w:rPr>
        <w:t xml:space="preserve"> prior to </w:t>
      </w:r>
      <w:r w:rsidR="00AC10A6" w:rsidRPr="00B1168F">
        <w:rPr>
          <w:rFonts w:ascii="Roboto" w:hAnsi="Roboto" w:cstheme="minorHAnsi"/>
          <w:sz w:val="24"/>
          <w:szCs w:val="24"/>
        </w:rPr>
        <w:t xml:space="preserve">the </w:t>
      </w:r>
      <w:r w:rsidR="00710679" w:rsidRPr="00B1168F">
        <w:rPr>
          <w:rFonts w:ascii="Roboto" w:hAnsi="Roboto" w:cstheme="minorHAnsi"/>
          <w:sz w:val="24"/>
          <w:szCs w:val="24"/>
        </w:rPr>
        <w:t>submi</w:t>
      </w:r>
      <w:r w:rsidR="00AC10A6" w:rsidRPr="00B1168F">
        <w:rPr>
          <w:rFonts w:ascii="Roboto" w:hAnsi="Roboto" w:cstheme="minorHAnsi"/>
          <w:sz w:val="24"/>
          <w:szCs w:val="24"/>
        </w:rPr>
        <w:t>ssion</w:t>
      </w:r>
      <w:r w:rsidR="00710679" w:rsidRPr="00B1168F">
        <w:rPr>
          <w:rFonts w:ascii="Roboto" w:hAnsi="Roboto" w:cstheme="minorHAnsi"/>
          <w:sz w:val="24"/>
          <w:szCs w:val="24"/>
        </w:rPr>
        <w:t xml:space="preserve"> for</w:t>
      </w:r>
      <w:r w:rsidR="00B1168F">
        <w:rPr>
          <w:rFonts w:ascii="Roboto" w:hAnsi="Roboto" w:cstheme="minorHAnsi"/>
          <w:sz w:val="24"/>
          <w:szCs w:val="24"/>
        </w:rPr>
        <w:t xml:space="preserve"> the</w:t>
      </w:r>
      <w:r w:rsidR="00710679" w:rsidRPr="00B1168F">
        <w:rPr>
          <w:rFonts w:ascii="Roboto" w:hAnsi="Roboto" w:cstheme="minorHAnsi"/>
          <w:sz w:val="24"/>
          <w:szCs w:val="24"/>
        </w:rPr>
        <w:t xml:space="preserve"> </w:t>
      </w:r>
      <w:r w:rsidR="00B1168F">
        <w:rPr>
          <w:rFonts w:ascii="Roboto" w:hAnsi="Roboto" w:cstheme="minorHAnsi"/>
          <w:sz w:val="24"/>
          <w:szCs w:val="24"/>
        </w:rPr>
        <w:t xml:space="preserve">CEO </w:t>
      </w:r>
      <w:r w:rsidR="00710679" w:rsidRPr="00B1168F">
        <w:rPr>
          <w:rFonts w:ascii="Roboto" w:hAnsi="Roboto" w:cstheme="minorHAnsi"/>
          <w:sz w:val="24"/>
          <w:szCs w:val="24"/>
        </w:rPr>
        <w:t>approval. For example:</w:t>
      </w:r>
    </w:p>
    <w:p w14:paraId="4D91354B" w14:textId="427903B8" w:rsidR="00202906" w:rsidRPr="00B1168F" w:rsidRDefault="00C50E68" w:rsidP="00202906">
      <w:pPr>
        <w:numPr>
          <w:ilvl w:val="0"/>
          <w:numId w:val="3"/>
        </w:numPr>
        <w:shd w:val="clear" w:color="auto" w:fill="FFFFFF"/>
        <w:spacing w:before="60"/>
        <w:ind w:hanging="270"/>
        <w:rPr>
          <w:rFonts w:ascii="Roboto" w:eastAsia="Times New Roman" w:hAnsi="Roboto" w:cstheme="minorHAnsi"/>
        </w:rPr>
      </w:pPr>
      <w:r w:rsidRPr="00B1168F">
        <w:rPr>
          <w:rFonts w:ascii="Roboto" w:eastAsia="Times New Roman" w:hAnsi="Roboto" w:cstheme="minorHAnsi"/>
        </w:rPr>
        <w:t>T</w:t>
      </w:r>
      <w:r w:rsidR="00202906" w:rsidRPr="00B1168F">
        <w:rPr>
          <w:rFonts w:ascii="Roboto" w:eastAsia="Times New Roman" w:hAnsi="Roboto" w:cstheme="minorHAnsi"/>
        </w:rPr>
        <w:t xml:space="preserve">he </w:t>
      </w:r>
      <w:r w:rsidR="00B1168F">
        <w:rPr>
          <w:rFonts w:ascii="Roboto" w:eastAsia="Times New Roman" w:hAnsi="Roboto" w:cstheme="minorHAnsi"/>
        </w:rPr>
        <w:t>CFO</w:t>
      </w:r>
      <w:r w:rsidR="00202906" w:rsidRPr="00B1168F">
        <w:rPr>
          <w:rFonts w:ascii="Roboto" w:eastAsia="Times New Roman" w:hAnsi="Roboto" w:cstheme="minorHAnsi"/>
        </w:rPr>
        <w:t xml:space="preserve"> (if </w:t>
      </w:r>
      <w:r w:rsidR="00710679" w:rsidRPr="00B1168F">
        <w:rPr>
          <w:rFonts w:ascii="Roboto" w:eastAsia="Times New Roman" w:hAnsi="Roboto" w:cstheme="minorHAnsi"/>
        </w:rPr>
        <w:t xml:space="preserve">the </w:t>
      </w:r>
      <w:r w:rsidR="00202906" w:rsidRPr="00B1168F">
        <w:rPr>
          <w:rFonts w:ascii="Roboto" w:eastAsia="Times New Roman" w:hAnsi="Roboto" w:cstheme="minorHAnsi"/>
        </w:rPr>
        <w:t xml:space="preserve">policy </w:t>
      </w:r>
      <w:r w:rsidR="00710679" w:rsidRPr="00B1168F">
        <w:rPr>
          <w:rFonts w:ascii="Roboto" w:eastAsia="Times New Roman" w:hAnsi="Roboto" w:cstheme="minorHAnsi"/>
        </w:rPr>
        <w:t xml:space="preserve">is related to </w:t>
      </w:r>
      <w:r w:rsidR="00B1168F">
        <w:rPr>
          <w:rFonts w:ascii="Roboto" w:eastAsia="Times New Roman" w:hAnsi="Roboto" w:cstheme="minorHAnsi"/>
        </w:rPr>
        <w:t>financial</w:t>
      </w:r>
      <w:r w:rsidR="00710679" w:rsidRPr="00B1168F">
        <w:rPr>
          <w:rFonts w:ascii="Roboto" w:eastAsia="Times New Roman" w:hAnsi="Roboto" w:cstheme="minorHAnsi"/>
        </w:rPr>
        <w:t xml:space="preserve"> affairs</w:t>
      </w:r>
      <w:r w:rsidR="00202906" w:rsidRPr="00B1168F">
        <w:rPr>
          <w:rFonts w:ascii="Roboto" w:eastAsia="Times New Roman" w:hAnsi="Roboto" w:cstheme="minorHAnsi"/>
        </w:rPr>
        <w:t>)</w:t>
      </w:r>
    </w:p>
    <w:p w14:paraId="172F44F2" w14:textId="6C6FC165" w:rsidR="009D6DA3" w:rsidRPr="00B1168F" w:rsidRDefault="00C50E68" w:rsidP="009D6DA3">
      <w:pPr>
        <w:numPr>
          <w:ilvl w:val="0"/>
          <w:numId w:val="3"/>
        </w:numPr>
        <w:shd w:val="clear" w:color="auto" w:fill="FFFFFF"/>
        <w:spacing w:before="60"/>
        <w:ind w:hanging="270"/>
        <w:rPr>
          <w:rFonts w:ascii="Roboto" w:eastAsia="Times New Roman" w:hAnsi="Roboto" w:cstheme="minorHAnsi"/>
        </w:rPr>
      </w:pPr>
      <w:r w:rsidRPr="00B1168F">
        <w:rPr>
          <w:rFonts w:ascii="Roboto" w:eastAsia="Times New Roman" w:hAnsi="Roboto" w:cstheme="minorHAnsi"/>
        </w:rPr>
        <w:t xml:space="preserve">The </w:t>
      </w:r>
      <w:r w:rsidR="009D6DA3" w:rsidRPr="00B1168F">
        <w:rPr>
          <w:rFonts w:ascii="Roboto" w:eastAsia="Times New Roman" w:hAnsi="Roboto" w:cstheme="minorHAnsi"/>
        </w:rPr>
        <w:t xml:space="preserve">COO (if the policy </w:t>
      </w:r>
      <w:r w:rsidR="00710679" w:rsidRPr="00B1168F">
        <w:rPr>
          <w:rFonts w:ascii="Roboto" w:eastAsia="Times New Roman" w:hAnsi="Roboto" w:cstheme="minorHAnsi"/>
        </w:rPr>
        <w:t xml:space="preserve">is related to </w:t>
      </w:r>
      <w:r w:rsidR="00B1168F">
        <w:rPr>
          <w:rFonts w:ascii="Roboto" w:eastAsia="Times New Roman" w:hAnsi="Roboto" w:cstheme="minorHAnsi"/>
        </w:rPr>
        <w:t>Operations</w:t>
      </w:r>
      <w:r w:rsidR="004A6442" w:rsidRPr="00B1168F">
        <w:rPr>
          <w:rFonts w:ascii="Roboto" w:eastAsia="Times New Roman" w:hAnsi="Roboto" w:cstheme="minorHAnsi"/>
        </w:rPr>
        <w:t>)</w:t>
      </w:r>
    </w:p>
    <w:p w14:paraId="5492DB23" w14:textId="2D1FA079" w:rsidR="009D6DA3" w:rsidRPr="00B1168F" w:rsidRDefault="009D6DA3" w:rsidP="004A6442">
      <w:pPr>
        <w:pStyle w:val="ListParagraph"/>
        <w:numPr>
          <w:ilvl w:val="2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hAnsi="Roboto" w:cstheme="minorHAnsi"/>
          <w:sz w:val="24"/>
          <w:szCs w:val="24"/>
        </w:rPr>
      </w:pPr>
      <w:r w:rsidRPr="00B1168F">
        <w:rPr>
          <w:rFonts w:ascii="Roboto" w:hAnsi="Roboto" w:cstheme="minorHAnsi"/>
          <w:sz w:val="24"/>
          <w:szCs w:val="24"/>
        </w:rPr>
        <w:t>Policies will be r</w:t>
      </w:r>
      <w:r w:rsidR="00202906" w:rsidRPr="00B1168F">
        <w:rPr>
          <w:rFonts w:ascii="Roboto" w:hAnsi="Roboto" w:cstheme="minorHAnsi"/>
          <w:sz w:val="24"/>
          <w:szCs w:val="24"/>
        </w:rPr>
        <w:t>e</w:t>
      </w:r>
      <w:r w:rsidRPr="00B1168F">
        <w:rPr>
          <w:rFonts w:ascii="Roboto" w:hAnsi="Roboto" w:cstheme="minorHAnsi"/>
          <w:sz w:val="24"/>
          <w:szCs w:val="24"/>
        </w:rPr>
        <w:t xml:space="preserve">viewed by the </w:t>
      </w:r>
      <w:r w:rsidR="00B1168F">
        <w:rPr>
          <w:rFonts w:ascii="Roboto" w:hAnsi="Roboto" w:cstheme="minorHAnsi"/>
          <w:sz w:val="24"/>
          <w:szCs w:val="24"/>
        </w:rPr>
        <w:t>Quality Assurance</w:t>
      </w:r>
      <w:r w:rsidRPr="00B1168F">
        <w:rPr>
          <w:rFonts w:ascii="Roboto" w:hAnsi="Roboto" w:cstheme="minorHAnsi"/>
          <w:sz w:val="24"/>
          <w:szCs w:val="24"/>
        </w:rPr>
        <w:t xml:space="preserve"> </w:t>
      </w:r>
      <w:r w:rsidR="004A6442" w:rsidRPr="00B1168F">
        <w:rPr>
          <w:rFonts w:ascii="Roboto" w:hAnsi="Roboto" w:cstheme="minorHAnsi"/>
          <w:sz w:val="24"/>
          <w:szCs w:val="24"/>
        </w:rPr>
        <w:t>unit</w:t>
      </w:r>
      <w:r w:rsidRPr="00B1168F">
        <w:rPr>
          <w:rFonts w:ascii="Roboto" w:hAnsi="Roboto" w:cstheme="minorHAnsi"/>
          <w:sz w:val="24"/>
          <w:szCs w:val="24"/>
        </w:rPr>
        <w:t xml:space="preserve"> for the following:</w:t>
      </w:r>
    </w:p>
    <w:p w14:paraId="3C4CB3F3" w14:textId="52368F4A" w:rsidR="00A74146" w:rsidRPr="00B1168F" w:rsidRDefault="00A74146" w:rsidP="00A74146">
      <w:pPr>
        <w:numPr>
          <w:ilvl w:val="0"/>
          <w:numId w:val="3"/>
        </w:numPr>
        <w:shd w:val="clear" w:color="auto" w:fill="FFFFFF"/>
        <w:spacing w:before="60"/>
        <w:ind w:hanging="270"/>
        <w:rPr>
          <w:rFonts w:ascii="Roboto" w:eastAsia="Times New Roman" w:hAnsi="Roboto" w:cstheme="minorHAnsi"/>
        </w:rPr>
      </w:pPr>
      <w:r w:rsidRPr="00B1168F">
        <w:rPr>
          <w:rFonts w:ascii="Roboto" w:eastAsia="Times New Roman" w:hAnsi="Roboto" w:cstheme="minorHAnsi"/>
        </w:rPr>
        <w:t xml:space="preserve">Adherence to </w:t>
      </w:r>
      <w:r w:rsidR="0026420F" w:rsidRPr="00B1168F">
        <w:rPr>
          <w:rFonts w:ascii="Roboto" w:eastAsia="Times New Roman" w:hAnsi="Roboto" w:cstheme="minorHAnsi"/>
        </w:rPr>
        <w:t xml:space="preserve">the </w:t>
      </w:r>
      <w:r w:rsidRPr="00B1168F">
        <w:rPr>
          <w:rFonts w:ascii="Roboto" w:eastAsia="Times New Roman" w:hAnsi="Roboto" w:cstheme="minorHAnsi"/>
        </w:rPr>
        <w:t>applicable law</w:t>
      </w:r>
      <w:r w:rsidR="0026420F" w:rsidRPr="00B1168F">
        <w:rPr>
          <w:rFonts w:ascii="Roboto" w:eastAsia="Times New Roman" w:hAnsi="Roboto" w:cstheme="minorHAnsi"/>
        </w:rPr>
        <w:t>s</w:t>
      </w:r>
      <w:r w:rsidRPr="00B1168F">
        <w:rPr>
          <w:rFonts w:ascii="Roboto" w:eastAsia="Times New Roman" w:hAnsi="Roboto" w:cstheme="minorHAnsi"/>
        </w:rPr>
        <w:t xml:space="preserve"> or regulations, </w:t>
      </w:r>
      <w:r w:rsidR="00202906" w:rsidRPr="00B1168F">
        <w:rPr>
          <w:rFonts w:ascii="Roboto" w:eastAsia="Times New Roman" w:hAnsi="Roboto" w:cstheme="minorHAnsi"/>
        </w:rPr>
        <w:t xml:space="preserve">the </w:t>
      </w:r>
      <w:r w:rsidR="00B1168F">
        <w:rPr>
          <w:rFonts w:ascii="Roboto" w:eastAsia="Times New Roman" w:hAnsi="Roboto" w:cstheme="minorHAnsi"/>
        </w:rPr>
        <w:t>Company</w:t>
      </w:r>
      <w:r w:rsidR="00202906" w:rsidRPr="00B1168F">
        <w:rPr>
          <w:rFonts w:ascii="Roboto" w:eastAsia="Times New Roman" w:hAnsi="Roboto" w:cstheme="minorHAnsi"/>
        </w:rPr>
        <w:t>’s</w:t>
      </w:r>
      <w:r w:rsidRPr="00B1168F">
        <w:rPr>
          <w:rFonts w:ascii="Roboto" w:eastAsia="Times New Roman" w:hAnsi="Roboto" w:cstheme="minorHAnsi"/>
        </w:rPr>
        <w:t xml:space="preserve"> values and culture </w:t>
      </w:r>
      <w:proofErr w:type="gramStart"/>
      <w:r w:rsidRPr="00B1168F">
        <w:rPr>
          <w:rFonts w:ascii="Roboto" w:eastAsia="Times New Roman" w:hAnsi="Roboto" w:cstheme="minorHAnsi"/>
        </w:rPr>
        <w:t>including</w:t>
      </w:r>
      <w:proofErr w:type="gramEnd"/>
      <w:r w:rsidRPr="00B1168F">
        <w:rPr>
          <w:rFonts w:ascii="Roboto" w:eastAsia="Times New Roman" w:hAnsi="Roboto" w:cstheme="minorHAnsi"/>
        </w:rPr>
        <w:t xml:space="preserve"> a clear statement of accountability measures</w:t>
      </w:r>
      <w:r w:rsidR="000F3CDE" w:rsidRPr="00B1168F">
        <w:rPr>
          <w:rFonts w:ascii="Roboto" w:eastAsia="Times New Roman" w:hAnsi="Roboto" w:cstheme="minorHAnsi"/>
        </w:rPr>
        <w:t>.</w:t>
      </w:r>
    </w:p>
    <w:p w14:paraId="65A0547B" w14:textId="47E7C314" w:rsidR="00A74146" w:rsidRPr="00B1168F" w:rsidRDefault="00A74146" w:rsidP="00A74146">
      <w:pPr>
        <w:numPr>
          <w:ilvl w:val="0"/>
          <w:numId w:val="3"/>
        </w:numPr>
        <w:shd w:val="clear" w:color="auto" w:fill="FFFFFF"/>
        <w:spacing w:before="60"/>
        <w:ind w:hanging="270"/>
        <w:rPr>
          <w:rFonts w:ascii="Roboto" w:eastAsia="Times New Roman" w:hAnsi="Roboto" w:cstheme="minorHAnsi"/>
        </w:rPr>
      </w:pPr>
      <w:r w:rsidRPr="00B1168F">
        <w:rPr>
          <w:rFonts w:ascii="Roboto" w:eastAsia="Times New Roman" w:hAnsi="Roboto" w:cstheme="minorHAnsi"/>
        </w:rPr>
        <w:t>Consistency, integration, and impact on other policies</w:t>
      </w:r>
      <w:r w:rsidR="000F3CDE" w:rsidRPr="00B1168F">
        <w:rPr>
          <w:rFonts w:ascii="Roboto" w:eastAsia="Times New Roman" w:hAnsi="Roboto" w:cstheme="minorHAnsi"/>
        </w:rPr>
        <w:t>.</w:t>
      </w:r>
    </w:p>
    <w:p w14:paraId="52D5DF67" w14:textId="2133A95D" w:rsidR="00A74146" w:rsidRPr="00B1168F" w:rsidRDefault="00A74146" w:rsidP="00A74146">
      <w:pPr>
        <w:numPr>
          <w:ilvl w:val="0"/>
          <w:numId w:val="3"/>
        </w:numPr>
        <w:shd w:val="clear" w:color="auto" w:fill="FFFFFF"/>
        <w:spacing w:before="60"/>
        <w:ind w:hanging="270"/>
        <w:rPr>
          <w:rFonts w:ascii="Roboto" w:eastAsia="Times New Roman" w:hAnsi="Roboto" w:cstheme="minorHAnsi"/>
        </w:rPr>
      </w:pPr>
      <w:r w:rsidRPr="00B1168F">
        <w:rPr>
          <w:rFonts w:ascii="Roboto" w:eastAsia="Times New Roman" w:hAnsi="Roboto" w:cstheme="minorHAnsi"/>
        </w:rPr>
        <w:t>Diversity, equity, and inclusion</w:t>
      </w:r>
      <w:r w:rsidR="000F3CDE" w:rsidRPr="00B1168F">
        <w:rPr>
          <w:rFonts w:ascii="Roboto" w:eastAsia="Times New Roman" w:hAnsi="Roboto" w:cstheme="minorHAnsi"/>
        </w:rPr>
        <w:t>.</w:t>
      </w:r>
    </w:p>
    <w:p w14:paraId="71E861C2" w14:textId="55F5191E" w:rsidR="00A74146" w:rsidRPr="00B1168F" w:rsidRDefault="00A74146" w:rsidP="00A74146">
      <w:pPr>
        <w:numPr>
          <w:ilvl w:val="0"/>
          <w:numId w:val="3"/>
        </w:numPr>
        <w:shd w:val="clear" w:color="auto" w:fill="FFFFFF"/>
        <w:spacing w:before="60"/>
        <w:ind w:hanging="270"/>
        <w:rPr>
          <w:rFonts w:ascii="Roboto" w:eastAsia="Times New Roman" w:hAnsi="Roboto" w:cstheme="minorHAnsi"/>
        </w:rPr>
      </w:pPr>
      <w:r w:rsidRPr="00B1168F">
        <w:rPr>
          <w:rFonts w:ascii="Roboto" w:eastAsia="Times New Roman" w:hAnsi="Roboto" w:cstheme="minorHAnsi"/>
        </w:rPr>
        <w:t>Format, accessibility, style, and language</w:t>
      </w:r>
      <w:r w:rsidR="000F3CDE" w:rsidRPr="00B1168F">
        <w:rPr>
          <w:rFonts w:ascii="Roboto" w:eastAsia="Times New Roman" w:hAnsi="Roboto" w:cstheme="minorHAnsi"/>
        </w:rPr>
        <w:t>.</w:t>
      </w:r>
    </w:p>
    <w:p w14:paraId="7AFB4C87" w14:textId="22C9D81F" w:rsidR="00A74146" w:rsidRPr="00B1168F" w:rsidRDefault="00A74146" w:rsidP="00A74146">
      <w:pPr>
        <w:numPr>
          <w:ilvl w:val="0"/>
          <w:numId w:val="3"/>
        </w:numPr>
        <w:shd w:val="clear" w:color="auto" w:fill="FFFFFF"/>
        <w:spacing w:before="60"/>
        <w:ind w:hanging="270"/>
        <w:rPr>
          <w:rFonts w:ascii="Roboto" w:eastAsia="Times New Roman" w:hAnsi="Roboto" w:cstheme="minorHAnsi"/>
        </w:rPr>
      </w:pPr>
      <w:r w:rsidRPr="00B1168F">
        <w:rPr>
          <w:rFonts w:ascii="Roboto" w:eastAsia="Times New Roman" w:hAnsi="Roboto" w:cstheme="minorHAnsi"/>
        </w:rPr>
        <w:t>Impact on staff.</w:t>
      </w:r>
    </w:p>
    <w:p w14:paraId="15B3DD64" w14:textId="66735F50" w:rsidR="00A74146" w:rsidRPr="00B1168F" w:rsidRDefault="00A74146" w:rsidP="00A74146">
      <w:pPr>
        <w:numPr>
          <w:ilvl w:val="0"/>
          <w:numId w:val="3"/>
        </w:numPr>
        <w:shd w:val="clear" w:color="auto" w:fill="FFFFFF"/>
        <w:spacing w:before="60"/>
        <w:ind w:hanging="270"/>
        <w:rPr>
          <w:rFonts w:ascii="Roboto" w:eastAsia="Times New Roman" w:hAnsi="Roboto" w:cstheme="minorHAnsi"/>
        </w:rPr>
      </w:pPr>
      <w:r w:rsidRPr="00B1168F">
        <w:rPr>
          <w:rFonts w:ascii="Roboto" w:eastAsia="Times New Roman" w:hAnsi="Roboto" w:cstheme="minorHAnsi"/>
        </w:rPr>
        <w:t xml:space="preserve">Impact on </w:t>
      </w:r>
      <w:r w:rsidR="00ED6901">
        <w:rPr>
          <w:rFonts w:ascii="Roboto" w:eastAsia="Times New Roman" w:hAnsi="Roboto" w:cstheme="minorHAnsi"/>
        </w:rPr>
        <w:t>Company</w:t>
      </w:r>
      <w:r w:rsidRPr="00B1168F">
        <w:rPr>
          <w:rFonts w:ascii="Roboto" w:eastAsia="Times New Roman" w:hAnsi="Roboto" w:cstheme="minorHAnsi"/>
        </w:rPr>
        <w:t xml:space="preserve"> operations and </w:t>
      </w:r>
      <w:r w:rsidR="00ED6901">
        <w:rPr>
          <w:rFonts w:ascii="Roboto" w:eastAsia="Times New Roman" w:hAnsi="Roboto" w:cstheme="minorHAnsi"/>
        </w:rPr>
        <w:t>Strategy</w:t>
      </w:r>
      <w:r w:rsidR="000F3CDE" w:rsidRPr="00B1168F">
        <w:rPr>
          <w:rFonts w:ascii="Roboto" w:eastAsia="Times New Roman" w:hAnsi="Roboto" w:cstheme="minorHAnsi"/>
        </w:rPr>
        <w:t>.</w:t>
      </w:r>
    </w:p>
    <w:p w14:paraId="2C01D3D5" w14:textId="5D2866E6" w:rsidR="002B0397" w:rsidRPr="00B1168F" w:rsidRDefault="002B0397" w:rsidP="002B0397">
      <w:pPr>
        <w:shd w:val="clear" w:color="auto" w:fill="FFFFFF"/>
        <w:spacing w:before="60"/>
        <w:rPr>
          <w:rFonts w:ascii="Roboto" w:eastAsia="Times New Roman" w:hAnsi="Roboto" w:cstheme="minorHAnsi"/>
        </w:rPr>
      </w:pPr>
    </w:p>
    <w:p w14:paraId="35A35C39" w14:textId="65DF57A4" w:rsidR="004F3B98" w:rsidRPr="00B1168F" w:rsidRDefault="002B0397" w:rsidP="004F3B98">
      <w:pPr>
        <w:pStyle w:val="ListParagraph"/>
        <w:numPr>
          <w:ilvl w:val="1"/>
          <w:numId w:val="11"/>
        </w:numPr>
        <w:shd w:val="clear" w:color="auto" w:fill="FFFFFF"/>
        <w:spacing w:before="60" w:beforeAutospacing="1" w:after="100" w:afterAutospacing="1"/>
        <w:rPr>
          <w:rFonts w:ascii="Roboto" w:eastAsia="Times New Roman" w:hAnsi="Roboto" w:cs="Calibri"/>
          <w:color w:val="1F1E18"/>
        </w:rPr>
      </w:pPr>
      <w:r w:rsidRPr="00B1168F">
        <w:rPr>
          <w:rFonts w:ascii="Roboto" w:eastAsia="Times New Roman" w:hAnsi="Roboto" w:cs="Calibri"/>
          <w:b/>
          <w:bCs/>
          <w:color w:val="1F1E18"/>
          <w:sz w:val="28"/>
          <w:szCs w:val="28"/>
        </w:rPr>
        <w:t xml:space="preserve"> Development and approval process:</w:t>
      </w:r>
    </w:p>
    <w:p w14:paraId="44320B90" w14:textId="7DBA212E" w:rsidR="002B0397" w:rsidRPr="00B1168F" w:rsidRDefault="00ED6901" w:rsidP="004C672C">
      <w:pPr>
        <w:shd w:val="clear" w:color="auto" w:fill="FFFFFF"/>
        <w:tabs>
          <w:tab w:val="left" w:pos="9090"/>
        </w:tabs>
        <w:spacing w:before="60" w:beforeAutospacing="1" w:after="100" w:afterAutospacing="1"/>
        <w:jc w:val="both"/>
        <w:rPr>
          <w:rFonts w:ascii="Roboto" w:eastAsia="Times New Roman" w:hAnsi="Roboto" w:cstheme="minorHAnsi"/>
        </w:rPr>
      </w:pPr>
      <w:r>
        <w:rPr>
          <w:rFonts w:ascii="Roboto" w:eastAsia="Times New Roman" w:hAnsi="Roboto" w:cstheme="minorHAnsi"/>
        </w:rPr>
        <w:t>All</w:t>
      </w:r>
      <w:r w:rsidR="002B0397" w:rsidRPr="00B1168F">
        <w:rPr>
          <w:rFonts w:ascii="Roboto" w:eastAsia="Times New Roman" w:hAnsi="Roboto" w:cstheme="minorHAnsi"/>
        </w:rPr>
        <w:t xml:space="preserve"> policies go through the </w:t>
      </w:r>
      <w:r>
        <w:rPr>
          <w:rFonts w:ascii="Roboto" w:eastAsia="Times New Roman" w:hAnsi="Roboto" w:cstheme="minorHAnsi"/>
        </w:rPr>
        <w:t>Company</w:t>
      </w:r>
      <w:r w:rsidR="002B0397" w:rsidRPr="00B1168F">
        <w:rPr>
          <w:rFonts w:ascii="Roboto" w:eastAsia="Times New Roman" w:hAnsi="Roboto" w:cstheme="minorHAnsi"/>
        </w:rPr>
        <w:t xml:space="preserve">’s development and approval </w:t>
      </w:r>
      <w:proofErr w:type="gramStart"/>
      <w:r w:rsidR="002B0397" w:rsidRPr="00B1168F">
        <w:rPr>
          <w:rFonts w:ascii="Roboto" w:eastAsia="Times New Roman" w:hAnsi="Roboto" w:cstheme="minorHAnsi"/>
        </w:rPr>
        <w:t>process</w:t>
      </w:r>
      <w:proofErr w:type="gramEnd"/>
      <w:r w:rsidR="002B0397" w:rsidRPr="00B1168F">
        <w:rPr>
          <w:rFonts w:ascii="Roboto" w:eastAsia="Times New Roman" w:hAnsi="Roboto" w:cstheme="minorHAnsi"/>
        </w:rPr>
        <w:t xml:space="preserve"> and the policy owner is responsible for moving it through the </w:t>
      </w:r>
      <w:r w:rsidR="0026420F" w:rsidRPr="00B1168F">
        <w:rPr>
          <w:rFonts w:ascii="Roboto" w:eastAsia="Times New Roman" w:hAnsi="Roboto" w:cstheme="minorHAnsi"/>
        </w:rPr>
        <w:t>process</w:t>
      </w:r>
      <w:r w:rsidR="002B0397" w:rsidRPr="00B1168F">
        <w:rPr>
          <w:rFonts w:ascii="Roboto" w:eastAsia="Times New Roman" w:hAnsi="Roboto" w:cstheme="minorHAnsi"/>
        </w:rPr>
        <w:t xml:space="preserve"> to ensure the b</w:t>
      </w:r>
      <w:r w:rsidR="0026420F" w:rsidRPr="00B1168F">
        <w:rPr>
          <w:rFonts w:ascii="Roboto" w:eastAsia="Times New Roman" w:hAnsi="Roboto" w:cstheme="minorHAnsi"/>
        </w:rPr>
        <w:t>road</w:t>
      </w:r>
      <w:r w:rsidR="002B0397" w:rsidRPr="00B1168F">
        <w:rPr>
          <w:rFonts w:ascii="Roboto" w:eastAsia="Times New Roman" w:hAnsi="Roboto" w:cstheme="minorHAnsi"/>
        </w:rPr>
        <w:t xml:space="preserve"> range of stakeholders</w:t>
      </w:r>
      <w:r w:rsidR="0026420F" w:rsidRPr="00B1168F">
        <w:rPr>
          <w:rFonts w:ascii="Roboto" w:eastAsia="Times New Roman" w:hAnsi="Roboto" w:cstheme="minorHAnsi"/>
        </w:rPr>
        <w:t xml:space="preserve"> are consulted.</w:t>
      </w:r>
      <w:r w:rsidR="002B0397" w:rsidRPr="00B1168F">
        <w:rPr>
          <w:rFonts w:ascii="Roboto" w:eastAsia="Times New Roman" w:hAnsi="Roboto" w:cstheme="minorHAnsi"/>
        </w:rPr>
        <w:t xml:space="preserve"> </w:t>
      </w:r>
    </w:p>
    <w:p w14:paraId="360C39B5" w14:textId="527388AA" w:rsidR="002B0397" w:rsidRPr="00B1168F" w:rsidRDefault="002B0397" w:rsidP="002B0397">
      <w:pPr>
        <w:shd w:val="clear" w:color="auto" w:fill="FFFFFF"/>
        <w:tabs>
          <w:tab w:val="left" w:pos="9090"/>
        </w:tabs>
        <w:spacing w:before="60" w:beforeAutospacing="1" w:after="100" w:afterAutospacing="1"/>
        <w:jc w:val="both"/>
        <w:rPr>
          <w:rFonts w:ascii="Roboto" w:eastAsia="Times New Roman" w:hAnsi="Roboto" w:cstheme="minorHAnsi"/>
        </w:rPr>
      </w:pPr>
      <w:r w:rsidRPr="00B1168F">
        <w:rPr>
          <w:rFonts w:ascii="Roboto" w:eastAsia="Times New Roman" w:hAnsi="Roboto" w:cstheme="minorHAnsi"/>
        </w:rPr>
        <w:t xml:space="preserve">The Process develops as follows: </w:t>
      </w:r>
    </w:p>
    <w:p w14:paraId="35DFEA1A" w14:textId="5692CC01" w:rsidR="002B0397" w:rsidRPr="00B1168F" w:rsidRDefault="002B0397" w:rsidP="002B0397">
      <w:pPr>
        <w:pStyle w:val="ListParagraph"/>
        <w:numPr>
          <w:ilvl w:val="0"/>
          <w:numId w:val="23"/>
        </w:numPr>
        <w:shd w:val="clear" w:color="auto" w:fill="FFFFFF"/>
        <w:tabs>
          <w:tab w:val="left" w:pos="9090"/>
        </w:tabs>
        <w:spacing w:before="60" w:beforeAutospacing="1" w:after="100" w:afterAutospacing="1"/>
        <w:jc w:val="both"/>
        <w:rPr>
          <w:rFonts w:ascii="Roboto" w:eastAsia="Times New Roman" w:hAnsi="Roboto" w:cstheme="minorHAnsi"/>
          <w:sz w:val="24"/>
          <w:szCs w:val="24"/>
        </w:rPr>
      </w:pPr>
      <w:r w:rsidRPr="00B1168F">
        <w:rPr>
          <w:rFonts w:ascii="Roboto" w:eastAsia="Times New Roman" w:hAnsi="Roboto" w:cstheme="minorHAnsi"/>
          <w:sz w:val="24"/>
          <w:szCs w:val="24"/>
        </w:rPr>
        <w:t>The policy owner prepares a draft for the new/revised policy.</w:t>
      </w:r>
    </w:p>
    <w:p w14:paraId="31F039F8" w14:textId="0E83565E" w:rsidR="002B0397" w:rsidRPr="00B1168F" w:rsidRDefault="002B0397" w:rsidP="002B0397">
      <w:pPr>
        <w:pStyle w:val="ListParagraph"/>
        <w:numPr>
          <w:ilvl w:val="0"/>
          <w:numId w:val="23"/>
        </w:numPr>
        <w:shd w:val="clear" w:color="auto" w:fill="FFFFFF"/>
        <w:tabs>
          <w:tab w:val="left" w:pos="9090"/>
        </w:tabs>
        <w:spacing w:before="60" w:beforeAutospacing="1" w:after="100" w:afterAutospacing="1"/>
        <w:jc w:val="both"/>
        <w:rPr>
          <w:rFonts w:ascii="Roboto" w:eastAsia="Times New Roman" w:hAnsi="Roboto" w:cstheme="minorHAnsi"/>
          <w:sz w:val="24"/>
          <w:szCs w:val="24"/>
        </w:rPr>
      </w:pPr>
      <w:r w:rsidRPr="00B1168F">
        <w:rPr>
          <w:rFonts w:ascii="Roboto" w:eastAsia="Times New Roman" w:hAnsi="Roboto" w:cstheme="minorHAnsi"/>
          <w:sz w:val="24"/>
          <w:szCs w:val="24"/>
        </w:rPr>
        <w:t>The policy owner communicates and consults stakeholders</w:t>
      </w:r>
      <w:r w:rsidR="00C50E68" w:rsidRPr="00B1168F">
        <w:rPr>
          <w:rFonts w:ascii="Roboto" w:eastAsia="Times New Roman" w:hAnsi="Roboto" w:cstheme="minorHAnsi"/>
          <w:sz w:val="24"/>
          <w:szCs w:val="24"/>
        </w:rPr>
        <w:t xml:space="preserve"> </w:t>
      </w:r>
      <w:r w:rsidRPr="00B1168F">
        <w:rPr>
          <w:rFonts w:ascii="Roboto" w:eastAsia="Times New Roman" w:hAnsi="Roboto" w:cstheme="minorHAnsi"/>
          <w:sz w:val="24"/>
          <w:szCs w:val="24"/>
        </w:rPr>
        <w:t>and</w:t>
      </w:r>
      <w:r w:rsidR="00CD6585" w:rsidRPr="00B1168F">
        <w:rPr>
          <w:rFonts w:ascii="Roboto" w:eastAsia="Times New Roman" w:hAnsi="Roboto" w:cstheme="minorHAnsi"/>
          <w:sz w:val="24"/>
          <w:szCs w:val="24"/>
        </w:rPr>
        <w:t xml:space="preserve"> the</w:t>
      </w:r>
      <w:r w:rsidRPr="00B1168F">
        <w:rPr>
          <w:rFonts w:ascii="Roboto" w:eastAsia="Times New Roman" w:hAnsi="Roboto" w:cstheme="minorHAnsi"/>
          <w:sz w:val="24"/>
          <w:szCs w:val="24"/>
        </w:rPr>
        <w:t xml:space="preserve"> </w:t>
      </w:r>
      <w:r w:rsidR="00ED6901">
        <w:rPr>
          <w:rFonts w:ascii="Roboto" w:eastAsia="Times New Roman" w:hAnsi="Roboto" w:cstheme="minorHAnsi"/>
          <w:sz w:val="24"/>
          <w:szCs w:val="24"/>
        </w:rPr>
        <w:t>Quality Assurance unit</w:t>
      </w:r>
      <w:r w:rsidRPr="00B1168F">
        <w:rPr>
          <w:rFonts w:ascii="Roboto" w:eastAsia="Times New Roman" w:hAnsi="Roboto" w:cstheme="minorHAnsi"/>
          <w:sz w:val="24"/>
          <w:szCs w:val="24"/>
        </w:rPr>
        <w:t>.</w:t>
      </w:r>
    </w:p>
    <w:p w14:paraId="7E2E6419" w14:textId="28F04C6C" w:rsidR="002B0397" w:rsidRPr="00B1168F" w:rsidRDefault="002B0397" w:rsidP="002B0397">
      <w:pPr>
        <w:pStyle w:val="ListParagraph"/>
        <w:numPr>
          <w:ilvl w:val="0"/>
          <w:numId w:val="23"/>
        </w:numPr>
        <w:shd w:val="clear" w:color="auto" w:fill="FFFFFF"/>
        <w:tabs>
          <w:tab w:val="left" w:pos="9090"/>
        </w:tabs>
        <w:spacing w:before="60" w:beforeAutospacing="1" w:after="100" w:afterAutospacing="1"/>
        <w:jc w:val="both"/>
        <w:rPr>
          <w:rFonts w:ascii="Roboto" w:eastAsia="Times New Roman" w:hAnsi="Roboto" w:cstheme="minorHAnsi"/>
          <w:sz w:val="24"/>
          <w:szCs w:val="24"/>
        </w:rPr>
      </w:pPr>
      <w:r w:rsidRPr="00B1168F">
        <w:rPr>
          <w:rFonts w:ascii="Roboto" w:eastAsia="Times New Roman" w:hAnsi="Roboto" w:cstheme="minorHAnsi"/>
          <w:sz w:val="24"/>
          <w:szCs w:val="24"/>
        </w:rPr>
        <w:t xml:space="preserve">The policy owner prepares the final </w:t>
      </w:r>
      <w:r w:rsidR="000F3CDE" w:rsidRPr="00B1168F">
        <w:rPr>
          <w:rFonts w:ascii="Roboto" w:eastAsia="Times New Roman" w:hAnsi="Roboto" w:cstheme="minorHAnsi"/>
          <w:sz w:val="24"/>
          <w:szCs w:val="24"/>
        </w:rPr>
        <w:t>draft.</w:t>
      </w:r>
    </w:p>
    <w:p w14:paraId="229292B2" w14:textId="34D62899" w:rsidR="002B0397" w:rsidRPr="00B1168F" w:rsidRDefault="002B0397" w:rsidP="002B0397">
      <w:pPr>
        <w:pStyle w:val="ListParagraph"/>
        <w:numPr>
          <w:ilvl w:val="0"/>
          <w:numId w:val="23"/>
        </w:numPr>
        <w:shd w:val="clear" w:color="auto" w:fill="FFFFFF"/>
        <w:tabs>
          <w:tab w:val="left" w:pos="9090"/>
        </w:tabs>
        <w:spacing w:before="60" w:beforeAutospacing="1" w:after="100" w:afterAutospacing="1"/>
        <w:jc w:val="both"/>
        <w:rPr>
          <w:rFonts w:ascii="Roboto" w:eastAsia="Times New Roman" w:hAnsi="Roboto" w:cstheme="minorHAnsi"/>
          <w:sz w:val="24"/>
          <w:szCs w:val="24"/>
        </w:rPr>
      </w:pPr>
      <w:r w:rsidRPr="00B1168F">
        <w:rPr>
          <w:rFonts w:ascii="Roboto" w:eastAsia="Times New Roman" w:hAnsi="Roboto" w:cstheme="minorHAnsi"/>
          <w:sz w:val="24"/>
          <w:szCs w:val="24"/>
        </w:rPr>
        <w:t>Once the policy is reviewed and drafted by the policy owner and the consulting level, the policy will be ready as proposed policy.</w:t>
      </w:r>
    </w:p>
    <w:p w14:paraId="290D8AB8" w14:textId="4C0124EA" w:rsidR="002B0397" w:rsidRPr="00ED6901" w:rsidRDefault="002B0397" w:rsidP="00ED6901">
      <w:pPr>
        <w:pStyle w:val="ListParagraph"/>
        <w:numPr>
          <w:ilvl w:val="0"/>
          <w:numId w:val="23"/>
        </w:numPr>
        <w:shd w:val="clear" w:color="auto" w:fill="FFFFFF"/>
        <w:tabs>
          <w:tab w:val="left" w:pos="9090"/>
        </w:tabs>
        <w:spacing w:before="100" w:beforeAutospacing="1" w:after="100" w:afterAutospacing="1"/>
        <w:jc w:val="both"/>
        <w:rPr>
          <w:rFonts w:ascii="Roboto" w:eastAsia="Times New Roman" w:hAnsi="Roboto" w:cstheme="minorHAnsi"/>
          <w:color w:val="000000" w:themeColor="text1"/>
          <w:sz w:val="24"/>
          <w:szCs w:val="24"/>
        </w:rPr>
      </w:pP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A proposed policy becomes an official policy of the </w:t>
      </w:r>
      <w:r w:rsidR="00ED6901">
        <w:rPr>
          <w:rFonts w:ascii="Roboto" w:eastAsia="Times New Roman" w:hAnsi="Roboto" w:cstheme="minorHAnsi"/>
          <w:color w:val="000000" w:themeColor="text1"/>
          <w:sz w:val="24"/>
          <w:szCs w:val="24"/>
        </w:rPr>
        <w:t>Company</w:t>
      </w: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 and goes into effect when it is approved by </w:t>
      </w:r>
      <w:r w:rsidR="00C50E68"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the highest role </w:t>
      </w:r>
      <w:r w:rsidR="00C50E68" w:rsidRPr="00B1168F">
        <w:rPr>
          <w:rFonts w:ascii="Roboto" w:hAnsi="Roboto" w:cstheme="minorHAnsi"/>
          <w:color w:val="000000" w:themeColor="text1"/>
          <w:sz w:val="24"/>
          <w:szCs w:val="24"/>
        </w:rPr>
        <w:t xml:space="preserve">in the relevant area to the policy and the </w:t>
      </w:r>
      <w:r w:rsidR="00C50E68" w:rsidRPr="00087C01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ultimate approval of </w:t>
      </w:r>
      <w:r w:rsidRPr="00087C01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the </w:t>
      </w:r>
      <w:r w:rsidR="00ED6901" w:rsidRPr="00087C01">
        <w:rPr>
          <w:rFonts w:ascii="Roboto" w:eastAsia="Times New Roman" w:hAnsi="Roboto" w:cstheme="minorHAnsi"/>
          <w:color w:val="000000" w:themeColor="text1"/>
          <w:sz w:val="24"/>
          <w:szCs w:val="24"/>
        </w:rPr>
        <w:t>CEO</w:t>
      </w:r>
      <w:r w:rsidRPr="00087C01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 or a delegated committee/individual, then, the policy will be published on the policies website and sent to the policies hub.</w:t>
      </w:r>
      <w:r w:rsidRPr="00ED6901">
        <w:rPr>
          <w:rFonts w:ascii="Roboto" w:eastAsia="Times New Roman" w:hAnsi="Roboto" w:cstheme="minorHAnsi"/>
          <w:color w:val="000000" w:themeColor="text1"/>
        </w:rPr>
        <w:t xml:space="preserve"> </w:t>
      </w:r>
    </w:p>
    <w:p w14:paraId="16E04A41" w14:textId="5045E988" w:rsidR="002B0397" w:rsidRPr="00B1168F" w:rsidRDefault="002B0397" w:rsidP="002B0397">
      <w:pPr>
        <w:pStyle w:val="ListParagraph"/>
        <w:numPr>
          <w:ilvl w:val="0"/>
          <w:numId w:val="23"/>
        </w:numPr>
        <w:shd w:val="clear" w:color="auto" w:fill="FFFFFF"/>
        <w:tabs>
          <w:tab w:val="left" w:pos="9090"/>
        </w:tabs>
        <w:spacing w:before="60" w:beforeAutospacing="1" w:after="100" w:afterAutospacing="1"/>
        <w:jc w:val="both"/>
        <w:rPr>
          <w:rFonts w:ascii="Roboto" w:eastAsia="Times New Roman" w:hAnsi="Roboto" w:cstheme="minorHAnsi"/>
          <w:color w:val="000000" w:themeColor="text1"/>
          <w:sz w:val="24"/>
          <w:szCs w:val="24"/>
        </w:rPr>
      </w:pP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The </w:t>
      </w:r>
      <w:r w:rsidR="00087C01">
        <w:rPr>
          <w:rFonts w:ascii="Roboto" w:eastAsia="Times New Roman" w:hAnsi="Roboto" w:cstheme="minorHAnsi"/>
          <w:color w:val="000000" w:themeColor="text1"/>
          <w:sz w:val="24"/>
          <w:szCs w:val="24"/>
        </w:rPr>
        <w:t>Quality Assurance department</w:t>
      </w: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 announces the policy</w:t>
      </w:r>
      <w:r w:rsidR="00087C01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 to relevant stakeholders</w:t>
      </w: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.</w:t>
      </w:r>
    </w:p>
    <w:p w14:paraId="1F487689" w14:textId="2A468AEA" w:rsidR="00202906" w:rsidRPr="00B1168F" w:rsidRDefault="002B0397" w:rsidP="009D6DA3">
      <w:pPr>
        <w:pStyle w:val="ListParagraph"/>
        <w:numPr>
          <w:ilvl w:val="0"/>
          <w:numId w:val="23"/>
        </w:numPr>
        <w:shd w:val="clear" w:color="auto" w:fill="FFFFFF"/>
        <w:tabs>
          <w:tab w:val="left" w:pos="9090"/>
        </w:tabs>
        <w:spacing w:before="60" w:beforeAutospacing="1" w:after="100" w:afterAutospacing="1"/>
        <w:jc w:val="both"/>
        <w:rPr>
          <w:rFonts w:ascii="Roboto" w:eastAsia="Times New Roman" w:hAnsi="Roboto" w:cstheme="minorHAnsi"/>
          <w:color w:val="000000" w:themeColor="text1"/>
          <w:sz w:val="24"/>
          <w:szCs w:val="24"/>
        </w:rPr>
      </w:pP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After implementation, the policy owner reviews the policy regularly and evaluates its efficiency. They may suggest some adjustments from time to time in case there is any need for change.</w:t>
      </w:r>
    </w:p>
    <w:p w14:paraId="37EB1173" w14:textId="77777777" w:rsidR="00087C01" w:rsidRPr="00B1168F" w:rsidRDefault="00087C01" w:rsidP="002B0397">
      <w:pPr>
        <w:pStyle w:val="ListParagraph"/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</w:p>
    <w:p w14:paraId="71AA65B4" w14:textId="69BEFB26" w:rsidR="00C83FD6" w:rsidRPr="00B1168F" w:rsidRDefault="009D6DA3" w:rsidP="00DF42B5">
      <w:pPr>
        <w:pStyle w:val="ListParagraph"/>
        <w:numPr>
          <w:ilvl w:val="0"/>
          <w:numId w:val="13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 xml:space="preserve">Policy </w:t>
      </w:r>
      <w:r w:rsidR="00033F4A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F</w:t>
      </w: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 xml:space="preserve">ormat:  </w:t>
      </w:r>
    </w:p>
    <w:p w14:paraId="5BE87BB0" w14:textId="5AD7266C" w:rsidR="007C26DD" w:rsidRPr="00B1168F" w:rsidRDefault="009D6DA3" w:rsidP="00000BE0">
      <w:pPr>
        <w:spacing w:before="100" w:beforeAutospacing="1" w:after="100" w:afterAutospacing="1"/>
        <w:ind w:left="90"/>
        <w:outlineLvl w:val="1"/>
        <w:rPr>
          <w:rFonts w:ascii="Roboto" w:hAnsi="Roboto" w:cstheme="minorHAnsi"/>
          <w:color w:val="000000" w:themeColor="text1"/>
        </w:rPr>
      </w:pPr>
      <w:r w:rsidRPr="00B1168F">
        <w:rPr>
          <w:rFonts w:ascii="Roboto" w:hAnsi="Roboto" w:cstheme="minorHAnsi"/>
          <w:color w:val="000000" w:themeColor="text1"/>
        </w:rPr>
        <w:t xml:space="preserve">The Policy Format and required information to be included in policies can be found in the policy template (Attached). </w:t>
      </w:r>
    </w:p>
    <w:p w14:paraId="2154DB5F" w14:textId="7E588B81" w:rsidR="009D6DA3" w:rsidRPr="00B1168F" w:rsidRDefault="009D6DA3" w:rsidP="009643E8">
      <w:pPr>
        <w:pStyle w:val="ListParagraph"/>
        <w:numPr>
          <w:ilvl w:val="0"/>
          <w:numId w:val="13"/>
        </w:numPr>
        <w:shd w:val="clear" w:color="auto" w:fill="FFFFFF"/>
        <w:spacing w:before="60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 xml:space="preserve">Policy </w:t>
      </w:r>
      <w:r w:rsidR="00033F4A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M</w:t>
      </w: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anagement:</w:t>
      </w:r>
    </w:p>
    <w:p w14:paraId="793A0624" w14:textId="77777777" w:rsidR="00AF61CA" w:rsidRPr="00B1168F" w:rsidRDefault="00AF61CA" w:rsidP="00AF61CA">
      <w:pPr>
        <w:pStyle w:val="ListParagraph"/>
        <w:shd w:val="clear" w:color="auto" w:fill="FFFFFF"/>
        <w:spacing w:before="60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</w:p>
    <w:p w14:paraId="4F708B6D" w14:textId="7A448779" w:rsidR="009D6DA3" w:rsidRPr="00B1168F" w:rsidRDefault="00AF61CA" w:rsidP="00DF42B5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Roboto" w:eastAsia="Times New Roman" w:hAnsi="Roboto" w:cs="Calibri"/>
          <w:b/>
          <w:bCs/>
          <w:color w:val="000000" w:themeColor="text1"/>
          <w:sz w:val="28"/>
          <w:szCs w:val="28"/>
        </w:rPr>
      </w:pPr>
      <w:r w:rsidRPr="00B1168F">
        <w:rPr>
          <w:rFonts w:ascii="Roboto" w:eastAsia="Times New Roman" w:hAnsi="Roboto" w:cs="Calibri"/>
          <w:b/>
          <w:bCs/>
          <w:color w:val="000000" w:themeColor="text1"/>
          <w:sz w:val="28"/>
          <w:szCs w:val="28"/>
        </w:rPr>
        <w:t xml:space="preserve">8.1- </w:t>
      </w:r>
      <w:r w:rsidR="009D6DA3" w:rsidRPr="00B1168F">
        <w:rPr>
          <w:rFonts w:ascii="Roboto" w:eastAsia="Times New Roman" w:hAnsi="Roboto" w:cs="Calibri"/>
          <w:b/>
          <w:bCs/>
          <w:color w:val="000000" w:themeColor="text1"/>
          <w:sz w:val="28"/>
          <w:szCs w:val="28"/>
        </w:rPr>
        <w:t xml:space="preserve">Policy </w:t>
      </w:r>
      <w:r w:rsidR="00617FF5" w:rsidRPr="00B1168F">
        <w:rPr>
          <w:rFonts w:ascii="Roboto" w:eastAsia="Times New Roman" w:hAnsi="Roboto" w:cs="Calibri"/>
          <w:b/>
          <w:bCs/>
          <w:color w:val="000000" w:themeColor="text1"/>
          <w:sz w:val="28"/>
          <w:szCs w:val="28"/>
        </w:rPr>
        <w:t>d</w:t>
      </w:r>
      <w:r w:rsidR="009D6DA3" w:rsidRPr="00B1168F">
        <w:rPr>
          <w:rFonts w:ascii="Roboto" w:eastAsia="Times New Roman" w:hAnsi="Roboto" w:cs="Calibri"/>
          <w:b/>
          <w:bCs/>
          <w:color w:val="000000" w:themeColor="text1"/>
          <w:sz w:val="28"/>
          <w:szCs w:val="28"/>
        </w:rPr>
        <w:t xml:space="preserve">istribution, </w:t>
      </w:r>
      <w:r w:rsidR="00617FF5" w:rsidRPr="00B1168F">
        <w:rPr>
          <w:rFonts w:ascii="Roboto" w:eastAsia="Times New Roman" w:hAnsi="Roboto" w:cs="Calibri"/>
          <w:b/>
          <w:bCs/>
          <w:color w:val="000000" w:themeColor="text1"/>
          <w:sz w:val="28"/>
          <w:szCs w:val="28"/>
        </w:rPr>
        <w:t>communication,</w:t>
      </w:r>
      <w:r w:rsidR="009D6DA3" w:rsidRPr="00B1168F">
        <w:rPr>
          <w:rFonts w:ascii="Roboto" w:eastAsia="Times New Roman" w:hAnsi="Roboto" w:cs="Calibri"/>
          <w:b/>
          <w:bCs/>
          <w:color w:val="000000" w:themeColor="text1"/>
          <w:sz w:val="28"/>
          <w:szCs w:val="28"/>
        </w:rPr>
        <w:t xml:space="preserve"> </w:t>
      </w:r>
      <w:r w:rsidR="00617FF5" w:rsidRPr="00B1168F">
        <w:rPr>
          <w:rFonts w:ascii="Roboto" w:eastAsia="Times New Roman" w:hAnsi="Roboto" w:cs="Calibri"/>
          <w:b/>
          <w:bCs/>
          <w:color w:val="000000" w:themeColor="text1"/>
          <w:sz w:val="28"/>
          <w:szCs w:val="28"/>
        </w:rPr>
        <w:t>and</w:t>
      </w:r>
      <w:r w:rsidR="009D6DA3" w:rsidRPr="00B1168F">
        <w:rPr>
          <w:rFonts w:ascii="Roboto" w:eastAsia="Times New Roman" w:hAnsi="Roboto" w:cs="Calibri"/>
          <w:b/>
          <w:bCs/>
          <w:color w:val="000000" w:themeColor="text1"/>
          <w:sz w:val="28"/>
          <w:szCs w:val="28"/>
        </w:rPr>
        <w:t xml:space="preserve"> training</w:t>
      </w:r>
    </w:p>
    <w:p w14:paraId="2BA1AC1E" w14:textId="3ED453EB" w:rsidR="009D6DA3" w:rsidRPr="00B1168F" w:rsidRDefault="009D6DA3" w:rsidP="009D6DA3">
      <w:p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="Calibri"/>
          <w:color w:val="000000" w:themeColor="text1"/>
        </w:rPr>
      </w:pPr>
      <w:r w:rsidRPr="00B1168F">
        <w:rPr>
          <w:rFonts w:ascii="Roboto" w:eastAsia="Times New Roman" w:hAnsi="Roboto" w:cs="Calibri"/>
          <w:color w:val="000000" w:themeColor="text1"/>
        </w:rPr>
        <w:t xml:space="preserve">The </w:t>
      </w:r>
      <w:r w:rsidR="00ED6901">
        <w:rPr>
          <w:rFonts w:ascii="Roboto" w:eastAsia="Times New Roman" w:hAnsi="Roboto" w:cs="Calibri"/>
          <w:color w:val="000000" w:themeColor="text1"/>
        </w:rPr>
        <w:t>Company</w:t>
      </w:r>
      <w:r w:rsidRPr="00B1168F">
        <w:rPr>
          <w:rFonts w:ascii="Roboto" w:eastAsia="Times New Roman" w:hAnsi="Roboto" w:cs="Calibri"/>
          <w:color w:val="000000" w:themeColor="text1"/>
        </w:rPr>
        <w:t xml:space="preserve"> intends that all policies will be retained in the </w:t>
      </w:r>
      <w:r w:rsidR="00202906" w:rsidRPr="00B1168F">
        <w:rPr>
          <w:rFonts w:ascii="Roboto" w:eastAsia="Times New Roman" w:hAnsi="Roboto" w:cs="Calibri"/>
          <w:color w:val="000000" w:themeColor="text1"/>
        </w:rPr>
        <w:t>P</w:t>
      </w:r>
      <w:r w:rsidRPr="00B1168F">
        <w:rPr>
          <w:rFonts w:ascii="Roboto" w:eastAsia="Times New Roman" w:hAnsi="Roboto" w:cs="Calibri"/>
          <w:color w:val="000000" w:themeColor="text1"/>
        </w:rPr>
        <w:t>olic</w:t>
      </w:r>
      <w:r w:rsidR="00CD6585" w:rsidRPr="00B1168F">
        <w:rPr>
          <w:rFonts w:ascii="Roboto" w:eastAsia="Times New Roman" w:hAnsi="Roboto" w:cs="Calibri"/>
          <w:color w:val="000000" w:themeColor="text1"/>
        </w:rPr>
        <w:t>ies</w:t>
      </w:r>
      <w:r w:rsidRPr="00B1168F">
        <w:rPr>
          <w:rFonts w:ascii="Roboto" w:eastAsia="Times New Roman" w:hAnsi="Roboto" w:cs="Calibri"/>
          <w:color w:val="000000" w:themeColor="text1"/>
        </w:rPr>
        <w:t xml:space="preserve"> </w:t>
      </w:r>
      <w:r w:rsidR="00202906" w:rsidRPr="00B1168F">
        <w:rPr>
          <w:rFonts w:ascii="Roboto" w:eastAsia="Times New Roman" w:hAnsi="Roboto" w:cs="Calibri"/>
          <w:color w:val="000000" w:themeColor="text1"/>
        </w:rPr>
        <w:t>H</w:t>
      </w:r>
      <w:r w:rsidRPr="00B1168F">
        <w:rPr>
          <w:rFonts w:ascii="Roboto" w:eastAsia="Times New Roman" w:hAnsi="Roboto" w:cs="Calibri"/>
          <w:color w:val="000000" w:themeColor="text1"/>
        </w:rPr>
        <w:t>ub</w:t>
      </w:r>
      <w:r w:rsidR="00202906" w:rsidRPr="00B1168F">
        <w:rPr>
          <w:rFonts w:ascii="Roboto" w:eastAsia="Times New Roman" w:hAnsi="Roboto" w:cs="Calibri"/>
          <w:color w:val="000000" w:themeColor="text1"/>
        </w:rPr>
        <w:t>.</w:t>
      </w:r>
      <w:r w:rsidRPr="00B1168F">
        <w:rPr>
          <w:rFonts w:ascii="Roboto" w:eastAsia="Times New Roman" w:hAnsi="Roboto" w:cs="Calibri"/>
          <w:color w:val="000000" w:themeColor="text1"/>
        </w:rPr>
        <w:t xml:space="preserve"> </w:t>
      </w:r>
      <w:r w:rsidR="00202906" w:rsidRPr="00B1168F">
        <w:rPr>
          <w:rFonts w:ascii="Roboto" w:eastAsia="Times New Roman" w:hAnsi="Roboto" w:cs="Calibri"/>
          <w:color w:val="000000" w:themeColor="text1"/>
        </w:rPr>
        <w:t>A</w:t>
      </w:r>
      <w:r w:rsidRPr="00B1168F">
        <w:rPr>
          <w:rFonts w:ascii="Roboto" w:eastAsia="Times New Roman" w:hAnsi="Roboto" w:cs="Calibri"/>
          <w:color w:val="000000" w:themeColor="text1"/>
        </w:rPr>
        <w:t xml:space="preserve">ctive </w:t>
      </w:r>
      <w:r w:rsidR="00ED6901">
        <w:rPr>
          <w:rFonts w:ascii="Roboto" w:eastAsia="Times New Roman" w:hAnsi="Roboto" w:cs="Calibri"/>
          <w:color w:val="000000" w:themeColor="text1"/>
        </w:rPr>
        <w:t>Company</w:t>
      </w:r>
      <w:r w:rsidRPr="00B1168F">
        <w:rPr>
          <w:rFonts w:ascii="Roboto" w:eastAsia="Times New Roman" w:hAnsi="Roboto" w:cs="Calibri"/>
          <w:color w:val="000000" w:themeColor="text1"/>
        </w:rPr>
        <w:t xml:space="preserve"> </w:t>
      </w:r>
      <w:r w:rsidR="00617FF5" w:rsidRPr="00B1168F">
        <w:rPr>
          <w:rFonts w:ascii="Roboto" w:eastAsia="Times New Roman" w:hAnsi="Roboto" w:cs="Calibri"/>
          <w:color w:val="000000" w:themeColor="text1"/>
        </w:rPr>
        <w:t>p</w:t>
      </w:r>
      <w:r w:rsidRPr="00B1168F">
        <w:rPr>
          <w:rFonts w:ascii="Roboto" w:eastAsia="Times New Roman" w:hAnsi="Roboto" w:cs="Calibri"/>
          <w:color w:val="000000" w:themeColor="text1"/>
        </w:rPr>
        <w:t>olicies will be made available on the </w:t>
      </w:r>
      <w:r w:rsidR="00ED6901">
        <w:rPr>
          <w:rFonts w:ascii="Roboto" w:hAnsi="Roboto" w:cs="Calibri"/>
          <w:color w:val="000000" w:themeColor="text1"/>
        </w:rPr>
        <w:t>Company</w:t>
      </w:r>
      <w:r w:rsidRPr="00B1168F">
        <w:rPr>
          <w:rFonts w:ascii="Roboto" w:hAnsi="Roboto" w:cs="Calibri"/>
          <w:color w:val="000000" w:themeColor="text1"/>
        </w:rPr>
        <w:t xml:space="preserve"> policies </w:t>
      </w:r>
      <w:r w:rsidR="00AF61CA" w:rsidRPr="00B1168F">
        <w:rPr>
          <w:rFonts w:ascii="Roboto" w:hAnsi="Roboto" w:cs="Calibri"/>
          <w:color w:val="000000" w:themeColor="text1"/>
        </w:rPr>
        <w:t>website</w:t>
      </w:r>
      <w:r w:rsidRPr="00B1168F">
        <w:rPr>
          <w:rFonts w:ascii="Roboto" w:hAnsi="Roboto" w:cs="Calibri"/>
          <w:color w:val="000000" w:themeColor="text1"/>
        </w:rPr>
        <w:t xml:space="preserve"> unless </w:t>
      </w:r>
      <w:r w:rsidRPr="00ED6901">
        <w:rPr>
          <w:rFonts w:ascii="Roboto" w:hAnsi="Roboto" w:cs="Calibri"/>
          <w:color w:val="000000" w:themeColor="text1"/>
          <w:highlight w:val="red"/>
        </w:rPr>
        <w:t>flagged as confidential.</w:t>
      </w:r>
    </w:p>
    <w:p w14:paraId="5FC1DFE4" w14:textId="694241D7" w:rsidR="00631A14" w:rsidRPr="00B1168F" w:rsidRDefault="009D6DA3" w:rsidP="009D6DA3">
      <w:p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="Calibri"/>
          <w:color w:val="000000" w:themeColor="text1"/>
        </w:rPr>
      </w:pPr>
      <w:r w:rsidRPr="00B1168F">
        <w:rPr>
          <w:rFonts w:ascii="Roboto" w:eastAsia="Times New Roman" w:hAnsi="Roboto" w:cs="Calibri"/>
          <w:color w:val="000000" w:themeColor="text1"/>
        </w:rPr>
        <w:t xml:space="preserve">The </w:t>
      </w:r>
      <w:r w:rsidR="00617FF5" w:rsidRPr="00B1168F">
        <w:rPr>
          <w:rFonts w:ascii="Roboto" w:eastAsia="Times New Roman" w:hAnsi="Roboto" w:cs="Calibri"/>
          <w:color w:val="000000" w:themeColor="text1"/>
        </w:rPr>
        <w:t>p</w:t>
      </w:r>
      <w:r w:rsidRPr="00B1168F">
        <w:rPr>
          <w:rFonts w:ascii="Roboto" w:eastAsia="Times New Roman" w:hAnsi="Roboto" w:cs="Calibri"/>
          <w:color w:val="000000" w:themeColor="text1"/>
        </w:rPr>
        <w:t xml:space="preserve">olicy </w:t>
      </w:r>
      <w:r w:rsidR="00617FF5" w:rsidRPr="00B1168F">
        <w:rPr>
          <w:rFonts w:ascii="Roboto" w:eastAsia="Times New Roman" w:hAnsi="Roboto" w:cs="Calibri"/>
          <w:color w:val="000000" w:themeColor="text1"/>
        </w:rPr>
        <w:t>o</w:t>
      </w:r>
      <w:r w:rsidRPr="00B1168F">
        <w:rPr>
          <w:rFonts w:ascii="Roboto" w:eastAsia="Times New Roman" w:hAnsi="Roboto" w:cs="Calibri"/>
          <w:color w:val="000000" w:themeColor="text1"/>
        </w:rPr>
        <w:t xml:space="preserve">wner is responsible for understanding change impacts and determining communication and training required for the policy, and related guidelines. If a new or revised policy requires </w:t>
      </w:r>
      <w:proofErr w:type="gramStart"/>
      <w:r w:rsidRPr="00B1168F">
        <w:rPr>
          <w:rFonts w:ascii="Roboto" w:eastAsia="Times New Roman" w:hAnsi="Roboto" w:cs="Calibri"/>
          <w:color w:val="000000" w:themeColor="text1"/>
        </w:rPr>
        <w:t>communications</w:t>
      </w:r>
      <w:proofErr w:type="gramEnd"/>
      <w:r w:rsidRPr="00B1168F">
        <w:rPr>
          <w:rFonts w:ascii="Roboto" w:eastAsia="Times New Roman" w:hAnsi="Roboto" w:cs="Calibri"/>
          <w:color w:val="000000" w:themeColor="text1"/>
        </w:rPr>
        <w:t xml:space="preserve"> or training, </w:t>
      </w:r>
      <w:r w:rsidRPr="00087C01">
        <w:rPr>
          <w:rFonts w:ascii="Roboto" w:eastAsia="Times New Roman" w:hAnsi="Roboto" w:cs="Calibri"/>
          <w:color w:val="000000" w:themeColor="text1"/>
        </w:rPr>
        <w:t xml:space="preserve">such communications and </w:t>
      </w:r>
      <w:proofErr w:type="gramStart"/>
      <w:r w:rsidRPr="00087C01">
        <w:rPr>
          <w:rFonts w:ascii="Roboto" w:eastAsia="Times New Roman" w:hAnsi="Roboto" w:cs="Calibri"/>
          <w:color w:val="000000" w:themeColor="text1"/>
        </w:rPr>
        <w:t>trainings</w:t>
      </w:r>
      <w:proofErr w:type="gramEnd"/>
      <w:r w:rsidRPr="00087C01">
        <w:rPr>
          <w:rFonts w:ascii="Roboto" w:eastAsia="Times New Roman" w:hAnsi="Roboto" w:cs="Calibri"/>
          <w:color w:val="000000" w:themeColor="text1"/>
        </w:rPr>
        <w:t xml:space="preserve"> will be </w:t>
      </w:r>
      <w:r w:rsidR="00FB0E76" w:rsidRPr="00087C01">
        <w:rPr>
          <w:rFonts w:ascii="Roboto" w:eastAsia="Times New Roman" w:hAnsi="Roboto" w:cs="Calibri"/>
          <w:color w:val="000000" w:themeColor="text1"/>
        </w:rPr>
        <w:t xml:space="preserve">arranged by Quality </w:t>
      </w:r>
      <w:proofErr w:type="gramStart"/>
      <w:r w:rsidR="00FB0E76" w:rsidRPr="00087C01">
        <w:rPr>
          <w:rFonts w:ascii="Roboto" w:eastAsia="Times New Roman" w:hAnsi="Roboto" w:cs="Calibri"/>
          <w:color w:val="000000" w:themeColor="text1"/>
        </w:rPr>
        <w:t>assurance</w:t>
      </w:r>
      <w:proofErr w:type="gramEnd"/>
      <w:r w:rsidR="00FB0E76" w:rsidRPr="00087C01">
        <w:rPr>
          <w:rFonts w:ascii="Roboto" w:eastAsia="Times New Roman" w:hAnsi="Roboto" w:cs="Calibri"/>
          <w:color w:val="000000" w:themeColor="text1"/>
        </w:rPr>
        <w:t xml:space="preserve"> </w:t>
      </w:r>
      <w:proofErr w:type="gramStart"/>
      <w:r w:rsidR="00FB0E76" w:rsidRPr="00087C01">
        <w:rPr>
          <w:rFonts w:ascii="Roboto" w:eastAsia="Times New Roman" w:hAnsi="Roboto" w:cs="Calibri"/>
          <w:color w:val="000000" w:themeColor="text1"/>
        </w:rPr>
        <w:t>department</w:t>
      </w:r>
      <w:proofErr w:type="gramEnd"/>
      <w:r w:rsidR="00FB0E76" w:rsidRPr="00087C01">
        <w:rPr>
          <w:rFonts w:ascii="Roboto" w:eastAsia="Times New Roman" w:hAnsi="Roboto" w:cs="Calibri"/>
          <w:color w:val="000000" w:themeColor="text1"/>
        </w:rPr>
        <w:t xml:space="preserve"> and </w:t>
      </w:r>
      <w:r w:rsidRPr="00087C01">
        <w:rPr>
          <w:rFonts w:ascii="Roboto" w:eastAsia="Times New Roman" w:hAnsi="Roboto" w:cs="Calibri"/>
          <w:color w:val="000000" w:themeColor="text1"/>
        </w:rPr>
        <w:t xml:space="preserve">the </w:t>
      </w:r>
      <w:r w:rsidR="00617FF5" w:rsidRPr="00087C01">
        <w:rPr>
          <w:rFonts w:ascii="Roboto" w:eastAsia="Times New Roman" w:hAnsi="Roboto" w:cs="Calibri"/>
          <w:color w:val="000000" w:themeColor="text1"/>
        </w:rPr>
        <w:t>p</w:t>
      </w:r>
      <w:r w:rsidRPr="00087C01">
        <w:rPr>
          <w:rFonts w:ascii="Roboto" w:eastAsia="Times New Roman" w:hAnsi="Roboto" w:cs="Calibri"/>
          <w:color w:val="000000" w:themeColor="text1"/>
        </w:rPr>
        <w:t xml:space="preserve">olicy </w:t>
      </w:r>
      <w:r w:rsidR="00617FF5" w:rsidRPr="00087C01">
        <w:rPr>
          <w:rFonts w:ascii="Roboto" w:eastAsia="Times New Roman" w:hAnsi="Roboto" w:cs="Calibri"/>
          <w:color w:val="000000" w:themeColor="text1"/>
        </w:rPr>
        <w:t>o</w:t>
      </w:r>
      <w:r w:rsidRPr="00087C01">
        <w:rPr>
          <w:rFonts w:ascii="Roboto" w:eastAsia="Times New Roman" w:hAnsi="Roboto" w:cs="Calibri"/>
          <w:color w:val="000000" w:themeColor="text1"/>
        </w:rPr>
        <w:t>wner</w:t>
      </w:r>
      <w:r w:rsidR="00FB0E76" w:rsidRPr="00087C01">
        <w:rPr>
          <w:rFonts w:ascii="Roboto" w:eastAsia="Times New Roman" w:hAnsi="Roboto" w:cs="Calibri"/>
          <w:color w:val="000000" w:themeColor="text1"/>
        </w:rPr>
        <w:t xml:space="preserve"> will conduct training sessions</w:t>
      </w:r>
      <w:r w:rsidRPr="00087C01">
        <w:rPr>
          <w:rFonts w:ascii="Roboto" w:eastAsia="Times New Roman" w:hAnsi="Roboto" w:cs="Calibri"/>
          <w:color w:val="000000" w:themeColor="text1"/>
        </w:rPr>
        <w:t xml:space="preserve"> </w:t>
      </w:r>
      <w:r w:rsidR="00FB0E76" w:rsidRPr="00087C01">
        <w:rPr>
          <w:rFonts w:ascii="Roboto" w:eastAsia="Times New Roman" w:hAnsi="Roboto" w:cs="Calibri"/>
          <w:color w:val="000000" w:themeColor="text1"/>
        </w:rPr>
        <w:t>with</w:t>
      </w:r>
      <w:r w:rsidRPr="00087C01">
        <w:rPr>
          <w:rFonts w:ascii="Roboto" w:eastAsia="Times New Roman" w:hAnsi="Roboto" w:cs="Calibri"/>
          <w:color w:val="000000" w:themeColor="text1"/>
        </w:rPr>
        <w:t xml:space="preserve"> appropriate </w:t>
      </w:r>
      <w:proofErr w:type="gramStart"/>
      <w:r w:rsidRPr="00087C01">
        <w:rPr>
          <w:rFonts w:ascii="Roboto" w:eastAsia="Times New Roman" w:hAnsi="Roboto" w:cs="Calibri"/>
          <w:color w:val="000000" w:themeColor="text1"/>
        </w:rPr>
        <w:t>stakeholders and</w:t>
      </w:r>
      <w:proofErr w:type="gramEnd"/>
      <w:r w:rsidRPr="00087C01">
        <w:rPr>
          <w:rFonts w:ascii="Roboto" w:eastAsia="Times New Roman" w:hAnsi="Roboto" w:cs="Calibri"/>
          <w:color w:val="000000" w:themeColor="text1"/>
        </w:rPr>
        <w:t xml:space="preserve"> prior to the policy taking effect.</w:t>
      </w:r>
      <w:r w:rsidRPr="00B1168F">
        <w:rPr>
          <w:rFonts w:ascii="Roboto" w:eastAsia="Times New Roman" w:hAnsi="Roboto" w:cs="Calibri"/>
          <w:color w:val="000000" w:themeColor="text1"/>
        </w:rPr>
        <w:t xml:space="preserve"> </w:t>
      </w:r>
    </w:p>
    <w:p w14:paraId="7454B45E" w14:textId="7CE8EEDA" w:rsidR="009D6DA3" w:rsidRPr="00B1168F" w:rsidRDefault="009D6DA3" w:rsidP="009D6DA3">
      <w:p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="Calibri"/>
          <w:color w:val="000000" w:themeColor="text1"/>
        </w:rPr>
      </w:pPr>
      <w:r w:rsidRPr="00B1168F">
        <w:rPr>
          <w:rFonts w:ascii="Roboto" w:eastAsia="Times New Roman" w:hAnsi="Roboto" w:cs="Calibri"/>
          <w:color w:val="000000" w:themeColor="text1"/>
        </w:rPr>
        <w:t xml:space="preserve">Procedures, standards, and guidelines should be reviewed against policy requirements each time a policy is reviewed and whenever there is an operational change at the </w:t>
      </w:r>
      <w:r w:rsidR="00ED6901">
        <w:rPr>
          <w:rFonts w:ascii="Roboto" w:eastAsia="Times New Roman" w:hAnsi="Roboto" w:cs="Calibri"/>
          <w:color w:val="000000" w:themeColor="text1"/>
        </w:rPr>
        <w:t>Company</w:t>
      </w:r>
      <w:r w:rsidRPr="00B1168F">
        <w:rPr>
          <w:rFonts w:ascii="Roboto" w:eastAsia="Times New Roman" w:hAnsi="Roboto" w:cs="Calibri"/>
          <w:color w:val="000000" w:themeColor="text1"/>
        </w:rPr>
        <w:t xml:space="preserve"> which </w:t>
      </w:r>
      <w:r w:rsidRPr="00087C01">
        <w:rPr>
          <w:rFonts w:ascii="Roboto" w:eastAsia="Times New Roman" w:hAnsi="Roboto" w:cs="Calibri"/>
          <w:color w:val="000000" w:themeColor="text1"/>
        </w:rPr>
        <w:t xml:space="preserve">impacts how the policy is implemented or monitored. The </w:t>
      </w:r>
      <w:r w:rsidR="00ED6901" w:rsidRPr="00087C01">
        <w:rPr>
          <w:rFonts w:ascii="Roboto" w:eastAsia="Times New Roman" w:hAnsi="Roboto" w:cs="Calibri"/>
          <w:color w:val="000000" w:themeColor="text1"/>
        </w:rPr>
        <w:t>Quality Assurance unit</w:t>
      </w:r>
      <w:r w:rsidRPr="00087C01">
        <w:rPr>
          <w:rFonts w:ascii="Roboto" w:eastAsia="Times New Roman" w:hAnsi="Roboto" w:cs="Calibri"/>
          <w:color w:val="000000" w:themeColor="text1"/>
        </w:rPr>
        <w:t xml:space="preserve"> </w:t>
      </w:r>
      <w:r w:rsidR="00FB0E76" w:rsidRPr="00087C01">
        <w:rPr>
          <w:rFonts w:ascii="Roboto" w:eastAsia="Times New Roman" w:hAnsi="Roboto" w:cs="Calibri"/>
          <w:color w:val="000000" w:themeColor="text1"/>
        </w:rPr>
        <w:t>is responsible for</w:t>
      </w:r>
      <w:r w:rsidRPr="00087C01">
        <w:rPr>
          <w:rFonts w:ascii="Roboto" w:eastAsia="Times New Roman" w:hAnsi="Roboto" w:cs="Calibri"/>
          <w:color w:val="000000" w:themeColor="text1"/>
        </w:rPr>
        <w:t xml:space="preserve"> policy </w:t>
      </w:r>
      <w:r w:rsidR="001F7A9A" w:rsidRPr="00087C01">
        <w:rPr>
          <w:rFonts w:ascii="Roboto" w:eastAsia="Times New Roman" w:hAnsi="Roboto" w:cs="Calibri"/>
          <w:color w:val="000000" w:themeColor="text1"/>
        </w:rPr>
        <w:t>distribution</w:t>
      </w:r>
      <w:r w:rsidRPr="00087C01">
        <w:rPr>
          <w:rFonts w:ascii="Roboto" w:eastAsia="Times New Roman" w:hAnsi="Roboto" w:cs="Calibri"/>
          <w:color w:val="000000" w:themeColor="text1"/>
        </w:rPr>
        <w:t>.</w:t>
      </w:r>
    </w:p>
    <w:p w14:paraId="70986033" w14:textId="6D43F0AA" w:rsidR="009D6DA3" w:rsidRPr="00B1168F" w:rsidRDefault="00AF61CA" w:rsidP="00DF42B5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Roboto" w:eastAsia="Times New Roman" w:hAnsi="Roboto" w:cs="Calibri"/>
          <w:b/>
          <w:bCs/>
          <w:color w:val="000000" w:themeColor="text1"/>
          <w:sz w:val="28"/>
          <w:szCs w:val="28"/>
        </w:rPr>
      </w:pPr>
      <w:r w:rsidRPr="00B1168F">
        <w:rPr>
          <w:rFonts w:ascii="Roboto" w:eastAsia="Times New Roman" w:hAnsi="Roboto" w:cs="Calibri"/>
          <w:b/>
          <w:bCs/>
          <w:color w:val="000000" w:themeColor="text1"/>
          <w:sz w:val="28"/>
          <w:szCs w:val="28"/>
        </w:rPr>
        <w:t xml:space="preserve">8.2- </w:t>
      </w:r>
      <w:r w:rsidR="009D6DA3" w:rsidRPr="00B1168F">
        <w:rPr>
          <w:rFonts w:ascii="Roboto" w:eastAsia="Times New Roman" w:hAnsi="Roboto" w:cs="Calibri"/>
          <w:b/>
          <w:bCs/>
          <w:color w:val="000000" w:themeColor="text1"/>
          <w:sz w:val="28"/>
          <w:szCs w:val="28"/>
        </w:rPr>
        <w:t xml:space="preserve">Verification </w:t>
      </w:r>
      <w:r w:rsidR="00617FF5" w:rsidRPr="00B1168F">
        <w:rPr>
          <w:rFonts w:ascii="Roboto" w:eastAsia="Times New Roman" w:hAnsi="Roboto" w:cs="Calibri"/>
          <w:b/>
          <w:bCs/>
          <w:color w:val="000000" w:themeColor="text1"/>
          <w:sz w:val="28"/>
          <w:szCs w:val="28"/>
        </w:rPr>
        <w:t>and</w:t>
      </w:r>
      <w:r w:rsidR="009D6DA3" w:rsidRPr="00B1168F">
        <w:rPr>
          <w:rFonts w:ascii="Roboto" w:eastAsia="Times New Roman" w:hAnsi="Roboto" w:cs="Calibri"/>
          <w:b/>
          <w:bCs/>
          <w:color w:val="000000" w:themeColor="text1"/>
          <w:sz w:val="28"/>
          <w:szCs w:val="28"/>
        </w:rPr>
        <w:t xml:space="preserve"> tracking </w:t>
      </w:r>
    </w:p>
    <w:p w14:paraId="60050F60" w14:textId="406B18EA" w:rsidR="00617FF5" w:rsidRPr="00193DDB" w:rsidRDefault="009D6DA3" w:rsidP="00193DDB">
      <w:p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theme="minorHAnsi"/>
          <w:color w:val="000000" w:themeColor="text1"/>
        </w:rPr>
      </w:pPr>
      <w:r w:rsidRPr="00B1168F">
        <w:rPr>
          <w:rFonts w:ascii="Roboto" w:eastAsia="Times New Roman" w:hAnsi="Roboto" w:cstheme="minorHAnsi"/>
          <w:color w:val="000000" w:themeColor="text1"/>
        </w:rPr>
        <w:t xml:space="preserve">Certain </w:t>
      </w:r>
      <w:r w:rsidR="00ED6901">
        <w:rPr>
          <w:rFonts w:ascii="Roboto" w:eastAsia="Times New Roman" w:hAnsi="Roboto" w:cstheme="minorHAnsi"/>
          <w:color w:val="000000" w:themeColor="text1"/>
        </w:rPr>
        <w:t>Company</w:t>
      </w:r>
      <w:r w:rsidRPr="00B1168F">
        <w:rPr>
          <w:rFonts w:ascii="Roboto" w:eastAsia="Times New Roman" w:hAnsi="Roboto" w:cstheme="minorHAnsi"/>
          <w:color w:val="000000" w:themeColor="text1"/>
        </w:rPr>
        <w:t xml:space="preserve"> </w:t>
      </w:r>
      <w:r w:rsidR="00617FF5" w:rsidRPr="00B1168F">
        <w:rPr>
          <w:rFonts w:ascii="Roboto" w:eastAsia="Times New Roman" w:hAnsi="Roboto" w:cstheme="minorHAnsi"/>
          <w:color w:val="000000" w:themeColor="text1"/>
        </w:rPr>
        <w:t>p</w:t>
      </w:r>
      <w:r w:rsidRPr="00B1168F">
        <w:rPr>
          <w:rFonts w:ascii="Roboto" w:eastAsia="Times New Roman" w:hAnsi="Roboto" w:cstheme="minorHAnsi"/>
          <w:color w:val="000000" w:themeColor="text1"/>
        </w:rPr>
        <w:t>olicies may require that parties to which a policy applies, acknowledges that they have read, understood, and agree to comply with a policy. Verification of policies is managed by the policy owner</w:t>
      </w:r>
      <w:r w:rsidR="00617FF5" w:rsidRPr="00B1168F">
        <w:rPr>
          <w:rFonts w:ascii="Roboto" w:eastAsia="Times New Roman" w:hAnsi="Roboto" w:cstheme="minorHAnsi"/>
          <w:color w:val="000000" w:themeColor="text1"/>
        </w:rPr>
        <w:t xml:space="preserve">. </w:t>
      </w:r>
      <w:r w:rsidRPr="00B1168F">
        <w:rPr>
          <w:rFonts w:ascii="Roboto" w:eastAsia="Times New Roman" w:hAnsi="Roboto" w:cstheme="minorHAnsi"/>
          <w:color w:val="000000" w:themeColor="text1"/>
        </w:rPr>
        <w:t xml:space="preserve">Any impact metrics that are required to be tracked by nature of the policy are the responsibility of the </w:t>
      </w:r>
      <w:r w:rsidR="00617FF5" w:rsidRPr="00B1168F">
        <w:rPr>
          <w:rFonts w:ascii="Roboto" w:eastAsia="Times New Roman" w:hAnsi="Roboto" w:cstheme="minorHAnsi"/>
          <w:color w:val="000000" w:themeColor="text1"/>
        </w:rPr>
        <w:t>p</w:t>
      </w:r>
      <w:r w:rsidRPr="00B1168F">
        <w:rPr>
          <w:rFonts w:ascii="Roboto" w:eastAsia="Times New Roman" w:hAnsi="Roboto" w:cstheme="minorHAnsi"/>
          <w:color w:val="000000" w:themeColor="text1"/>
        </w:rPr>
        <w:t xml:space="preserve">olicy </w:t>
      </w:r>
      <w:r w:rsidR="00617FF5" w:rsidRPr="00B1168F">
        <w:rPr>
          <w:rFonts w:ascii="Roboto" w:eastAsia="Times New Roman" w:hAnsi="Roboto" w:cstheme="minorHAnsi"/>
          <w:color w:val="000000" w:themeColor="text1"/>
        </w:rPr>
        <w:t>o</w:t>
      </w:r>
      <w:r w:rsidRPr="00B1168F">
        <w:rPr>
          <w:rFonts w:ascii="Roboto" w:eastAsia="Times New Roman" w:hAnsi="Roboto" w:cstheme="minorHAnsi"/>
          <w:color w:val="000000" w:themeColor="text1"/>
        </w:rPr>
        <w:t>wner.</w:t>
      </w:r>
    </w:p>
    <w:p w14:paraId="050E7384" w14:textId="4803EC8D" w:rsidR="009D6DA3" w:rsidRPr="00B1168F" w:rsidRDefault="009D6DA3" w:rsidP="00DF42B5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 xml:space="preserve">Periodic </w:t>
      </w:r>
      <w:r w:rsidR="00033F4A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P</w:t>
      </w: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 xml:space="preserve">olicy </w:t>
      </w:r>
      <w:r w:rsidR="00033F4A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R</w:t>
      </w: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eview</w:t>
      </w:r>
      <w:r w:rsidR="00C03859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:</w:t>
      </w:r>
    </w:p>
    <w:p w14:paraId="7E21BA67" w14:textId="6FF60F9E" w:rsidR="00A70E7F" w:rsidRPr="00B1168F" w:rsidRDefault="00A70E7F" w:rsidP="009A6A33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theme="minorHAnsi"/>
          <w:color w:val="000000" w:themeColor="text1"/>
          <w:sz w:val="24"/>
          <w:szCs w:val="24"/>
        </w:rPr>
      </w:pP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Every </w:t>
      </w:r>
      <w:r w:rsidR="00617FF5"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p</w:t>
      </w: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olicy </w:t>
      </w:r>
      <w:r w:rsidR="00617FF5"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o</w:t>
      </w: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wner </w:t>
      </w:r>
      <w:proofErr w:type="gramStart"/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shall</w:t>
      </w:r>
      <w:proofErr w:type="gramEnd"/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 review all </w:t>
      </w:r>
      <w:r w:rsidR="005F2288"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related</w:t>
      </w:r>
      <w:r w:rsidR="009A6A33"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 </w:t>
      </w: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policies to determine whether a policy requires revision, replacement, or </w:t>
      </w:r>
      <w:r w:rsidR="00AF61CA"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deactivation</w:t>
      </w: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 because of </w:t>
      </w:r>
      <w:proofErr w:type="gramStart"/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change</w:t>
      </w:r>
      <w:proofErr w:type="gramEnd"/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 in applicable law or business process</w:t>
      </w:r>
      <w:r w:rsidR="005F2288"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es</w:t>
      </w: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.</w:t>
      </w:r>
    </w:p>
    <w:p w14:paraId="1FA086CF" w14:textId="77777777" w:rsidR="009A6A33" w:rsidRPr="00B1168F" w:rsidRDefault="00A70E7F" w:rsidP="009A6A33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theme="minorHAnsi"/>
          <w:color w:val="000000" w:themeColor="text1"/>
          <w:sz w:val="24"/>
          <w:szCs w:val="24"/>
        </w:rPr>
      </w:pP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At maximum, Policies are intended to be reviewed every two years. If an update is needed, policy owners should develop and submit a request for policy revi</w:t>
      </w:r>
      <w:r w:rsidR="005F2288"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ew</w:t>
      </w: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.</w:t>
      </w:r>
    </w:p>
    <w:p w14:paraId="02468D4C" w14:textId="4093BD5D" w:rsidR="00A70E7F" w:rsidRPr="00B1168F" w:rsidRDefault="00A70E7F" w:rsidP="009A6A33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theme="minorHAnsi"/>
          <w:color w:val="000000" w:themeColor="text1"/>
          <w:sz w:val="24"/>
          <w:szCs w:val="24"/>
        </w:rPr>
      </w:pP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If a policy is found to be duplicative or unnecessary after a review, the policy owner must submit a request to retire the policy.</w:t>
      </w:r>
    </w:p>
    <w:p w14:paraId="7ED46476" w14:textId="31D7E7E4" w:rsidR="009A6A33" w:rsidRDefault="009A6A33" w:rsidP="009A6A33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theme="minorHAnsi"/>
          <w:color w:val="000000" w:themeColor="text1"/>
          <w:sz w:val="24"/>
          <w:szCs w:val="24"/>
        </w:rPr>
      </w:pPr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A </w:t>
      </w:r>
      <w:proofErr w:type="gramStart"/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log</w:t>
      </w:r>
      <w:proofErr w:type="gramEnd"/>
      <w:r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 of revision dates should be attached to every policy even if there is no change.</w:t>
      </w:r>
    </w:p>
    <w:p w14:paraId="49821357" w14:textId="77777777" w:rsidR="00000BE0" w:rsidRPr="00B1168F" w:rsidRDefault="00000BE0" w:rsidP="00000BE0">
      <w:pPr>
        <w:pStyle w:val="ListParagraph"/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theme="minorHAnsi"/>
          <w:color w:val="000000" w:themeColor="text1"/>
          <w:sz w:val="24"/>
          <w:szCs w:val="24"/>
        </w:rPr>
      </w:pPr>
    </w:p>
    <w:p w14:paraId="42E7E960" w14:textId="77777777" w:rsidR="009A6A33" w:rsidRDefault="009A6A33" w:rsidP="009A6A33">
      <w:pPr>
        <w:pStyle w:val="ListParagraph"/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theme="minorHAnsi"/>
          <w:color w:val="000000" w:themeColor="text1"/>
          <w:sz w:val="24"/>
          <w:szCs w:val="24"/>
        </w:rPr>
      </w:pPr>
    </w:p>
    <w:p w14:paraId="2585AA96" w14:textId="77777777" w:rsidR="00087C01" w:rsidRDefault="00087C01" w:rsidP="009A6A33">
      <w:pPr>
        <w:pStyle w:val="ListParagraph"/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theme="minorHAnsi"/>
          <w:color w:val="000000" w:themeColor="text1"/>
          <w:sz w:val="24"/>
          <w:szCs w:val="24"/>
        </w:rPr>
      </w:pPr>
    </w:p>
    <w:p w14:paraId="7C86A080" w14:textId="0624D08C" w:rsidR="00A70E7F" w:rsidRPr="00B1168F" w:rsidRDefault="00A70E7F" w:rsidP="00A70E7F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540"/>
        <w:jc w:val="both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 xml:space="preserve">Retirement and </w:t>
      </w:r>
      <w:r w:rsidR="00033F4A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A</w:t>
      </w: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rchiving:</w:t>
      </w:r>
    </w:p>
    <w:p w14:paraId="48445653" w14:textId="77777777" w:rsidR="00A70E7F" w:rsidRPr="00B1168F" w:rsidRDefault="00A70E7F" w:rsidP="00A70E7F">
      <w:p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="Calibri"/>
          <w:color w:val="000000" w:themeColor="text1"/>
        </w:rPr>
      </w:pPr>
      <w:r w:rsidRPr="00B1168F">
        <w:rPr>
          <w:rFonts w:ascii="Roboto" w:eastAsia="Times New Roman" w:hAnsi="Roboto" w:cs="Calibri"/>
          <w:color w:val="000000" w:themeColor="text1"/>
        </w:rPr>
        <w:t>Policies may be retired for several reasons, including but not limited to:</w:t>
      </w:r>
    </w:p>
    <w:p w14:paraId="00B095C8" w14:textId="30881F94" w:rsidR="00A70E7F" w:rsidRPr="00B1168F" w:rsidRDefault="00A70E7F" w:rsidP="00A70E7F">
      <w:pPr>
        <w:numPr>
          <w:ilvl w:val="0"/>
          <w:numId w:val="5"/>
        </w:numPr>
        <w:shd w:val="clear" w:color="auto" w:fill="FFFFFF"/>
        <w:spacing w:before="60"/>
        <w:jc w:val="both"/>
        <w:rPr>
          <w:rFonts w:ascii="Roboto" w:eastAsia="Times New Roman" w:hAnsi="Roboto" w:cs="Calibri"/>
          <w:color w:val="000000" w:themeColor="text1"/>
        </w:rPr>
      </w:pPr>
      <w:r w:rsidRPr="00B1168F">
        <w:rPr>
          <w:rFonts w:ascii="Roboto" w:eastAsia="Times New Roman" w:hAnsi="Roboto" w:cs="Calibri"/>
          <w:color w:val="000000" w:themeColor="text1"/>
        </w:rPr>
        <w:t>Changes in regulations</w:t>
      </w:r>
      <w:r w:rsidR="009A6A33" w:rsidRPr="00B1168F">
        <w:rPr>
          <w:rFonts w:ascii="Roboto" w:eastAsia="Times New Roman" w:hAnsi="Roboto" w:cs="Calibri"/>
          <w:color w:val="000000" w:themeColor="text1"/>
        </w:rPr>
        <w:t>.</w:t>
      </w:r>
      <w:r w:rsidRPr="00B1168F">
        <w:rPr>
          <w:rFonts w:ascii="Roboto" w:eastAsia="Times New Roman" w:hAnsi="Roboto" w:cs="Calibri"/>
          <w:color w:val="000000" w:themeColor="text1"/>
        </w:rPr>
        <w:t xml:space="preserve"> </w:t>
      </w:r>
    </w:p>
    <w:p w14:paraId="116ED527" w14:textId="3D74104D" w:rsidR="00A70E7F" w:rsidRPr="00B1168F" w:rsidRDefault="00A70E7F" w:rsidP="00A70E7F">
      <w:pPr>
        <w:numPr>
          <w:ilvl w:val="0"/>
          <w:numId w:val="5"/>
        </w:numPr>
        <w:shd w:val="clear" w:color="auto" w:fill="FFFFFF"/>
        <w:spacing w:before="60"/>
        <w:jc w:val="both"/>
        <w:rPr>
          <w:rFonts w:ascii="Roboto" w:eastAsia="Times New Roman" w:hAnsi="Roboto" w:cs="Calibri"/>
          <w:color w:val="000000" w:themeColor="text1"/>
        </w:rPr>
      </w:pPr>
      <w:r w:rsidRPr="00B1168F">
        <w:rPr>
          <w:rFonts w:ascii="Roboto" w:eastAsia="Times New Roman" w:hAnsi="Roboto" w:cs="Calibri"/>
          <w:color w:val="000000" w:themeColor="text1"/>
        </w:rPr>
        <w:t xml:space="preserve">Changes to </w:t>
      </w:r>
      <w:r w:rsidR="00ED6901">
        <w:rPr>
          <w:rFonts w:ascii="Roboto" w:eastAsia="Times New Roman" w:hAnsi="Roboto" w:cs="Calibri"/>
          <w:color w:val="000000" w:themeColor="text1"/>
        </w:rPr>
        <w:t>Company</w:t>
      </w:r>
      <w:r w:rsidRPr="00B1168F">
        <w:rPr>
          <w:rFonts w:ascii="Roboto" w:eastAsia="Times New Roman" w:hAnsi="Roboto" w:cs="Calibri"/>
          <w:color w:val="000000" w:themeColor="text1"/>
        </w:rPr>
        <w:t xml:space="preserve"> operations</w:t>
      </w:r>
      <w:r w:rsidR="009A6A33" w:rsidRPr="00B1168F">
        <w:rPr>
          <w:rFonts w:ascii="Roboto" w:eastAsia="Times New Roman" w:hAnsi="Roboto" w:cs="Calibri"/>
          <w:color w:val="000000" w:themeColor="text1"/>
        </w:rPr>
        <w:t>.</w:t>
      </w:r>
    </w:p>
    <w:p w14:paraId="52621F77" w14:textId="730722CC" w:rsidR="00000BE0" w:rsidRPr="00000BE0" w:rsidRDefault="00A70E7F" w:rsidP="00000BE0">
      <w:pPr>
        <w:numPr>
          <w:ilvl w:val="0"/>
          <w:numId w:val="5"/>
        </w:numPr>
        <w:shd w:val="clear" w:color="auto" w:fill="FFFFFF"/>
        <w:spacing w:before="60"/>
        <w:jc w:val="both"/>
        <w:rPr>
          <w:rFonts w:ascii="Roboto" w:eastAsia="Times New Roman" w:hAnsi="Roboto" w:cs="Calibri"/>
          <w:color w:val="000000" w:themeColor="text1"/>
        </w:rPr>
      </w:pPr>
      <w:r w:rsidRPr="00B1168F">
        <w:rPr>
          <w:rFonts w:ascii="Roboto" w:eastAsia="Times New Roman" w:hAnsi="Roboto" w:cs="Calibri"/>
          <w:color w:val="000000" w:themeColor="text1"/>
        </w:rPr>
        <w:t>Identification of existing policies that are duplicat</w:t>
      </w:r>
      <w:r w:rsidR="009A6A33" w:rsidRPr="00B1168F">
        <w:rPr>
          <w:rFonts w:ascii="Roboto" w:eastAsia="Times New Roman" w:hAnsi="Roboto" w:cs="Calibri"/>
          <w:color w:val="000000" w:themeColor="text1"/>
        </w:rPr>
        <w:t>ed or contradicted.</w:t>
      </w:r>
    </w:p>
    <w:p w14:paraId="21120460" w14:textId="0CD26678" w:rsidR="00A70E7F" w:rsidRPr="00B1168F" w:rsidRDefault="00A70E7F" w:rsidP="00A70E7F">
      <w:p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="Calibri"/>
          <w:color w:val="000000" w:themeColor="text1"/>
        </w:rPr>
      </w:pPr>
      <w:r w:rsidRPr="00B1168F">
        <w:rPr>
          <w:rFonts w:ascii="Roboto" w:eastAsia="Times New Roman" w:hAnsi="Roboto" w:cs="Calibri"/>
          <w:color w:val="000000" w:themeColor="text1"/>
        </w:rPr>
        <w:t xml:space="preserve">The </w:t>
      </w:r>
      <w:r w:rsidR="00617FF5" w:rsidRPr="00B1168F">
        <w:rPr>
          <w:rFonts w:ascii="Roboto" w:eastAsia="Times New Roman" w:hAnsi="Roboto" w:cs="Calibri"/>
          <w:color w:val="000000" w:themeColor="text1"/>
        </w:rPr>
        <w:t>p</w:t>
      </w:r>
      <w:r w:rsidRPr="00B1168F">
        <w:rPr>
          <w:rFonts w:ascii="Roboto" w:eastAsia="Times New Roman" w:hAnsi="Roboto" w:cs="Calibri"/>
          <w:color w:val="000000" w:themeColor="text1"/>
        </w:rPr>
        <w:t xml:space="preserve">olicy </w:t>
      </w:r>
      <w:r w:rsidR="00617FF5" w:rsidRPr="00B1168F">
        <w:rPr>
          <w:rFonts w:ascii="Roboto" w:eastAsia="Times New Roman" w:hAnsi="Roboto" w:cs="Calibri"/>
          <w:color w:val="000000" w:themeColor="text1"/>
        </w:rPr>
        <w:t>o</w:t>
      </w:r>
      <w:r w:rsidRPr="00B1168F">
        <w:rPr>
          <w:rFonts w:ascii="Roboto" w:eastAsia="Times New Roman" w:hAnsi="Roboto" w:cs="Calibri"/>
          <w:color w:val="000000" w:themeColor="text1"/>
        </w:rPr>
        <w:t xml:space="preserve">wner is responsible </w:t>
      </w:r>
      <w:r w:rsidR="00D92F40" w:rsidRPr="00B1168F">
        <w:rPr>
          <w:rFonts w:ascii="Roboto" w:eastAsia="Times New Roman" w:hAnsi="Roboto" w:cs="Calibri"/>
          <w:color w:val="000000" w:themeColor="text1"/>
        </w:rPr>
        <w:t xml:space="preserve">for informing the </w:t>
      </w:r>
      <w:r w:rsidR="00ED6901">
        <w:rPr>
          <w:rFonts w:ascii="Roboto" w:eastAsia="Times New Roman" w:hAnsi="Roboto" w:cs="Calibri"/>
          <w:color w:val="000000" w:themeColor="text1"/>
        </w:rPr>
        <w:t>Quality Assurance unit</w:t>
      </w:r>
      <w:r w:rsidRPr="00B1168F">
        <w:rPr>
          <w:rFonts w:ascii="Roboto" w:eastAsia="Times New Roman" w:hAnsi="Roboto" w:cs="Calibri"/>
          <w:color w:val="000000" w:themeColor="text1"/>
        </w:rPr>
        <w:t xml:space="preserve"> </w:t>
      </w:r>
      <w:r w:rsidR="00EE2C58" w:rsidRPr="00B1168F">
        <w:rPr>
          <w:rFonts w:ascii="Roboto" w:eastAsia="Times New Roman" w:hAnsi="Roboto" w:cs="Calibri"/>
          <w:color w:val="000000" w:themeColor="text1"/>
        </w:rPr>
        <w:t xml:space="preserve">about </w:t>
      </w:r>
      <w:r w:rsidRPr="00B1168F">
        <w:rPr>
          <w:rFonts w:ascii="Roboto" w:eastAsia="Times New Roman" w:hAnsi="Roboto" w:cs="Calibri"/>
          <w:color w:val="000000" w:themeColor="text1"/>
        </w:rPr>
        <w:t xml:space="preserve">the retirement of the policy to all applicable stakeholders. If the retired policy has been replaced by a new policy, the communication of the retired policy should be included in the new policy announcement. </w:t>
      </w:r>
    </w:p>
    <w:p w14:paraId="5C5BCA7D" w14:textId="1DDE69D9" w:rsidR="009D6DA3" w:rsidRPr="00B1168F" w:rsidRDefault="009D6DA3" w:rsidP="00A70E7F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540"/>
        <w:jc w:val="both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Exceptions:</w:t>
      </w:r>
    </w:p>
    <w:p w14:paraId="4873F992" w14:textId="57BBF0B9" w:rsidR="009D6DA3" w:rsidRPr="00B1168F" w:rsidRDefault="009D6DA3" w:rsidP="009D6DA3">
      <w:p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theme="minorHAnsi"/>
          <w:color w:val="000000" w:themeColor="text1"/>
        </w:rPr>
      </w:pPr>
      <w:r w:rsidRPr="00B1168F">
        <w:rPr>
          <w:rFonts w:ascii="Roboto" w:eastAsia="Times New Roman" w:hAnsi="Roboto" w:cstheme="minorHAnsi"/>
          <w:color w:val="000000" w:themeColor="text1"/>
        </w:rPr>
        <w:t xml:space="preserve">In the event of </w:t>
      </w:r>
      <w:proofErr w:type="gramStart"/>
      <w:r w:rsidRPr="00B1168F">
        <w:rPr>
          <w:rFonts w:ascii="Roboto" w:eastAsia="Times New Roman" w:hAnsi="Roboto" w:cstheme="minorHAnsi"/>
          <w:color w:val="000000" w:themeColor="text1"/>
        </w:rPr>
        <w:t>an emergency situation</w:t>
      </w:r>
      <w:proofErr w:type="gramEnd"/>
      <w:r w:rsidRPr="00B1168F">
        <w:rPr>
          <w:rFonts w:ascii="Roboto" w:eastAsia="Times New Roman" w:hAnsi="Roboto" w:cstheme="minorHAnsi"/>
          <w:color w:val="000000" w:themeColor="text1"/>
        </w:rPr>
        <w:t>, legally mandated deadline, regulatory, or any other circumstance or requirement that require</w:t>
      </w:r>
      <w:r w:rsidR="00EE2C58" w:rsidRPr="00B1168F">
        <w:rPr>
          <w:rFonts w:ascii="Roboto" w:eastAsia="Times New Roman" w:hAnsi="Roboto" w:cstheme="minorHAnsi"/>
          <w:color w:val="000000" w:themeColor="text1"/>
        </w:rPr>
        <w:t>s</w:t>
      </w:r>
      <w:r w:rsidRPr="00B1168F">
        <w:rPr>
          <w:rFonts w:ascii="Roboto" w:eastAsia="Times New Roman" w:hAnsi="Roboto" w:cstheme="minorHAnsi"/>
          <w:color w:val="000000" w:themeColor="text1"/>
        </w:rPr>
        <w:t xml:space="preserve"> a </w:t>
      </w:r>
      <w:r w:rsidR="00ED6901">
        <w:rPr>
          <w:rFonts w:ascii="Roboto" w:eastAsia="Times New Roman" w:hAnsi="Roboto" w:cstheme="minorHAnsi"/>
          <w:color w:val="000000" w:themeColor="text1"/>
        </w:rPr>
        <w:t>Company</w:t>
      </w:r>
      <w:r w:rsidRPr="00B1168F">
        <w:rPr>
          <w:rFonts w:ascii="Roboto" w:eastAsia="Times New Roman" w:hAnsi="Roboto" w:cstheme="minorHAnsi"/>
          <w:color w:val="000000" w:themeColor="text1"/>
        </w:rPr>
        <w:t xml:space="preserve"> policy</w:t>
      </w:r>
      <w:r w:rsidR="00686F8C" w:rsidRPr="00B1168F">
        <w:rPr>
          <w:rFonts w:ascii="Roboto" w:eastAsia="Times New Roman" w:hAnsi="Roboto" w:cstheme="minorHAnsi"/>
          <w:color w:val="000000" w:themeColor="text1"/>
        </w:rPr>
        <w:t xml:space="preserve"> to</w:t>
      </w:r>
      <w:r w:rsidRPr="00B1168F">
        <w:rPr>
          <w:rFonts w:ascii="Roboto" w:eastAsia="Times New Roman" w:hAnsi="Roboto" w:cstheme="minorHAnsi"/>
          <w:color w:val="000000" w:themeColor="text1"/>
        </w:rPr>
        <w:t xml:space="preserve"> be approved on an expedited basis, the </w:t>
      </w:r>
      <w:r w:rsidR="00617FF5" w:rsidRPr="00B1168F">
        <w:rPr>
          <w:rFonts w:ascii="Roboto" w:eastAsia="Times New Roman" w:hAnsi="Roboto" w:cstheme="minorHAnsi"/>
          <w:color w:val="000000" w:themeColor="text1"/>
        </w:rPr>
        <w:t>p</w:t>
      </w:r>
      <w:r w:rsidRPr="00B1168F">
        <w:rPr>
          <w:rFonts w:ascii="Roboto" w:eastAsia="Times New Roman" w:hAnsi="Roboto" w:cstheme="minorHAnsi"/>
          <w:color w:val="000000" w:themeColor="text1"/>
        </w:rPr>
        <w:t xml:space="preserve">olicy </w:t>
      </w:r>
      <w:r w:rsidR="00617FF5" w:rsidRPr="00B1168F">
        <w:rPr>
          <w:rFonts w:ascii="Roboto" w:eastAsia="Times New Roman" w:hAnsi="Roboto" w:cstheme="minorHAnsi"/>
          <w:color w:val="000000" w:themeColor="text1"/>
        </w:rPr>
        <w:t>o</w:t>
      </w:r>
      <w:r w:rsidRPr="00B1168F">
        <w:rPr>
          <w:rFonts w:ascii="Roboto" w:eastAsia="Times New Roman" w:hAnsi="Roboto" w:cstheme="minorHAnsi"/>
          <w:color w:val="000000" w:themeColor="text1"/>
        </w:rPr>
        <w:t xml:space="preserve">wner should consult and contact the </w:t>
      </w:r>
      <w:r w:rsidR="00ED6901">
        <w:rPr>
          <w:rFonts w:ascii="Roboto" w:eastAsia="Times New Roman" w:hAnsi="Roboto" w:cstheme="minorHAnsi"/>
          <w:color w:val="000000" w:themeColor="text1"/>
        </w:rPr>
        <w:t>Quality Assurance unit</w:t>
      </w:r>
      <w:r w:rsidRPr="00B1168F">
        <w:rPr>
          <w:rFonts w:ascii="Roboto" w:eastAsia="Times New Roman" w:hAnsi="Roboto" w:cstheme="minorHAnsi"/>
          <w:color w:val="000000" w:themeColor="text1"/>
        </w:rPr>
        <w:t xml:space="preserve"> to jointly determine how to proceed.</w:t>
      </w:r>
    </w:p>
    <w:p w14:paraId="243A3FEA" w14:textId="464E9929" w:rsidR="009D6DA3" w:rsidRPr="00B1168F" w:rsidRDefault="00A70E7F" w:rsidP="00A70E7F">
      <w:pPr>
        <w:shd w:val="clear" w:color="auto" w:fill="FFFFFF"/>
        <w:spacing w:before="100" w:beforeAutospacing="1" w:after="100" w:afterAutospacing="1"/>
        <w:ind w:left="180"/>
        <w:jc w:val="both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12</w:t>
      </w:r>
      <w:proofErr w:type="gramStart"/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 xml:space="preserve">.  </w:t>
      </w:r>
      <w:r w:rsidR="009D6DA3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Responsibilities</w:t>
      </w:r>
      <w:proofErr w:type="gramEnd"/>
      <w:r w:rsidR="00C03859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:</w:t>
      </w:r>
    </w:p>
    <w:p w14:paraId="69B2C0BB" w14:textId="77777777" w:rsidR="009D6DA3" w:rsidRPr="00B1168F" w:rsidRDefault="009D6DA3" w:rsidP="009D6DA3">
      <w:pPr>
        <w:shd w:val="clear" w:color="auto" w:fill="FFFFFF"/>
        <w:spacing w:before="100" w:beforeAutospacing="1" w:after="100" w:afterAutospacing="1"/>
        <w:rPr>
          <w:rFonts w:ascii="Roboto" w:eastAsia="Times New Roman" w:hAnsi="Roboto" w:cstheme="minorHAnsi"/>
          <w:color w:val="000000" w:themeColor="text1"/>
        </w:rPr>
      </w:pPr>
      <w:r w:rsidRPr="00B1168F">
        <w:rPr>
          <w:rFonts w:ascii="Roboto" w:eastAsia="Times New Roman" w:hAnsi="Roboto" w:cstheme="minorHAnsi"/>
          <w:color w:val="000000" w:themeColor="text1"/>
        </w:rPr>
        <w:t>The below units or roles are responsible for aspects of the policy.</w:t>
      </w:r>
    </w:p>
    <w:p w14:paraId="66E6886C" w14:textId="5761C3A5" w:rsidR="00686F8C" w:rsidRPr="00ED6901" w:rsidRDefault="00ED6901" w:rsidP="00ED6901">
      <w:pPr>
        <w:pStyle w:val="ListParagraph"/>
        <w:numPr>
          <w:ilvl w:val="0"/>
          <w:numId w:val="16"/>
        </w:numPr>
        <w:spacing w:after="360" w:line="240" w:lineRule="auto"/>
        <w:ind w:left="450"/>
        <w:rPr>
          <w:rFonts w:ascii="Roboto" w:eastAsia="Times New Roman" w:hAnsi="Roboto" w:cstheme="minorHAnsi"/>
          <w:color w:val="000000" w:themeColor="text1"/>
          <w:sz w:val="24"/>
          <w:szCs w:val="24"/>
        </w:rPr>
      </w:pPr>
      <w:r>
        <w:rPr>
          <w:rFonts w:ascii="Roboto" w:eastAsia="Times New Roman" w:hAnsi="Roboto" w:cstheme="minorHAnsi"/>
          <w:b/>
          <w:bCs/>
          <w:color w:val="000000" w:themeColor="text1"/>
          <w:sz w:val="24"/>
          <w:szCs w:val="24"/>
        </w:rPr>
        <w:t>The Quality Assurance unit</w:t>
      </w:r>
      <w:r w:rsidR="009D6DA3" w:rsidRPr="00B1168F">
        <w:rPr>
          <w:rFonts w:ascii="Roboto" w:eastAsia="Times New Roman" w:hAnsi="Roboto" w:cstheme="minorHAnsi"/>
          <w:b/>
          <w:bCs/>
          <w:color w:val="000000" w:themeColor="text1"/>
          <w:sz w:val="24"/>
          <w:szCs w:val="24"/>
        </w:rPr>
        <w:t xml:space="preserve">: </w:t>
      </w:r>
      <w:r w:rsidR="009D6DA3"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Review new policy requests/revisions. Provide guidance and </w:t>
      </w:r>
      <w:proofErr w:type="gramStart"/>
      <w:r w:rsidR="009D6DA3"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>advise</w:t>
      </w:r>
      <w:proofErr w:type="gramEnd"/>
      <w:r w:rsidR="009D6DA3" w:rsidRPr="00B1168F">
        <w:rPr>
          <w:rFonts w:ascii="Roboto" w:eastAsia="Times New Roman" w:hAnsi="Roboto" w:cstheme="minorHAnsi"/>
          <w:color w:val="000000" w:themeColor="text1"/>
          <w:sz w:val="24"/>
          <w:szCs w:val="24"/>
        </w:rPr>
        <w:t xml:space="preserve"> on policy changes during emergencies.</w:t>
      </w:r>
    </w:p>
    <w:p w14:paraId="2AD857DD" w14:textId="030F6BB6" w:rsidR="00617FF5" w:rsidRPr="00373AFB" w:rsidRDefault="009D6DA3" w:rsidP="009D6DA3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450"/>
        <w:jc w:val="both"/>
        <w:rPr>
          <w:rFonts w:ascii="Roboto" w:eastAsia="Times New Roman" w:hAnsi="Roboto" w:cs="Calibri"/>
          <w:b/>
          <w:bCs/>
          <w:color w:val="005A43"/>
          <w:sz w:val="32"/>
          <w:szCs w:val="32"/>
        </w:rPr>
      </w:pPr>
      <w:r w:rsidRPr="00B1168F">
        <w:rPr>
          <w:rFonts w:ascii="Roboto" w:eastAsia="Times New Roman" w:hAnsi="Roboto" w:cs="Calibri"/>
          <w:b/>
          <w:bCs/>
          <w:color w:val="1F1E18"/>
          <w:sz w:val="24"/>
          <w:szCs w:val="24"/>
        </w:rPr>
        <w:t xml:space="preserve">Policy </w:t>
      </w:r>
      <w:r w:rsidR="00617FF5" w:rsidRPr="00B1168F">
        <w:rPr>
          <w:rFonts w:ascii="Roboto" w:eastAsia="Times New Roman" w:hAnsi="Roboto" w:cs="Calibri"/>
          <w:b/>
          <w:bCs/>
          <w:color w:val="1F1E18"/>
          <w:sz w:val="24"/>
          <w:szCs w:val="24"/>
        </w:rPr>
        <w:t>o</w:t>
      </w:r>
      <w:r w:rsidRPr="00B1168F">
        <w:rPr>
          <w:rFonts w:ascii="Roboto" w:eastAsia="Times New Roman" w:hAnsi="Roboto" w:cs="Calibri"/>
          <w:b/>
          <w:bCs/>
          <w:color w:val="1F1E18"/>
          <w:sz w:val="24"/>
          <w:szCs w:val="24"/>
        </w:rPr>
        <w:t xml:space="preserve">wner: </w:t>
      </w:r>
      <w:r w:rsidRPr="00B1168F">
        <w:rPr>
          <w:rFonts w:ascii="Roboto" w:eastAsia="Times New Roman" w:hAnsi="Roboto" w:cstheme="minorHAnsi"/>
          <w:sz w:val="24"/>
          <w:szCs w:val="24"/>
        </w:rPr>
        <w:t>Oversee</w:t>
      </w:r>
      <w:r w:rsidR="00686F8C" w:rsidRPr="00B1168F">
        <w:rPr>
          <w:rFonts w:ascii="Roboto" w:eastAsia="Times New Roman" w:hAnsi="Roboto" w:cstheme="minorHAnsi"/>
          <w:sz w:val="24"/>
          <w:szCs w:val="24"/>
        </w:rPr>
        <w:t>s</w:t>
      </w:r>
      <w:r w:rsidRPr="00B1168F">
        <w:rPr>
          <w:rFonts w:ascii="Roboto" w:eastAsia="Times New Roman" w:hAnsi="Roboto" w:cstheme="minorHAnsi"/>
          <w:sz w:val="24"/>
          <w:szCs w:val="24"/>
        </w:rPr>
        <w:t xml:space="preserve"> policy drafting, revisions, required tracking, attestations, and retirement. Determin</w:t>
      </w:r>
      <w:r w:rsidR="00686F8C" w:rsidRPr="00B1168F">
        <w:rPr>
          <w:rFonts w:ascii="Roboto" w:eastAsia="Times New Roman" w:hAnsi="Roboto" w:cstheme="minorHAnsi"/>
          <w:sz w:val="24"/>
          <w:szCs w:val="24"/>
        </w:rPr>
        <w:t>es</w:t>
      </w:r>
      <w:r w:rsidRPr="00B1168F">
        <w:rPr>
          <w:rFonts w:ascii="Roboto" w:eastAsia="Times New Roman" w:hAnsi="Roboto" w:cstheme="minorHAnsi"/>
          <w:sz w:val="24"/>
          <w:szCs w:val="24"/>
        </w:rPr>
        <w:t xml:space="preserve"> communication and training required for new and </w:t>
      </w:r>
      <w:r w:rsidR="00A81A9B" w:rsidRPr="00B1168F">
        <w:rPr>
          <w:rFonts w:ascii="Roboto" w:eastAsia="Times New Roman" w:hAnsi="Roboto" w:cstheme="minorHAnsi"/>
          <w:sz w:val="24"/>
          <w:szCs w:val="24"/>
        </w:rPr>
        <w:t>r</w:t>
      </w:r>
      <w:r w:rsidRPr="00B1168F">
        <w:rPr>
          <w:rFonts w:ascii="Roboto" w:eastAsia="Times New Roman" w:hAnsi="Roboto" w:cstheme="minorHAnsi"/>
          <w:sz w:val="24"/>
          <w:szCs w:val="24"/>
        </w:rPr>
        <w:t xml:space="preserve">evised policy. </w:t>
      </w:r>
    </w:p>
    <w:p w14:paraId="7DF73683" w14:textId="77777777" w:rsidR="00373AFB" w:rsidRDefault="00373AFB" w:rsidP="00373AFB">
      <w:p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="Calibri"/>
          <w:b/>
          <w:bCs/>
          <w:color w:val="005A43"/>
          <w:sz w:val="32"/>
          <w:szCs w:val="32"/>
        </w:rPr>
      </w:pPr>
    </w:p>
    <w:p w14:paraId="775C880D" w14:textId="77777777" w:rsidR="00373AFB" w:rsidRPr="00373AFB" w:rsidRDefault="00373AFB" w:rsidP="00373AFB">
      <w:p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="Calibri"/>
          <w:b/>
          <w:bCs/>
          <w:color w:val="005A43"/>
          <w:sz w:val="32"/>
          <w:szCs w:val="32"/>
        </w:rPr>
      </w:pPr>
    </w:p>
    <w:p w14:paraId="01A3CD48" w14:textId="77777777" w:rsidR="00686F8C" w:rsidRPr="00B1168F" w:rsidRDefault="00686F8C" w:rsidP="00686F8C">
      <w:pPr>
        <w:pStyle w:val="ListParagraph"/>
        <w:shd w:val="clear" w:color="auto" w:fill="FFFFFF"/>
        <w:spacing w:before="100" w:beforeAutospacing="1" w:after="100" w:afterAutospacing="1" w:line="240" w:lineRule="auto"/>
        <w:ind w:left="450"/>
        <w:jc w:val="both"/>
        <w:rPr>
          <w:rFonts w:ascii="Roboto" w:eastAsia="Times New Roman" w:hAnsi="Roboto" w:cs="Calibri"/>
          <w:b/>
          <w:bCs/>
          <w:color w:val="005A43"/>
          <w:sz w:val="32"/>
          <w:szCs w:val="32"/>
        </w:rPr>
      </w:pPr>
    </w:p>
    <w:p w14:paraId="40E290C8" w14:textId="77777777" w:rsidR="009D6DA3" w:rsidRPr="00B1168F" w:rsidRDefault="009D6DA3" w:rsidP="009D6DA3">
      <w:p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="Calibri"/>
          <w:b/>
          <w:bCs/>
          <w:color w:val="005A43"/>
          <w:sz w:val="32"/>
          <w:szCs w:val="32"/>
        </w:rPr>
      </w:pPr>
    </w:p>
    <w:sectPr w:rsidR="009D6DA3" w:rsidRPr="00B1168F" w:rsidSect="00B1168F">
      <w:headerReference w:type="default" r:id="rId8"/>
      <w:footerReference w:type="default" r:id="rId9"/>
      <w:pgSz w:w="11900" w:h="16840"/>
      <w:pgMar w:top="1440" w:right="1370" w:bottom="1440" w:left="1440" w:header="90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CED02" w14:textId="77777777" w:rsidR="00E66A7F" w:rsidRDefault="00E66A7F" w:rsidP="00E54E55">
      <w:r>
        <w:separator/>
      </w:r>
    </w:p>
  </w:endnote>
  <w:endnote w:type="continuationSeparator" w:id="0">
    <w:p w14:paraId="38B9D5F2" w14:textId="77777777" w:rsidR="00E66A7F" w:rsidRDefault="00E66A7F" w:rsidP="00E54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40738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4B8033" w14:textId="77777777" w:rsidR="00FC7EBD" w:rsidRDefault="00FC7EB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8785E1" w14:textId="31DC5F61" w:rsidR="00FC7EBD" w:rsidRDefault="00FC7EBD" w:rsidP="00E54E55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noProof/>
        <w:color w:val="4472C4" w:themeColor="accent1"/>
      </w:rPr>
      <w:t>Policy on policies</w:t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</w:p>
  <w:p w14:paraId="3BE711E0" w14:textId="7C0B8202" w:rsidR="00E54E55" w:rsidRPr="00E54E55" w:rsidRDefault="00FC7EBD" w:rsidP="00E54E55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noProof/>
        <w:color w:val="4472C4" w:themeColor="accent1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E2A5E" w14:textId="77777777" w:rsidR="00E66A7F" w:rsidRDefault="00E66A7F" w:rsidP="00E54E55">
      <w:r>
        <w:separator/>
      </w:r>
    </w:p>
  </w:footnote>
  <w:footnote w:type="continuationSeparator" w:id="0">
    <w:p w14:paraId="53CA401A" w14:textId="77777777" w:rsidR="00E66A7F" w:rsidRDefault="00E66A7F" w:rsidP="00E54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66340" w14:textId="263098D6" w:rsidR="00E54E55" w:rsidRDefault="00B1168F" w:rsidP="00E546C2">
    <w:pPr>
      <w:pStyle w:val="Header"/>
      <w:jc w:val="both"/>
    </w:pPr>
    <w:r>
      <w:rPr>
        <w:noProof/>
      </w:rPr>
      <w:drawing>
        <wp:inline distT="0" distB="0" distL="0" distR="0" wp14:anchorId="31641280" wp14:editId="0C12B8B1">
          <wp:extent cx="1250825" cy="476250"/>
          <wp:effectExtent l="0" t="0" r="0" b="0"/>
          <wp:docPr id="788338797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2927624" name="Picture 1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238" cy="4786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DB1"/>
    <w:multiLevelType w:val="hybridMultilevel"/>
    <w:tmpl w:val="F93AC18C"/>
    <w:lvl w:ilvl="0" w:tplc="B214336C">
      <w:start w:val="1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  <w:color w:val="1F1E18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142CC"/>
    <w:multiLevelType w:val="hybridMultilevel"/>
    <w:tmpl w:val="95021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55CA8"/>
    <w:multiLevelType w:val="hybridMultilevel"/>
    <w:tmpl w:val="EBFE1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57C45"/>
    <w:multiLevelType w:val="hybridMultilevel"/>
    <w:tmpl w:val="4D5AEA84"/>
    <w:lvl w:ilvl="0" w:tplc="388E12E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087330B"/>
    <w:multiLevelType w:val="hybridMultilevel"/>
    <w:tmpl w:val="D12C3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34908"/>
    <w:multiLevelType w:val="multilevel"/>
    <w:tmpl w:val="3C2A87C4"/>
    <w:lvl w:ilvl="0">
      <w:start w:val="6"/>
      <w:numFmt w:val="decimal"/>
      <w:lvlText w:val="%1."/>
      <w:lvlJc w:val="left"/>
      <w:pPr>
        <w:ind w:left="630" w:hanging="450"/>
      </w:pPr>
      <w:rPr>
        <w:rFonts w:eastAsia="Times New Roman" w:hint="default"/>
        <w:b/>
        <w:color w:val="1F1E18"/>
        <w:sz w:val="28"/>
      </w:rPr>
    </w:lvl>
    <w:lvl w:ilvl="1">
      <w:start w:val="1"/>
      <w:numFmt w:val="decimal"/>
      <w:lvlText w:val="%1.%2-"/>
      <w:lvlJc w:val="left"/>
      <w:pPr>
        <w:ind w:left="1350" w:hanging="450"/>
      </w:pPr>
      <w:rPr>
        <w:rFonts w:eastAsia="Times New Roman" w:hint="default"/>
        <w:b/>
        <w:color w:val="1F1E18"/>
        <w:sz w:val="28"/>
      </w:rPr>
    </w:lvl>
    <w:lvl w:ilvl="2">
      <w:start w:val="1"/>
      <w:numFmt w:val="decimal"/>
      <w:lvlText w:val="%1.%2-%3."/>
      <w:lvlJc w:val="left"/>
      <w:pPr>
        <w:ind w:left="2340" w:hanging="720"/>
      </w:pPr>
      <w:rPr>
        <w:rFonts w:eastAsia="Times New Roman" w:hint="default"/>
        <w:b/>
        <w:color w:val="1F1E18"/>
        <w:sz w:val="28"/>
      </w:rPr>
    </w:lvl>
    <w:lvl w:ilvl="3">
      <w:start w:val="1"/>
      <w:numFmt w:val="decimal"/>
      <w:lvlText w:val="%1.%2-%3.%4."/>
      <w:lvlJc w:val="left"/>
      <w:pPr>
        <w:ind w:left="3060" w:hanging="720"/>
      </w:pPr>
      <w:rPr>
        <w:rFonts w:eastAsia="Times New Roman" w:hint="default"/>
        <w:b/>
        <w:color w:val="1F1E18"/>
        <w:sz w:val="28"/>
      </w:rPr>
    </w:lvl>
    <w:lvl w:ilvl="4">
      <w:start w:val="1"/>
      <w:numFmt w:val="decimal"/>
      <w:lvlText w:val="%1.%2-%3.%4.%5."/>
      <w:lvlJc w:val="left"/>
      <w:pPr>
        <w:ind w:left="4140" w:hanging="1080"/>
      </w:pPr>
      <w:rPr>
        <w:rFonts w:eastAsia="Times New Roman" w:hint="default"/>
        <w:b/>
        <w:color w:val="1F1E18"/>
        <w:sz w:val="28"/>
      </w:rPr>
    </w:lvl>
    <w:lvl w:ilvl="5">
      <w:start w:val="1"/>
      <w:numFmt w:val="decimal"/>
      <w:lvlText w:val="%1.%2-%3.%4.%5.%6."/>
      <w:lvlJc w:val="left"/>
      <w:pPr>
        <w:ind w:left="4860" w:hanging="1080"/>
      </w:pPr>
      <w:rPr>
        <w:rFonts w:eastAsia="Times New Roman" w:hint="default"/>
        <w:b/>
        <w:color w:val="1F1E18"/>
        <w:sz w:val="28"/>
      </w:rPr>
    </w:lvl>
    <w:lvl w:ilvl="6">
      <w:start w:val="1"/>
      <w:numFmt w:val="decimal"/>
      <w:lvlText w:val="%1.%2-%3.%4.%5.%6.%7."/>
      <w:lvlJc w:val="left"/>
      <w:pPr>
        <w:ind w:left="5580" w:hanging="1080"/>
      </w:pPr>
      <w:rPr>
        <w:rFonts w:eastAsia="Times New Roman" w:hint="default"/>
        <w:b/>
        <w:color w:val="1F1E18"/>
        <w:sz w:val="28"/>
      </w:rPr>
    </w:lvl>
    <w:lvl w:ilvl="7">
      <w:start w:val="1"/>
      <w:numFmt w:val="decimal"/>
      <w:lvlText w:val="%1.%2-%3.%4.%5.%6.%7.%8."/>
      <w:lvlJc w:val="left"/>
      <w:pPr>
        <w:ind w:left="6660" w:hanging="1440"/>
      </w:pPr>
      <w:rPr>
        <w:rFonts w:eastAsia="Times New Roman" w:hint="default"/>
        <w:b/>
        <w:color w:val="1F1E18"/>
        <w:sz w:val="28"/>
      </w:rPr>
    </w:lvl>
    <w:lvl w:ilvl="8">
      <w:start w:val="1"/>
      <w:numFmt w:val="decimal"/>
      <w:lvlText w:val="%1.%2-%3.%4.%5.%6.%7.%8.%9."/>
      <w:lvlJc w:val="left"/>
      <w:pPr>
        <w:ind w:left="7380" w:hanging="1440"/>
      </w:pPr>
      <w:rPr>
        <w:rFonts w:eastAsia="Times New Roman" w:hint="default"/>
        <w:b/>
        <w:color w:val="1F1E18"/>
        <w:sz w:val="28"/>
      </w:rPr>
    </w:lvl>
  </w:abstractNum>
  <w:abstractNum w:abstractNumId="6" w15:restartNumberingAfterBreak="0">
    <w:nsid w:val="18897F84"/>
    <w:multiLevelType w:val="hybridMultilevel"/>
    <w:tmpl w:val="416E8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206C7"/>
    <w:multiLevelType w:val="hybridMultilevel"/>
    <w:tmpl w:val="96A4B684"/>
    <w:lvl w:ilvl="0" w:tplc="7B70D5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1F1E18"/>
        <w:sz w:val="18"/>
        <w:szCs w:val="1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A7BC7"/>
    <w:multiLevelType w:val="hybridMultilevel"/>
    <w:tmpl w:val="1AC2E5E8"/>
    <w:lvl w:ilvl="0" w:tplc="7B5634EE">
      <w:start w:val="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7437A9"/>
    <w:multiLevelType w:val="hybridMultilevel"/>
    <w:tmpl w:val="08E6DF06"/>
    <w:lvl w:ilvl="0" w:tplc="7B70D5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1F1E18"/>
        <w:sz w:val="18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24E02"/>
    <w:multiLevelType w:val="hybridMultilevel"/>
    <w:tmpl w:val="F38E46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616AB6"/>
    <w:multiLevelType w:val="hybridMultilevel"/>
    <w:tmpl w:val="244CDF8A"/>
    <w:lvl w:ilvl="0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395122BC"/>
    <w:multiLevelType w:val="multilevel"/>
    <w:tmpl w:val="7206A952"/>
    <w:lvl w:ilvl="0">
      <w:start w:val="6"/>
      <w:numFmt w:val="decimal"/>
      <w:lvlText w:val="%1."/>
      <w:lvlJc w:val="left"/>
      <w:pPr>
        <w:ind w:left="550" w:hanging="5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50" w:hanging="550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1A7998"/>
    <w:multiLevelType w:val="multilevel"/>
    <w:tmpl w:val="ECFE6390"/>
    <w:lvl w:ilvl="0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  <w:b/>
        <w:color w:val="1F1E18"/>
        <w:sz w:val="18"/>
        <w:szCs w:val="14"/>
      </w:rPr>
    </w:lvl>
    <w:lvl w:ilvl="2" w:tentative="1"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A47DE5"/>
    <w:multiLevelType w:val="multilevel"/>
    <w:tmpl w:val="F02660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E24EF7"/>
    <w:multiLevelType w:val="multilevel"/>
    <w:tmpl w:val="3C2A87C4"/>
    <w:lvl w:ilvl="0">
      <w:start w:val="6"/>
      <w:numFmt w:val="decimal"/>
      <w:lvlText w:val="%1."/>
      <w:lvlJc w:val="left"/>
      <w:pPr>
        <w:ind w:left="630" w:hanging="450"/>
      </w:pPr>
      <w:rPr>
        <w:rFonts w:eastAsia="Times New Roman" w:hint="default"/>
        <w:b/>
        <w:color w:val="1F1E18"/>
        <w:sz w:val="28"/>
      </w:rPr>
    </w:lvl>
    <w:lvl w:ilvl="1">
      <w:start w:val="1"/>
      <w:numFmt w:val="decimal"/>
      <w:lvlText w:val="%1.%2-"/>
      <w:lvlJc w:val="left"/>
      <w:pPr>
        <w:ind w:left="1350" w:hanging="450"/>
      </w:pPr>
      <w:rPr>
        <w:rFonts w:eastAsia="Times New Roman" w:hint="default"/>
        <w:b/>
        <w:color w:val="1F1E18"/>
        <w:sz w:val="28"/>
      </w:rPr>
    </w:lvl>
    <w:lvl w:ilvl="2">
      <w:start w:val="1"/>
      <w:numFmt w:val="decimal"/>
      <w:lvlText w:val="%1.%2-%3."/>
      <w:lvlJc w:val="left"/>
      <w:pPr>
        <w:ind w:left="2340" w:hanging="720"/>
      </w:pPr>
      <w:rPr>
        <w:rFonts w:eastAsia="Times New Roman" w:hint="default"/>
        <w:b/>
        <w:color w:val="1F1E18"/>
        <w:sz w:val="28"/>
      </w:rPr>
    </w:lvl>
    <w:lvl w:ilvl="3">
      <w:start w:val="1"/>
      <w:numFmt w:val="decimal"/>
      <w:lvlText w:val="%1.%2-%3.%4."/>
      <w:lvlJc w:val="left"/>
      <w:pPr>
        <w:ind w:left="3060" w:hanging="720"/>
      </w:pPr>
      <w:rPr>
        <w:rFonts w:eastAsia="Times New Roman" w:hint="default"/>
        <w:b/>
        <w:color w:val="1F1E18"/>
        <w:sz w:val="28"/>
      </w:rPr>
    </w:lvl>
    <w:lvl w:ilvl="4">
      <w:start w:val="1"/>
      <w:numFmt w:val="decimal"/>
      <w:lvlText w:val="%1.%2-%3.%4.%5."/>
      <w:lvlJc w:val="left"/>
      <w:pPr>
        <w:ind w:left="4140" w:hanging="1080"/>
      </w:pPr>
      <w:rPr>
        <w:rFonts w:eastAsia="Times New Roman" w:hint="default"/>
        <w:b/>
        <w:color w:val="1F1E18"/>
        <w:sz w:val="28"/>
      </w:rPr>
    </w:lvl>
    <w:lvl w:ilvl="5">
      <w:start w:val="1"/>
      <w:numFmt w:val="decimal"/>
      <w:lvlText w:val="%1.%2-%3.%4.%5.%6."/>
      <w:lvlJc w:val="left"/>
      <w:pPr>
        <w:ind w:left="4860" w:hanging="1080"/>
      </w:pPr>
      <w:rPr>
        <w:rFonts w:eastAsia="Times New Roman" w:hint="default"/>
        <w:b/>
        <w:color w:val="1F1E18"/>
        <w:sz w:val="28"/>
      </w:rPr>
    </w:lvl>
    <w:lvl w:ilvl="6">
      <w:start w:val="1"/>
      <w:numFmt w:val="decimal"/>
      <w:lvlText w:val="%1.%2-%3.%4.%5.%6.%7."/>
      <w:lvlJc w:val="left"/>
      <w:pPr>
        <w:ind w:left="5580" w:hanging="1080"/>
      </w:pPr>
      <w:rPr>
        <w:rFonts w:eastAsia="Times New Roman" w:hint="default"/>
        <w:b/>
        <w:color w:val="1F1E18"/>
        <w:sz w:val="28"/>
      </w:rPr>
    </w:lvl>
    <w:lvl w:ilvl="7">
      <w:start w:val="1"/>
      <w:numFmt w:val="decimal"/>
      <w:lvlText w:val="%1.%2-%3.%4.%5.%6.%7.%8."/>
      <w:lvlJc w:val="left"/>
      <w:pPr>
        <w:ind w:left="6660" w:hanging="1440"/>
      </w:pPr>
      <w:rPr>
        <w:rFonts w:eastAsia="Times New Roman" w:hint="default"/>
        <w:b/>
        <w:color w:val="1F1E18"/>
        <w:sz w:val="28"/>
      </w:rPr>
    </w:lvl>
    <w:lvl w:ilvl="8">
      <w:start w:val="1"/>
      <w:numFmt w:val="decimal"/>
      <w:lvlText w:val="%1.%2-%3.%4.%5.%6.%7.%8.%9."/>
      <w:lvlJc w:val="left"/>
      <w:pPr>
        <w:ind w:left="7380" w:hanging="1440"/>
      </w:pPr>
      <w:rPr>
        <w:rFonts w:eastAsia="Times New Roman" w:hint="default"/>
        <w:b/>
        <w:color w:val="1F1E18"/>
        <w:sz w:val="28"/>
      </w:rPr>
    </w:lvl>
  </w:abstractNum>
  <w:abstractNum w:abstractNumId="16" w15:restartNumberingAfterBreak="0">
    <w:nsid w:val="405C59A9"/>
    <w:multiLevelType w:val="hybridMultilevel"/>
    <w:tmpl w:val="4D426F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97E8A"/>
    <w:multiLevelType w:val="hybridMultilevel"/>
    <w:tmpl w:val="F14A4EE4"/>
    <w:lvl w:ilvl="0" w:tplc="362247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7521AF"/>
    <w:multiLevelType w:val="hybridMultilevel"/>
    <w:tmpl w:val="C8C843AA"/>
    <w:lvl w:ilvl="0" w:tplc="8B28F62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8145F6"/>
    <w:multiLevelType w:val="multilevel"/>
    <w:tmpl w:val="7CDC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B37DE"/>
    <w:multiLevelType w:val="hybridMultilevel"/>
    <w:tmpl w:val="0C6CDC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71ABC"/>
    <w:multiLevelType w:val="hybridMultilevel"/>
    <w:tmpl w:val="D55A7EA2"/>
    <w:lvl w:ilvl="0" w:tplc="7B70D5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1F1E18"/>
        <w:sz w:val="18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641037"/>
    <w:multiLevelType w:val="hybridMultilevel"/>
    <w:tmpl w:val="E8D25AFC"/>
    <w:lvl w:ilvl="0" w:tplc="2DC2B1D0">
      <w:start w:val="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99F66CE"/>
    <w:multiLevelType w:val="hybridMultilevel"/>
    <w:tmpl w:val="D6E22F2A"/>
    <w:lvl w:ilvl="0" w:tplc="FB2452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B454A2"/>
    <w:multiLevelType w:val="multilevel"/>
    <w:tmpl w:val="093E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53399C"/>
    <w:multiLevelType w:val="multilevel"/>
    <w:tmpl w:val="1E54C92E"/>
    <w:lvl w:ilvl="0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20"/>
      </w:rPr>
    </w:lvl>
    <w:lvl w:ilvl="1">
      <w:start w:val="6"/>
      <w:numFmt w:val="bullet"/>
      <w:lvlText w:val=""/>
      <w:lvlJc w:val="left"/>
      <w:pPr>
        <w:ind w:left="1530" w:hanging="360"/>
      </w:pPr>
      <w:rPr>
        <w:rFonts w:ascii="Symbol" w:eastAsia="Times New Roman" w:hAnsi="Symbol" w:cs="Calibri" w:hint="default"/>
      </w:rPr>
    </w:lvl>
    <w:lvl w:ilvl="2" w:tentative="1"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  <w:sz w:val="20"/>
      </w:rPr>
    </w:lvl>
  </w:abstractNum>
  <w:num w:numId="1" w16cid:durableId="1322809342">
    <w:abstractNumId w:val="0"/>
  </w:num>
  <w:num w:numId="2" w16cid:durableId="431514869">
    <w:abstractNumId w:val="8"/>
  </w:num>
  <w:num w:numId="3" w16cid:durableId="1224213671">
    <w:abstractNumId w:val="25"/>
  </w:num>
  <w:num w:numId="4" w16cid:durableId="675885021">
    <w:abstractNumId w:val="7"/>
  </w:num>
  <w:num w:numId="5" w16cid:durableId="2123111903">
    <w:abstractNumId w:val="14"/>
  </w:num>
  <w:num w:numId="6" w16cid:durableId="945386374">
    <w:abstractNumId w:val="1"/>
  </w:num>
  <w:num w:numId="7" w16cid:durableId="920681687">
    <w:abstractNumId w:val="2"/>
  </w:num>
  <w:num w:numId="8" w16cid:durableId="430931483">
    <w:abstractNumId w:val="10"/>
  </w:num>
  <w:num w:numId="9" w16cid:durableId="952129453">
    <w:abstractNumId w:val="6"/>
  </w:num>
  <w:num w:numId="10" w16cid:durableId="1885016392">
    <w:abstractNumId w:val="3"/>
  </w:num>
  <w:num w:numId="11" w16cid:durableId="2052878808">
    <w:abstractNumId w:val="15"/>
  </w:num>
  <w:num w:numId="12" w16cid:durableId="654187576">
    <w:abstractNumId w:val="12"/>
  </w:num>
  <w:num w:numId="13" w16cid:durableId="366835917">
    <w:abstractNumId w:val="17"/>
  </w:num>
  <w:num w:numId="14" w16cid:durableId="938879617">
    <w:abstractNumId w:val="18"/>
  </w:num>
  <w:num w:numId="15" w16cid:durableId="1729842191">
    <w:abstractNumId w:val="4"/>
  </w:num>
  <w:num w:numId="16" w16cid:durableId="270480338">
    <w:abstractNumId w:val="11"/>
  </w:num>
  <w:num w:numId="17" w16cid:durableId="1929343784">
    <w:abstractNumId w:val="16"/>
  </w:num>
  <w:num w:numId="18" w16cid:durableId="1110468393">
    <w:abstractNumId w:val="20"/>
  </w:num>
  <w:num w:numId="19" w16cid:durableId="714736792">
    <w:abstractNumId w:val="23"/>
  </w:num>
  <w:num w:numId="20" w16cid:durableId="1996835651">
    <w:abstractNumId w:val="22"/>
  </w:num>
  <w:num w:numId="21" w16cid:durableId="2070615259">
    <w:abstractNumId w:val="5"/>
  </w:num>
  <w:num w:numId="22" w16cid:durableId="407114989">
    <w:abstractNumId w:val="13"/>
  </w:num>
  <w:num w:numId="23" w16cid:durableId="1426226728">
    <w:abstractNumId w:val="9"/>
  </w:num>
  <w:num w:numId="24" w16cid:durableId="908612428">
    <w:abstractNumId w:val="21"/>
  </w:num>
  <w:num w:numId="25" w16cid:durableId="870603888">
    <w:abstractNumId w:val="24"/>
  </w:num>
  <w:num w:numId="26" w16cid:durableId="1749236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55"/>
    <w:rsid w:val="00000BE0"/>
    <w:rsid w:val="00033F4A"/>
    <w:rsid w:val="0005759F"/>
    <w:rsid w:val="00064224"/>
    <w:rsid w:val="00064FF5"/>
    <w:rsid w:val="000868E2"/>
    <w:rsid w:val="00087C01"/>
    <w:rsid w:val="000918AD"/>
    <w:rsid w:val="000C66DF"/>
    <w:rsid w:val="000F3CDE"/>
    <w:rsid w:val="00122E25"/>
    <w:rsid w:val="00127E68"/>
    <w:rsid w:val="00154CE0"/>
    <w:rsid w:val="00170B96"/>
    <w:rsid w:val="00174E0F"/>
    <w:rsid w:val="0018256C"/>
    <w:rsid w:val="00193DDB"/>
    <w:rsid w:val="0019535D"/>
    <w:rsid w:val="00195A9A"/>
    <w:rsid w:val="001A62C2"/>
    <w:rsid w:val="001E6FD4"/>
    <w:rsid w:val="001F7A9A"/>
    <w:rsid w:val="00202906"/>
    <w:rsid w:val="00262CA0"/>
    <w:rsid w:val="0026420F"/>
    <w:rsid w:val="00296D56"/>
    <w:rsid w:val="002A5098"/>
    <w:rsid w:val="002A74B6"/>
    <w:rsid w:val="002B0397"/>
    <w:rsid w:val="003076B0"/>
    <w:rsid w:val="00341E18"/>
    <w:rsid w:val="00373AFB"/>
    <w:rsid w:val="00375962"/>
    <w:rsid w:val="003A1CE2"/>
    <w:rsid w:val="003C26A4"/>
    <w:rsid w:val="003D01AE"/>
    <w:rsid w:val="003D02D0"/>
    <w:rsid w:val="003D37B9"/>
    <w:rsid w:val="004325AB"/>
    <w:rsid w:val="00452393"/>
    <w:rsid w:val="00454379"/>
    <w:rsid w:val="00460582"/>
    <w:rsid w:val="00464AC4"/>
    <w:rsid w:val="004806DE"/>
    <w:rsid w:val="004A130C"/>
    <w:rsid w:val="004A2ECC"/>
    <w:rsid w:val="004A6442"/>
    <w:rsid w:val="004C672C"/>
    <w:rsid w:val="004F3B98"/>
    <w:rsid w:val="00530C3C"/>
    <w:rsid w:val="00566351"/>
    <w:rsid w:val="005A780B"/>
    <w:rsid w:val="005B24B6"/>
    <w:rsid w:val="005D1030"/>
    <w:rsid w:val="005D5727"/>
    <w:rsid w:val="005F2288"/>
    <w:rsid w:val="005F67CC"/>
    <w:rsid w:val="00617FF5"/>
    <w:rsid w:val="00621E9D"/>
    <w:rsid w:val="00625D05"/>
    <w:rsid w:val="00631A14"/>
    <w:rsid w:val="00686F8C"/>
    <w:rsid w:val="006C561A"/>
    <w:rsid w:val="006D18E7"/>
    <w:rsid w:val="006D7AD8"/>
    <w:rsid w:val="006F6070"/>
    <w:rsid w:val="00703332"/>
    <w:rsid w:val="00710679"/>
    <w:rsid w:val="007131D0"/>
    <w:rsid w:val="00763943"/>
    <w:rsid w:val="00781FE2"/>
    <w:rsid w:val="00786E87"/>
    <w:rsid w:val="00791450"/>
    <w:rsid w:val="00793B29"/>
    <w:rsid w:val="00794406"/>
    <w:rsid w:val="007A0C45"/>
    <w:rsid w:val="007C26DD"/>
    <w:rsid w:val="0081402A"/>
    <w:rsid w:val="00816980"/>
    <w:rsid w:val="008475F4"/>
    <w:rsid w:val="00854EF9"/>
    <w:rsid w:val="00885D98"/>
    <w:rsid w:val="00925391"/>
    <w:rsid w:val="00963918"/>
    <w:rsid w:val="009643E8"/>
    <w:rsid w:val="00994280"/>
    <w:rsid w:val="00995CEE"/>
    <w:rsid w:val="009A6A33"/>
    <w:rsid w:val="009D6DA3"/>
    <w:rsid w:val="009E4CE7"/>
    <w:rsid w:val="009F1E30"/>
    <w:rsid w:val="00A07B1D"/>
    <w:rsid w:val="00A132F4"/>
    <w:rsid w:val="00A17C9D"/>
    <w:rsid w:val="00A4470C"/>
    <w:rsid w:val="00A70E7F"/>
    <w:rsid w:val="00A74146"/>
    <w:rsid w:val="00A76AB7"/>
    <w:rsid w:val="00A81A9B"/>
    <w:rsid w:val="00A8313B"/>
    <w:rsid w:val="00AC10A6"/>
    <w:rsid w:val="00AE0D31"/>
    <w:rsid w:val="00AE77A0"/>
    <w:rsid w:val="00AF61CA"/>
    <w:rsid w:val="00B1168F"/>
    <w:rsid w:val="00BF3D68"/>
    <w:rsid w:val="00C01D27"/>
    <w:rsid w:val="00C03859"/>
    <w:rsid w:val="00C1391E"/>
    <w:rsid w:val="00C264D4"/>
    <w:rsid w:val="00C50E68"/>
    <w:rsid w:val="00C62C9F"/>
    <w:rsid w:val="00C63659"/>
    <w:rsid w:val="00C6600B"/>
    <w:rsid w:val="00C83FD6"/>
    <w:rsid w:val="00CA47FD"/>
    <w:rsid w:val="00CD4486"/>
    <w:rsid w:val="00CD6585"/>
    <w:rsid w:val="00CE4090"/>
    <w:rsid w:val="00D16317"/>
    <w:rsid w:val="00D63361"/>
    <w:rsid w:val="00D92F40"/>
    <w:rsid w:val="00D95476"/>
    <w:rsid w:val="00DC6FEA"/>
    <w:rsid w:val="00DE7BEC"/>
    <w:rsid w:val="00DF42B5"/>
    <w:rsid w:val="00E4128B"/>
    <w:rsid w:val="00E546C2"/>
    <w:rsid w:val="00E54E55"/>
    <w:rsid w:val="00E661A2"/>
    <w:rsid w:val="00E66A7F"/>
    <w:rsid w:val="00E94A28"/>
    <w:rsid w:val="00EA16EA"/>
    <w:rsid w:val="00ED6901"/>
    <w:rsid w:val="00EE2C58"/>
    <w:rsid w:val="00EE3B81"/>
    <w:rsid w:val="00FA4247"/>
    <w:rsid w:val="00FA673E"/>
    <w:rsid w:val="00FB06FB"/>
    <w:rsid w:val="00FB0E76"/>
    <w:rsid w:val="00FC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E48AE"/>
  <w15:chartTrackingRefBased/>
  <w15:docId w15:val="{9F1BECE1-3F28-D045-A6AA-0D8F17B44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9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9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4E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E55"/>
  </w:style>
  <w:style w:type="paragraph" w:styleId="Footer">
    <w:name w:val="footer"/>
    <w:basedOn w:val="Normal"/>
    <w:link w:val="FooterChar"/>
    <w:uiPriority w:val="99"/>
    <w:unhideWhenUsed/>
    <w:rsid w:val="00E54E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E55"/>
  </w:style>
  <w:style w:type="paragraph" w:styleId="NoSpacing">
    <w:name w:val="No Spacing"/>
    <w:uiPriority w:val="1"/>
    <w:qFormat/>
    <w:rsid w:val="00E54E55"/>
    <w:rPr>
      <w:rFonts w:eastAsiaTheme="minorEastAsia"/>
      <w:sz w:val="22"/>
      <w:szCs w:val="22"/>
      <w:lang w:eastAsia="zh-CN"/>
    </w:rPr>
  </w:style>
  <w:style w:type="paragraph" w:styleId="ListParagraph">
    <w:name w:val="List Paragraph"/>
    <w:basedOn w:val="Normal"/>
    <w:uiPriority w:val="34"/>
    <w:qFormat/>
    <w:rsid w:val="009D6DA3"/>
    <w:pPr>
      <w:spacing w:after="160" w:line="259" w:lineRule="auto"/>
      <w:ind w:left="720"/>
      <w:contextualSpacing/>
    </w:pPr>
    <w:rPr>
      <w:sz w:val="22"/>
      <w:szCs w:val="22"/>
    </w:rPr>
  </w:style>
  <w:style w:type="table" w:styleId="PlainTable4">
    <w:name w:val="Plain Table 4"/>
    <w:basedOn w:val="TableNormal"/>
    <w:uiPriority w:val="44"/>
    <w:rsid w:val="009D6DA3"/>
    <w:rPr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F3B9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B03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03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03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03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0397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75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75962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37596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75962"/>
    <w:pPr>
      <w:spacing w:after="100"/>
      <w:ind w:left="48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7596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000BE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9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4158AF-F169-DE4A-BC6B-ABEB9F7BD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6</Pages>
  <Words>1410</Words>
  <Characters>8040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Adel</dc:creator>
  <cp:keywords/>
  <dc:description/>
  <cp:lastModifiedBy>Osama Adel</cp:lastModifiedBy>
  <cp:revision>34</cp:revision>
  <cp:lastPrinted>2024-09-05T11:16:00Z</cp:lastPrinted>
  <dcterms:created xsi:type="dcterms:W3CDTF">2022-08-17T08:40:00Z</dcterms:created>
  <dcterms:modified xsi:type="dcterms:W3CDTF">2025-08-12T07:13:00Z</dcterms:modified>
</cp:coreProperties>
</file>