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E828" w14:textId="266F447E" w:rsidR="00A36913" w:rsidRPr="0003565F" w:rsidRDefault="00BB4663" w:rsidP="00A92A28">
      <w:pPr>
        <w:pStyle w:val="Title"/>
        <w:tabs>
          <w:tab w:val="center" w:pos="4680"/>
        </w:tabs>
        <w:jc w:val="center"/>
        <w:rPr>
          <w:b/>
          <w:bCs/>
          <w:color w:val="215E99" w:themeColor="text2" w:themeTint="BF"/>
          <w:sz w:val="72"/>
          <w:szCs w:val="72"/>
          <w:lang w:bidi="ar-EG"/>
        </w:rPr>
      </w:pPr>
      <w:r w:rsidRPr="0003565F">
        <w:rPr>
          <w:b/>
          <w:bCs/>
          <w:color w:val="215E99" w:themeColor="text2" w:themeTint="BF"/>
          <w:sz w:val="72"/>
          <w:szCs w:val="72"/>
          <w:lang w:bidi="ar-EG"/>
        </w:rPr>
        <w:t xml:space="preserve">KSA </w:t>
      </w:r>
      <w:r w:rsidRPr="0003565F">
        <w:rPr>
          <w:b/>
          <w:bCs/>
          <w:color w:val="215E99" w:themeColor="text2" w:themeTint="BF"/>
          <w:sz w:val="72"/>
          <w:szCs w:val="72"/>
          <w:lang w:bidi="ar-EG"/>
        </w:rPr>
        <w:tab/>
        <w:t>Customer Success Bonus Scheme Policy</w:t>
      </w:r>
    </w:p>
    <w:p w14:paraId="31F66825" w14:textId="77777777" w:rsidR="00BB4663" w:rsidRPr="0003565F" w:rsidRDefault="00BB4663" w:rsidP="00BB4663">
      <w:pPr>
        <w:rPr>
          <w:sz w:val="28"/>
          <w:szCs w:val="28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84"/>
        <w:gridCol w:w="6617"/>
      </w:tblGrid>
      <w:tr w:rsidR="00BB4663" w:rsidRPr="0003565F" w14:paraId="01A1BAAA" w14:textId="77777777" w:rsidTr="00FF6B8B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4E3579DF" w14:textId="77777777" w:rsidR="00BB4663" w:rsidRPr="0003565F" w:rsidRDefault="00BB4663" w:rsidP="00FF6B8B">
            <w:pPr>
              <w:ind w:right="195"/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  <w:t>Document Name:</w:t>
            </w:r>
          </w:p>
        </w:tc>
        <w:tc>
          <w:tcPr>
            <w:tcW w:w="7274" w:type="dxa"/>
            <w:vAlign w:val="center"/>
          </w:tcPr>
          <w:p w14:paraId="749134C1" w14:textId="6C8C5A8D" w:rsidR="00BB4663" w:rsidRPr="0003565F" w:rsidRDefault="00BB4663" w:rsidP="00FF6B8B">
            <w:pPr>
              <w:rPr>
                <w:rFonts w:ascii="Roboto" w:eastAsiaTheme="majorEastAsia" w:hAnsi="Roboto" w:cstheme="majorBidi"/>
                <w:color w:val="156082" w:themeColor="accent1"/>
                <w:spacing w:val="-10"/>
                <w:kern w:val="28"/>
                <w:sz w:val="72"/>
                <w:szCs w:val="72"/>
                <w:lang w:bidi="ar-EG"/>
              </w:rPr>
            </w:pPr>
            <w:r w:rsidRPr="0003565F">
              <w:rPr>
                <w:rFonts w:ascii="Roboto" w:eastAsia="MS Mincho" w:hAnsi="Roboto"/>
                <w:sz w:val="22"/>
                <w:szCs w:val="28"/>
                <w:lang w:val="de-DE" w:eastAsia="ja-JP"/>
              </w:rPr>
              <w:t>Customer Success Bonus Scheme Policy</w:t>
            </w:r>
          </w:p>
        </w:tc>
      </w:tr>
      <w:tr w:rsidR="00BB4663" w:rsidRPr="0003565F" w14:paraId="6B3EE9DD" w14:textId="77777777" w:rsidTr="00FF6B8B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3482CAA0" w14:textId="77777777" w:rsidR="00BB4663" w:rsidRPr="0003565F" w:rsidRDefault="00BB4663" w:rsidP="00FF6B8B">
            <w:pPr>
              <w:ind w:right="195"/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  <w:t>Process Owner:</w:t>
            </w:r>
          </w:p>
        </w:tc>
        <w:tc>
          <w:tcPr>
            <w:tcW w:w="7274" w:type="dxa"/>
            <w:vAlign w:val="center"/>
          </w:tcPr>
          <w:p w14:paraId="18A41ED1" w14:textId="565C5A57" w:rsidR="00BB4663" w:rsidRPr="0003565F" w:rsidRDefault="00C43BD9" w:rsidP="00FF6B8B">
            <w:pPr>
              <w:ind w:right="195"/>
              <w:rPr>
                <w:rFonts w:ascii="Roboto" w:eastAsia="MS Mincho" w:hAnsi="Roboto"/>
                <w:sz w:val="22"/>
                <w:szCs w:val="28"/>
                <w:lang w:val="de-DE" w:eastAsia="ja-JP"/>
              </w:rPr>
            </w:pPr>
            <w:r w:rsidRPr="0003565F">
              <w:rPr>
                <w:rFonts w:ascii="Roboto" w:eastAsia="MS Mincho" w:hAnsi="Roboto"/>
                <w:sz w:val="22"/>
                <w:szCs w:val="28"/>
                <w:lang w:val="de-DE" w:eastAsia="ja-JP"/>
              </w:rPr>
              <w:t>Abdulaziz Alsenan (Chief Executive Officer)</w:t>
            </w:r>
          </w:p>
        </w:tc>
      </w:tr>
      <w:tr w:rsidR="00BB4663" w:rsidRPr="0003565F" w14:paraId="6C9A5063" w14:textId="77777777" w:rsidTr="00FF6B8B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679EB2BD" w14:textId="77777777" w:rsidR="00BB4663" w:rsidRPr="0003565F" w:rsidRDefault="00BB4663" w:rsidP="00FF6B8B">
            <w:pPr>
              <w:ind w:right="195"/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4E3BF106" w14:textId="5DB1985C" w:rsidR="00BB4663" w:rsidRPr="00A178E7" w:rsidRDefault="00A178E7" w:rsidP="00FF6B8B">
            <w:pPr>
              <w:ind w:right="195"/>
              <w:rPr>
                <w:rFonts w:ascii="Roboto" w:eastAsia="MS Mincho" w:hAnsi="Roboto"/>
                <w:sz w:val="22"/>
                <w:szCs w:val="22"/>
                <w:lang w:val="de-DE" w:eastAsia="ja-JP"/>
              </w:rPr>
            </w:pPr>
            <w:r w:rsidRPr="00A178E7">
              <w:rPr>
                <w:rFonts w:ascii="Roboto" w:eastAsia="MS Mincho" w:hAnsi="Roboto"/>
                <w:sz w:val="22"/>
                <w:szCs w:val="22"/>
                <w:rtl/>
                <w:lang w:val="de-DE" w:eastAsia="ja-JP"/>
              </w:rPr>
              <w:t>10</w:t>
            </w:r>
            <w:r w:rsidR="00BB4663" w:rsidRPr="00A178E7">
              <w:rPr>
                <w:rFonts w:ascii="Roboto" w:eastAsia="MS Mincho" w:hAnsi="Roboto"/>
                <w:sz w:val="22"/>
                <w:szCs w:val="22"/>
                <w:lang w:val="de-DE" w:eastAsia="ja-JP"/>
              </w:rPr>
              <w:t>/</w:t>
            </w:r>
            <w:r w:rsidRPr="00A178E7">
              <w:rPr>
                <w:rFonts w:ascii="Roboto" w:eastAsia="MS Mincho" w:hAnsi="Roboto"/>
                <w:sz w:val="22"/>
                <w:szCs w:val="22"/>
                <w:rtl/>
                <w:lang w:val="de-DE" w:eastAsia="ja-JP"/>
              </w:rPr>
              <w:t>7</w:t>
            </w:r>
            <w:r w:rsidR="00BB4663" w:rsidRPr="00A178E7">
              <w:rPr>
                <w:rFonts w:ascii="Roboto" w:eastAsia="MS Mincho" w:hAnsi="Roboto"/>
                <w:sz w:val="22"/>
                <w:szCs w:val="22"/>
                <w:lang w:val="de-DE" w:eastAsia="ja-JP"/>
              </w:rPr>
              <w:t>/2025</w:t>
            </w:r>
          </w:p>
        </w:tc>
      </w:tr>
      <w:tr w:rsidR="00BB4663" w:rsidRPr="0003565F" w14:paraId="4CE89DC4" w14:textId="77777777" w:rsidTr="00FF6B8B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770AE4AA" w14:textId="77777777" w:rsidR="00BB4663" w:rsidRPr="0003565F" w:rsidRDefault="00BB4663" w:rsidP="00FF6B8B">
            <w:pPr>
              <w:ind w:right="195"/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77F353F4" w14:textId="42469DBF" w:rsidR="00BB4663" w:rsidRPr="0003565F" w:rsidRDefault="0035238D" w:rsidP="00FF6B8B">
            <w:pPr>
              <w:rPr>
                <w:rFonts w:ascii="Roboto" w:eastAsia="MS Mincho" w:hAnsi="Roboto"/>
                <w:sz w:val="22"/>
                <w:szCs w:val="28"/>
                <w:lang w:val="de-DE" w:eastAsia="ja-JP"/>
              </w:rPr>
            </w:pPr>
            <w:r w:rsidRPr="0035238D">
              <w:rPr>
                <w:rFonts w:ascii="Roboto" w:eastAsia="MS Mincho" w:hAnsi="Roboto"/>
                <w:sz w:val="22"/>
                <w:szCs w:val="28"/>
                <w:lang w:val="de-DE" w:eastAsia="ja-JP"/>
              </w:rPr>
              <w:t>PA_KSA_MN_PR_02</w:t>
            </w:r>
          </w:p>
        </w:tc>
      </w:tr>
      <w:tr w:rsidR="00BB4663" w:rsidRPr="0003565F" w14:paraId="3FEAF626" w14:textId="77777777" w:rsidTr="00FF6B8B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12F95839" w14:textId="77777777" w:rsidR="00BB4663" w:rsidRPr="0003565F" w:rsidRDefault="00BB4663" w:rsidP="00FF6B8B">
            <w:pPr>
              <w:ind w:right="195"/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/>
                <w:b/>
                <w:color w:val="FFFFFF"/>
                <w:sz w:val="22"/>
                <w:szCs w:val="28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02BA4B64" w14:textId="77777777" w:rsidR="00BB4663" w:rsidRPr="0003565F" w:rsidRDefault="00BB4663" w:rsidP="00FF6B8B">
            <w:pPr>
              <w:ind w:right="195"/>
              <w:rPr>
                <w:rFonts w:ascii="Roboto" w:eastAsia="MS Mincho" w:hAnsi="Roboto"/>
                <w:sz w:val="22"/>
                <w:szCs w:val="28"/>
                <w:lang w:val="de-DE" w:eastAsia="ja-JP"/>
              </w:rPr>
            </w:pPr>
            <w:r w:rsidRPr="0003565F">
              <w:rPr>
                <w:rFonts w:ascii="Roboto" w:eastAsia="MS Mincho" w:hAnsi="Roboto"/>
                <w:sz w:val="22"/>
                <w:szCs w:val="28"/>
                <w:lang w:val="de-DE" w:eastAsia="ja-JP"/>
              </w:rPr>
              <w:t>0.1</w:t>
            </w:r>
          </w:p>
        </w:tc>
      </w:tr>
    </w:tbl>
    <w:p w14:paraId="33F1D9D6" w14:textId="77777777" w:rsidR="00BB4663" w:rsidRPr="0003565F" w:rsidRDefault="00BB4663" w:rsidP="00BB4663">
      <w:pPr>
        <w:rPr>
          <w:sz w:val="28"/>
          <w:szCs w:val="28"/>
        </w:rPr>
      </w:pPr>
    </w:p>
    <w:p w14:paraId="603EC2E7" w14:textId="77777777" w:rsidR="00BB4663" w:rsidRPr="0003565F" w:rsidRDefault="00BB4663" w:rsidP="00BB4663">
      <w:pPr>
        <w:rPr>
          <w:sz w:val="28"/>
          <w:szCs w:val="28"/>
        </w:rPr>
      </w:pPr>
    </w:p>
    <w:p w14:paraId="62C801CA" w14:textId="77777777" w:rsidR="00BB4663" w:rsidRPr="0003565F" w:rsidRDefault="00BB4663" w:rsidP="00BB4663">
      <w:pPr>
        <w:rPr>
          <w:sz w:val="28"/>
          <w:szCs w:val="28"/>
        </w:rPr>
      </w:pPr>
    </w:p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BB4663" w:rsidRPr="0003565F" w:rsidDel="00963A14" w14:paraId="3F592B96" w14:textId="77777777" w:rsidTr="00FF6B8B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2DF99579" w14:textId="77777777" w:rsidR="00BB4663" w:rsidRPr="0003565F" w:rsidRDefault="00BB4663" w:rsidP="00FF6B8B">
            <w:pPr>
              <w:rPr>
                <w:rFonts w:ascii="Roboto" w:eastAsia="MS Mincho" w:hAnsi="Roboto" w:cs="Arial"/>
                <w:color w:val="FFFFFF" w:themeColor="background1"/>
                <w:sz w:val="22"/>
                <w:szCs w:val="22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5AE81CCB" w14:textId="77777777" w:rsidR="00BB4663" w:rsidRPr="0003565F" w:rsidRDefault="00BB4663" w:rsidP="00FF6B8B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15A58FC9" w14:textId="77777777" w:rsidR="00BB4663" w:rsidRPr="0003565F" w:rsidRDefault="00BB4663" w:rsidP="00FF6B8B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B89C50D" w14:textId="77777777" w:rsidR="00BB4663" w:rsidRPr="0003565F" w:rsidRDefault="00BB4663" w:rsidP="00FF6B8B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Signature</w:t>
            </w:r>
          </w:p>
        </w:tc>
      </w:tr>
      <w:tr w:rsidR="00BB4663" w:rsidRPr="0003565F" w:rsidDel="00963A14" w14:paraId="293D00B9" w14:textId="77777777" w:rsidTr="00FF6B8B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5AE9E53E" w14:textId="77777777" w:rsidR="00BB4663" w:rsidRPr="0003565F" w:rsidRDefault="00BB4663" w:rsidP="00FF6B8B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A0C6DDD" w14:textId="77777777" w:rsidR="00BB4663" w:rsidRPr="0003565F" w:rsidRDefault="00BB4663" w:rsidP="00FF6B8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8"/>
                <w:szCs w:val="18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Mohamed Yassin</w:t>
            </w:r>
          </w:p>
        </w:tc>
        <w:tc>
          <w:tcPr>
            <w:tcW w:w="3288" w:type="dxa"/>
            <w:vAlign w:val="center"/>
          </w:tcPr>
          <w:p w14:paraId="29DF982B" w14:textId="77777777" w:rsidR="00BB4663" w:rsidRPr="0003565F" w:rsidRDefault="00BB4663" w:rsidP="00FF6B8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Group QA &amp; Business Process Specialist</w:t>
            </w:r>
          </w:p>
        </w:tc>
        <w:tc>
          <w:tcPr>
            <w:tcW w:w="3209" w:type="dxa"/>
            <w:vAlign w:val="center"/>
          </w:tcPr>
          <w:p w14:paraId="01DD7E25" w14:textId="77777777" w:rsidR="00BB4663" w:rsidRPr="0003565F" w:rsidRDefault="00BB4663" w:rsidP="00FF6B8B">
            <w:pPr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</w:p>
        </w:tc>
      </w:tr>
      <w:tr w:rsidR="00F711AE" w:rsidRPr="0003565F" w:rsidDel="00963A14" w14:paraId="7B55A20C" w14:textId="77777777" w:rsidTr="00FF6B8B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2451844A" w14:textId="77777777" w:rsidR="00F711AE" w:rsidRPr="0003565F" w:rsidRDefault="00F711AE" w:rsidP="00FF6B8B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664CD582" w14:textId="77777777" w:rsidR="00F711AE" w:rsidRPr="0003565F" w:rsidRDefault="00F711AE" w:rsidP="00FF6B8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 w:bidi="ar-EG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 w:bidi="ar-EG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2CA7D922" w14:textId="77777777" w:rsidR="00F711AE" w:rsidRPr="0003565F" w:rsidRDefault="00F711AE" w:rsidP="00FF6B8B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Group QA &amp; Governance Manager</w:t>
            </w:r>
          </w:p>
        </w:tc>
        <w:tc>
          <w:tcPr>
            <w:tcW w:w="3209" w:type="dxa"/>
          </w:tcPr>
          <w:p w14:paraId="3E41BF53" w14:textId="77777777" w:rsidR="00F711AE" w:rsidRPr="0003565F" w:rsidRDefault="00F711AE" w:rsidP="00FF6B8B">
            <w:pPr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</w:p>
        </w:tc>
      </w:tr>
      <w:tr w:rsidR="00F96ABF" w:rsidRPr="0003565F" w:rsidDel="00963A14" w14:paraId="3383961F" w14:textId="77777777" w:rsidTr="00FF6B8B">
        <w:trPr>
          <w:trHeight w:val="800"/>
        </w:trPr>
        <w:tc>
          <w:tcPr>
            <w:tcW w:w="1453" w:type="dxa"/>
            <w:vMerge/>
            <w:shd w:val="clear" w:color="auto" w:fill="00B0F0"/>
            <w:vAlign w:val="center"/>
          </w:tcPr>
          <w:p w14:paraId="69DFB67F" w14:textId="25DAFB40" w:rsidR="00F96ABF" w:rsidRPr="0003565F" w:rsidRDefault="00F96ABF" w:rsidP="00F96ABF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36E88810" w14:textId="5EA5449C" w:rsidR="00F96ABF" w:rsidRPr="00BF79F3" w:rsidRDefault="00F96ABF" w:rsidP="00BF79F3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 w:bidi="ar-EG"/>
              </w:rPr>
            </w:pPr>
            <w:r w:rsidRPr="00BF79F3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 w:bidi="ar-EG"/>
              </w:rPr>
              <w:t>Mostafa Hassan</w:t>
            </w:r>
            <w:r w:rsidR="00BF79F3" w:rsidRPr="00BF79F3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 w:bidi="ar-EG"/>
              </w:rPr>
              <w:t>/</w:t>
            </w:r>
          </w:p>
          <w:p w14:paraId="11B8948C" w14:textId="77777777" w:rsidR="00BF79F3" w:rsidRPr="00BF79F3" w:rsidRDefault="00BF79F3" w:rsidP="00BF79F3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rtl/>
                <w:lang w:eastAsia="ja-JP" w:bidi="ar-EG"/>
              </w:rPr>
            </w:pPr>
            <w:r w:rsidRPr="00BF79F3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 w:bidi="ar-EG"/>
              </w:rPr>
              <w:t>Ahmed Helal</w:t>
            </w:r>
          </w:p>
          <w:p w14:paraId="46692178" w14:textId="57792C4C" w:rsidR="00BF79F3" w:rsidRPr="0003565F" w:rsidRDefault="00BF79F3" w:rsidP="00BF79F3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8"/>
                <w:lang w:eastAsia="ja-JP"/>
              </w:rPr>
            </w:pPr>
            <w:r w:rsidRPr="00BF79F3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 w:bidi="ar-EG"/>
              </w:rPr>
              <w:t>On Behalf of CFO</w:t>
            </w:r>
          </w:p>
        </w:tc>
        <w:tc>
          <w:tcPr>
            <w:tcW w:w="3288" w:type="dxa"/>
            <w:vAlign w:val="center"/>
          </w:tcPr>
          <w:p w14:paraId="7E3DEA94" w14:textId="152A284B" w:rsidR="00F96AB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rtl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Head of Finance</w:t>
            </w:r>
            <w:r w:rsidR="00BF79F3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/</w:t>
            </w:r>
          </w:p>
          <w:p w14:paraId="4A35D1AF" w14:textId="285D2A46" w:rsidR="00F96ABF" w:rsidRPr="0003565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  <w:r w:rsidRPr="00BF79F3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Chief Financial Officer</w:t>
            </w:r>
          </w:p>
        </w:tc>
        <w:tc>
          <w:tcPr>
            <w:tcW w:w="3209" w:type="dxa"/>
          </w:tcPr>
          <w:p w14:paraId="0DB9FF4B" w14:textId="77777777" w:rsidR="00F96ABF" w:rsidRPr="0003565F" w:rsidRDefault="00F96ABF" w:rsidP="00F96ABF">
            <w:pPr>
              <w:rPr>
                <w:rFonts w:ascii="Roboto" w:eastAsia="MS Mincho" w:hAnsi="Roboto" w:cs="Arial"/>
                <w:color w:val="404040" w:themeColor="text1" w:themeTint="BF"/>
                <w:sz w:val="18"/>
                <w:szCs w:val="18"/>
                <w:lang w:eastAsia="ja-JP"/>
              </w:rPr>
            </w:pPr>
          </w:p>
        </w:tc>
      </w:tr>
      <w:tr w:rsidR="00F96ABF" w:rsidRPr="0003565F" w:rsidDel="00963A14" w14:paraId="70781E0D" w14:textId="77777777" w:rsidTr="00FF6B8B">
        <w:trPr>
          <w:trHeight w:val="800"/>
        </w:trPr>
        <w:tc>
          <w:tcPr>
            <w:tcW w:w="1453" w:type="dxa"/>
            <w:vMerge/>
            <w:shd w:val="clear" w:color="auto" w:fill="00B0F0"/>
            <w:vAlign w:val="center"/>
          </w:tcPr>
          <w:p w14:paraId="03C03908" w14:textId="77777777" w:rsidR="00F96ABF" w:rsidRPr="0003565F" w:rsidRDefault="00F96ABF" w:rsidP="00F96ABF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00589F82" w14:textId="61D4B603" w:rsidR="00F96ABF" w:rsidRPr="0003565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8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62EBE929" w14:textId="3857751F" w:rsidR="00F96ABF" w:rsidRPr="0003565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Chief Strategy Officer</w:t>
            </w:r>
          </w:p>
        </w:tc>
        <w:tc>
          <w:tcPr>
            <w:tcW w:w="3209" w:type="dxa"/>
          </w:tcPr>
          <w:p w14:paraId="0F5CA6CF" w14:textId="77777777" w:rsidR="00F96ABF" w:rsidRPr="0003565F" w:rsidRDefault="00F96ABF" w:rsidP="00F96ABF">
            <w:pPr>
              <w:rPr>
                <w:rFonts w:ascii="Roboto" w:eastAsia="MS Mincho" w:hAnsi="Roboto" w:cs="Arial"/>
                <w:color w:val="404040" w:themeColor="text1" w:themeTint="BF"/>
                <w:sz w:val="18"/>
                <w:szCs w:val="18"/>
                <w:lang w:eastAsia="ja-JP"/>
              </w:rPr>
            </w:pPr>
          </w:p>
        </w:tc>
      </w:tr>
      <w:tr w:rsidR="00F96ABF" w:rsidRPr="0003565F" w:rsidDel="00963A14" w14:paraId="69C2239A" w14:textId="77777777" w:rsidTr="00FF6B8B">
        <w:trPr>
          <w:trHeight w:val="800"/>
        </w:trPr>
        <w:tc>
          <w:tcPr>
            <w:tcW w:w="1453" w:type="dxa"/>
            <w:vMerge/>
            <w:shd w:val="clear" w:color="auto" w:fill="00B0F0"/>
            <w:vAlign w:val="center"/>
          </w:tcPr>
          <w:p w14:paraId="5B317162" w14:textId="77777777" w:rsidR="00F96ABF" w:rsidRPr="0003565F" w:rsidRDefault="00F96ABF" w:rsidP="00F96ABF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12D7965E" w14:textId="0E34EC8C" w:rsidR="00F96ABF" w:rsidRPr="0003565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8"/>
                <w:lang w:eastAsia="ja-JP"/>
              </w:rPr>
              <w:t>Boubaker Rahimi</w:t>
            </w:r>
          </w:p>
        </w:tc>
        <w:tc>
          <w:tcPr>
            <w:tcW w:w="3288" w:type="dxa"/>
            <w:vAlign w:val="center"/>
          </w:tcPr>
          <w:p w14:paraId="73B05ED9" w14:textId="1F6378E0" w:rsidR="00F96ABF" w:rsidRPr="0003565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Chief Operations Officer</w:t>
            </w:r>
          </w:p>
        </w:tc>
        <w:tc>
          <w:tcPr>
            <w:tcW w:w="3209" w:type="dxa"/>
          </w:tcPr>
          <w:p w14:paraId="5033AEB5" w14:textId="77777777" w:rsidR="00F96ABF" w:rsidRPr="0003565F" w:rsidRDefault="00F96ABF" w:rsidP="00F96ABF">
            <w:pPr>
              <w:rPr>
                <w:rFonts w:ascii="Roboto" w:eastAsia="MS Mincho" w:hAnsi="Roboto" w:cs="Arial"/>
                <w:color w:val="404040" w:themeColor="text1" w:themeTint="BF"/>
                <w:sz w:val="18"/>
                <w:szCs w:val="18"/>
                <w:rtl/>
                <w:lang w:eastAsia="ja-JP" w:bidi="ar-EG"/>
              </w:rPr>
            </w:pPr>
          </w:p>
        </w:tc>
      </w:tr>
      <w:tr w:rsidR="00F96ABF" w:rsidRPr="0003565F" w:rsidDel="00963A14" w14:paraId="50F2A63C" w14:textId="77777777" w:rsidTr="00FF6B8B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127BD3B2" w14:textId="55E1D7B7" w:rsidR="00F96ABF" w:rsidRPr="0003565F" w:rsidRDefault="00F96ABF" w:rsidP="00F96ABF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b/>
                <w:bCs/>
                <w:color w:val="FFFFFF" w:themeColor="background1"/>
                <w:sz w:val="22"/>
                <w:szCs w:val="22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33751587" w14:textId="37E16A63" w:rsidR="00F96ABF" w:rsidRPr="0003565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8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8"/>
                <w:lang w:eastAsia="ja-JP"/>
              </w:rPr>
              <w:t>Abdulaziz Alsenan</w:t>
            </w:r>
          </w:p>
        </w:tc>
        <w:tc>
          <w:tcPr>
            <w:tcW w:w="3288" w:type="dxa"/>
            <w:vAlign w:val="center"/>
          </w:tcPr>
          <w:p w14:paraId="2DC7A8EC" w14:textId="09BEB38C" w:rsidR="00F96ABF" w:rsidRPr="0003565F" w:rsidRDefault="00F96ABF" w:rsidP="00F96AB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</w:pPr>
            <w:r w:rsidRPr="0003565F">
              <w:rPr>
                <w:rFonts w:ascii="Roboto" w:eastAsia="MS Mincho" w:hAnsi="Roboto" w:cs="Arial"/>
                <w:color w:val="404040" w:themeColor="text1" w:themeTint="BF"/>
                <w:sz w:val="22"/>
                <w:szCs w:val="22"/>
                <w:lang w:eastAsia="ja-JP"/>
              </w:rPr>
              <w:t>Chief Executive Officer</w:t>
            </w:r>
          </w:p>
        </w:tc>
        <w:tc>
          <w:tcPr>
            <w:tcW w:w="3209" w:type="dxa"/>
          </w:tcPr>
          <w:p w14:paraId="5FA82725" w14:textId="77777777" w:rsidR="00F96ABF" w:rsidRPr="0003565F" w:rsidRDefault="00F96ABF" w:rsidP="00F96ABF">
            <w:pPr>
              <w:rPr>
                <w:rFonts w:ascii="Roboto" w:eastAsia="MS Mincho" w:hAnsi="Roboto" w:cs="Arial"/>
                <w:color w:val="404040" w:themeColor="text1" w:themeTint="BF"/>
                <w:sz w:val="18"/>
                <w:szCs w:val="18"/>
                <w:lang w:eastAsia="ja-JP"/>
              </w:rPr>
            </w:pPr>
          </w:p>
        </w:tc>
      </w:tr>
    </w:tbl>
    <w:p w14:paraId="5A22EDBD" w14:textId="77777777" w:rsidR="00BB4663" w:rsidRPr="0003565F" w:rsidRDefault="00BB4663" w:rsidP="00BB4663">
      <w:pPr>
        <w:rPr>
          <w:rFonts w:ascii="Roboto" w:hAnsi="Roboto"/>
          <w:sz w:val="28"/>
          <w:szCs w:val="28"/>
        </w:rPr>
      </w:pPr>
    </w:p>
    <w:p w14:paraId="7857E64D" w14:textId="77777777" w:rsidR="00003E66" w:rsidRPr="0003565F" w:rsidRDefault="00003E66" w:rsidP="00BB4663">
      <w:pPr>
        <w:rPr>
          <w:rFonts w:ascii="Roboto" w:hAnsi="Roboto"/>
          <w:sz w:val="28"/>
          <w:szCs w:val="28"/>
        </w:rPr>
      </w:pPr>
    </w:p>
    <w:p w14:paraId="4B91B8E3" w14:textId="77777777" w:rsidR="00003E66" w:rsidRPr="0003565F" w:rsidRDefault="00003E66" w:rsidP="00003E66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</w:pPr>
      <w:bookmarkStart w:id="0" w:name="_Hlk109506007"/>
      <w:r w:rsidRPr="0003565F"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  <w:lastRenderedPageBreak/>
        <w:t>Purpose:</w:t>
      </w:r>
      <w:r w:rsidRPr="0003565F"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  <w:tab/>
      </w:r>
      <w:bookmarkEnd w:id="0"/>
    </w:p>
    <w:p w14:paraId="306EC60A" w14:textId="61AE9851" w:rsidR="00003E66" w:rsidRPr="0003565F" w:rsidRDefault="00003E66" w:rsidP="00003E66">
      <w:pPr>
        <w:jc w:val="both"/>
        <w:rPr>
          <w:rFonts w:ascii="Roboto" w:hAnsi="Roboto" w:cs="Calibri"/>
        </w:rPr>
      </w:pPr>
      <w:r w:rsidRPr="0003565F">
        <w:rPr>
          <w:rFonts w:ascii="Roboto" w:hAnsi="Roboto" w:cs="Calibri"/>
        </w:rPr>
        <w:t xml:space="preserve">To establish a standardized </w:t>
      </w:r>
      <w:r w:rsidR="00D804C3" w:rsidRPr="0003565F">
        <w:rPr>
          <w:rFonts w:ascii="Roboto" w:hAnsi="Roboto" w:cs="Calibri"/>
        </w:rPr>
        <w:t>scheme</w:t>
      </w:r>
      <w:r w:rsidRPr="0003565F">
        <w:rPr>
          <w:rFonts w:ascii="Roboto" w:hAnsi="Roboto" w:cs="Calibri"/>
        </w:rPr>
        <w:t xml:space="preserve"> for calculating and issuing </w:t>
      </w:r>
      <w:r w:rsidR="00D804C3" w:rsidRPr="0003565F">
        <w:rPr>
          <w:rFonts w:ascii="Roboto" w:hAnsi="Roboto" w:cs="Calibri"/>
        </w:rPr>
        <w:t>bonus</w:t>
      </w:r>
      <w:r w:rsidRPr="0003565F">
        <w:rPr>
          <w:rFonts w:ascii="Roboto" w:hAnsi="Roboto" w:cs="Calibri"/>
        </w:rPr>
        <w:t xml:space="preserve"> payout for KSA </w:t>
      </w:r>
      <w:r w:rsidR="00D804C3" w:rsidRPr="0003565F">
        <w:rPr>
          <w:rFonts w:ascii="Roboto" w:hAnsi="Roboto" w:cs="Calibri"/>
        </w:rPr>
        <w:t>customer success team providing frequent bonus rewards upon team’s achievement in the specified OKRs.</w:t>
      </w:r>
    </w:p>
    <w:p w14:paraId="24B044DA" w14:textId="77777777" w:rsidR="00003E66" w:rsidRPr="0003565F" w:rsidRDefault="00003E66" w:rsidP="00003E66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</w:pPr>
      <w:bookmarkStart w:id="1" w:name="_Hlk109507052"/>
      <w:r w:rsidRPr="0003565F"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  <w:t>Scope:</w:t>
      </w:r>
    </w:p>
    <w:bookmarkEnd w:id="1"/>
    <w:p w14:paraId="194E2328" w14:textId="1C6C418E" w:rsidR="00003E66" w:rsidRPr="0003565F" w:rsidRDefault="00003E66" w:rsidP="00003E66">
      <w:pPr>
        <w:jc w:val="both"/>
        <w:rPr>
          <w:rFonts w:ascii="Roboto" w:hAnsi="Roboto" w:cs="Calibri"/>
        </w:rPr>
      </w:pPr>
      <w:r w:rsidRPr="0003565F">
        <w:rPr>
          <w:rFonts w:ascii="Roboto" w:hAnsi="Roboto" w:cs="Calibri"/>
        </w:rPr>
        <w:t xml:space="preserve">This policy applies to </w:t>
      </w:r>
      <w:r w:rsidR="00D804C3" w:rsidRPr="0003565F">
        <w:rPr>
          <w:rFonts w:ascii="Roboto" w:hAnsi="Roboto" w:cs="Calibri"/>
        </w:rPr>
        <w:t>Customer Success team in KSA</w:t>
      </w:r>
    </w:p>
    <w:p w14:paraId="65A785B4" w14:textId="77777777" w:rsidR="00003E66" w:rsidRPr="0003565F" w:rsidRDefault="00003E66" w:rsidP="00003E66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</w:pPr>
      <w:r w:rsidRPr="0003565F"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  <w:t>Definitions:</w:t>
      </w:r>
    </w:p>
    <w:p w14:paraId="62E3D936" w14:textId="31E6CEFA" w:rsidR="00065FCC" w:rsidRPr="0003565F" w:rsidRDefault="004642D7" w:rsidP="00065FCC">
      <w:pPr>
        <w:rPr>
          <w:sz w:val="28"/>
          <w:szCs w:val="28"/>
          <w:lang w:bidi="ar-EG"/>
        </w:rPr>
      </w:pPr>
      <w:r w:rsidRPr="0003565F">
        <w:rPr>
          <w:b/>
          <w:bCs/>
          <w:sz w:val="28"/>
          <w:szCs w:val="28"/>
          <w:lang w:bidi="ar-EG"/>
        </w:rPr>
        <w:t>Vehicle renewal</w:t>
      </w:r>
      <w:r w:rsidR="00611EB1" w:rsidRPr="0003565F">
        <w:rPr>
          <w:b/>
          <w:bCs/>
          <w:sz w:val="28"/>
          <w:szCs w:val="28"/>
          <w:lang w:bidi="ar-EG"/>
        </w:rPr>
        <w:t>:</w:t>
      </w:r>
      <w:r w:rsidR="00841B76" w:rsidRPr="0003565F">
        <w:rPr>
          <w:sz w:val="28"/>
          <w:szCs w:val="28"/>
          <w:lang w:bidi="ar-EG"/>
        </w:rPr>
        <w:t xml:space="preserve"> Subscription renewal for a vehicle that is </w:t>
      </w:r>
      <w:r w:rsidR="00971D74" w:rsidRPr="0003565F">
        <w:rPr>
          <w:sz w:val="28"/>
          <w:szCs w:val="28"/>
          <w:lang w:bidi="ar-EG"/>
        </w:rPr>
        <w:t>already subscribed to one of PetroApp plans</w:t>
      </w:r>
      <w:r w:rsidR="00070419" w:rsidRPr="0003565F">
        <w:rPr>
          <w:sz w:val="28"/>
          <w:szCs w:val="28"/>
          <w:lang w:bidi="ar-EG"/>
        </w:rPr>
        <w:t>.</w:t>
      </w:r>
    </w:p>
    <w:p w14:paraId="7DA3635C" w14:textId="54288799" w:rsidR="00065FCC" w:rsidRPr="0003565F" w:rsidRDefault="00065FCC" w:rsidP="00065FCC">
      <w:pPr>
        <w:rPr>
          <w:sz w:val="28"/>
          <w:szCs w:val="28"/>
          <w:lang w:bidi="ar-EG"/>
        </w:rPr>
      </w:pPr>
      <w:r w:rsidRPr="0003565F">
        <w:rPr>
          <w:b/>
          <w:bCs/>
          <w:sz w:val="28"/>
          <w:szCs w:val="28"/>
          <w:lang w:bidi="ar-EG"/>
        </w:rPr>
        <w:t>Churn / Downgrade</w:t>
      </w:r>
      <w:r w:rsidR="00606438" w:rsidRPr="0003565F">
        <w:rPr>
          <w:b/>
          <w:bCs/>
          <w:sz w:val="28"/>
          <w:szCs w:val="28"/>
          <w:lang w:bidi="ar-EG"/>
        </w:rPr>
        <w:t>:</w:t>
      </w:r>
      <w:r w:rsidR="00606438" w:rsidRPr="0003565F">
        <w:rPr>
          <w:sz w:val="28"/>
          <w:szCs w:val="28"/>
          <w:lang w:bidi="ar-EG"/>
        </w:rPr>
        <w:t xml:space="preserve"> Vehicle that is not renewed </w:t>
      </w:r>
      <w:r w:rsidR="00576BF6" w:rsidRPr="0003565F">
        <w:rPr>
          <w:sz w:val="28"/>
          <w:szCs w:val="28"/>
          <w:lang w:bidi="ar-EG"/>
        </w:rPr>
        <w:t>before the expiry of an active subscription</w:t>
      </w:r>
      <w:r w:rsidR="00070419" w:rsidRPr="0003565F">
        <w:rPr>
          <w:sz w:val="28"/>
          <w:szCs w:val="28"/>
          <w:lang w:bidi="ar-EG"/>
        </w:rPr>
        <w:t>.</w:t>
      </w:r>
    </w:p>
    <w:p w14:paraId="52EDEAAF" w14:textId="51520F79" w:rsidR="005720E4" w:rsidRPr="0003565F" w:rsidRDefault="005720E4" w:rsidP="00065FCC">
      <w:pPr>
        <w:rPr>
          <w:sz w:val="28"/>
          <w:szCs w:val="28"/>
          <w:lang w:bidi="ar-EG"/>
        </w:rPr>
      </w:pPr>
      <w:r w:rsidRPr="0003565F">
        <w:rPr>
          <w:b/>
          <w:bCs/>
          <w:sz w:val="28"/>
          <w:szCs w:val="28"/>
          <w:lang w:bidi="ar-EG"/>
        </w:rPr>
        <w:t>Achievement Percentage</w:t>
      </w:r>
      <w:r w:rsidRPr="0003565F">
        <w:rPr>
          <w:sz w:val="28"/>
          <w:szCs w:val="28"/>
          <w:lang w:bidi="ar-EG"/>
        </w:rPr>
        <w:t>: Is the percentage of planned renewals pool per month for monthly and annual subscriptions</w:t>
      </w:r>
      <w:r w:rsidR="00070419" w:rsidRPr="0003565F">
        <w:rPr>
          <w:sz w:val="28"/>
          <w:szCs w:val="28"/>
          <w:lang w:bidi="ar-EG"/>
        </w:rPr>
        <w:t>.</w:t>
      </w:r>
    </w:p>
    <w:p w14:paraId="172CBB8B" w14:textId="6ADC92A5" w:rsidR="00576BF6" w:rsidRPr="0003565F" w:rsidRDefault="001C1452" w:rsidP="00065FCC">
      <w:pPr>
        <w:rPr>
          <w:sz w:val="28"/>
          <w:szCs w:val="28"/>
          <w:lang w:bidi="ar-EG"/>
        </w:rPr>
      </w:pPr>
      <w:r w:rsidRPr="0003565F">
        <w:rPr>
          <w:b/>
          <w:bCs/>
          <w:sz w:val="28"/>
          <w:szCs w:val="28"/>
          <w:lang w:bidi="ar-EG"/>
        </w:rPr>
        <w:t>Note:</w:t>
      </w:r>
      <w:r w:rsidRPr="0003565F">
        <w:rPr>
          <w:sz w:val="28"/>
          <w:szCs w:val="28"/>
          <w:lang w:bidi="ar-EG"/>
        </w:rPr>
        <w:t xml:space="preserve"> </w:t>
      </w:r>
      <w:r w:rsidR="00576BF6" w:rsidRPr="0003565F">
        <w:rPr>
          <w:sz w:val="28"/>
          <w:szCs w:val="28"/>
          <w:lang w:bidi="ar-EG"/>
        </w:rPr>
        <w:t xml:space="preserve">Please see </w:t>
      </w:r>
      <w:r w:rsidR="00576BF6" w:rsidRPr="0003565F">
        <w:rPr>
          <w:b/>
          <w:bCs/>
          <w:sz w:val="28"/>
          <w:szCs w:val="28"/>
          <w:lang w:bidi="ar-EG"/>
        </w:rPr>
        <w:t>Special Consideration</w:t>
      </w:r>
      <w:r w:rsidR="00576BF6" w:rsidRPr="0003565F">
        <w:rPr>
          <w:sz w:val="28"/>
          <w:szCs w:val="28"/>
          <w:lang w:bidi="ar-EG"/>
        </w:rPr>
        <w:t xml:space="preserve"> section to view special scenarios </w:t>
      </w:r>
      <w:r w:rsidRPr="0003565F">
        <w:rPr>
          <w:sz w:val="28"/>
          <w:szCs w:val="28"/>
          <w:lang w:bidi="ar-EG"/>
        </w:rPr>
        <w:t>handling.</w:t>
      </w:r>
      <w:r w:rsidR="00576BF6" w:rsidRPr="0003565F">
        <w:rPr>
          <w:sz w:val="28"/>
          <w:szCs w:val="28"/>
          <w:lang w:bidi="ar-EG"/>
        </w:rPr>
        <w:t xml:space="preserve"> </w:t>
      </w:r>
    </w:p>
    <w:p w14:paraId="41EB67C1" w14:textId="683F2CC3" w:rsidR="009D6D3F" w:rsidRPr="0003565F" w:rsidRDefault="001C1452" w:rsidP="0037581F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</w:pPr>
      <w:r w:rsidRPr="0003565F"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  <w:t>Bonus Scheme Calculation</w:t>
      </w:r>
    </w:p>
    <w:tbl>
      <w:tblPr>
        <w:tblW w:w="6977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6"/>
        <w:gridCol w:w="2309"/>
        <w:gridCol w:w="2132"/>
      </w:tblGrid>
      <w:tr w:rsidR="00F774A2" w:rsidRPr="0003565F" w14:paraId="62E3D92E" w14:textId="77777777" w:rsidTr="00F774A2">
        <w:trPr>
          <w:trHeight w:val="1195"/>
        </w:trPr>
        <w:tc>
          <w:tcPr>
            <w:tcW w:w="2536" w:type="dxa"/>
            <w:shd w:val="clear" w:color="000000" w:fill="156082"/>
            <w:noWrap/>
            <w:vAlign w:val="center"/>
            <w:hideMark/>
          </w:tcPr>
          <w:p w14:paraId="4EADA61C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Achievement</w:t>
            </w:r>
          </w:p>
        </w:tc>
        <w:tc>
          <w:tcPr>
            <w:tcW w:w="2309" w:type="dxa"/>
            <w:shd w:val="clear" w:color="000000" w:fill="156082"/>
            <w:noWrap/>
            <w:vAlign w:val="center"/>
            <w:hideMark/>
          </w:tcPr>
          <w:p w14:paraId="4A2B8AF0" w14:textId="125022E0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Bonus in Basic Salary / Quarter</w:t>
            </w:r>
          </w:p>
        </w:tc>
        <w:tc>
          <w:tcPr>
            <w:tcW w:w="2132" w:type="dxa"/>
            <w:shd w:val="clear" w:color="000000" w:fill="156082"/>
            <w:vAlign w:val="center"/>
            <w:hideMark/>
          </w:tcPr>
          <w:p w14:paraId="037DE971" w14:textId="0BDC9078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 xml:space="preserve"> (Basic Salary / Year)</w:t>
            </w:r>
          </w:p>
        </w:tc>
      </w:tr>
      <w:tr w:rsidR="00F774A2" w:rsidRPr="0003565F" w14:paraId="09034628" w14:textId="77777777" w:rsidTr="00F774A2">
        <w:trPr>
          <w:trHeight w:val="396"/>
        </w:trPr>
        <w:tc>
          <w:tcPr>
            <w:tcW w:w="2536" w:type="dxa"/>
            <w:shd w:val="clear" w:color="auto" w:fill="auto"/>
            <w:noWrap/>
            <w:vAlign w:val="center"/>
            <w:hideMark/>
          </w:tcPr>
          <w:p w14:paraId="24D86029" w14:textId="11B4A6BD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91%-93%</w:t>
            </w:r>
          </w:p>
        </w:tc>
        <w:tc>
          <w:tcPr>
            <w:tcW w:w="2309" w:type="dxa"/>
            <w:shd w:val="clear" w:color="auto" w:fill="auto"/>
            <w:noWrap/>
            <w:vAlign w:val="center"/>
            <w:hideMark/>
          </w:tcPr>
          <w:p w14:paraId="0D4A9DB5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32" w:type="dxa"/>
            <w:shd w:val="clear" w:color="auto" w:fill="auto"/>
            <w:noWrap/>
            <w:vAlign w:val="center"/>
            <w:hideMark/>
          </w:tcPr>
          <w:p w14:paraId="0290EA3F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</w:tr>
      <w:tr w:rsidR="00F774A2" w:rsidRPr="0003565F" w14:paraId="5D7E684F" w14:textId="77777777" w:rsidTr="00F774A2">
        <w:trPr>
          <w:trHeight w:val="396"/>
        </w:trPr>
        <w:tc>
          <w:tcPr>
            <w:tcW w:w="2536" w:type="dxa"/>
            <w:shd w:val="clear" w:color="auto" w:fill="auto"/>
            <w:noWrap/>
            <w:vAlign w:val="center"/>
            <w:hideMark/>
          </w:tcPr>
          <w:p w14:paraId="70781367" w14:textId="2DD484D0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93%+: 95%</w:t>
            </w:r>
          </w:p>
        </w:tc>
        <w:tc>
          <w:tcPr>
            <w:tcW w:w="2309" w:type="dxa"/>
            <w:shd w:val="clear" w:color="auto" w:fill="auto"/>
            <w:noWrap/>
            <w:vAlign w:val="center"/>
            <w:hideMark/>
          </w:tcPr>
          <w:p w14:paraId="4D6F0D06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2132" w:type="dxa"/>
            <w:shd w:val="clear" w:color="auto" w:fill="auto"/>
            <w:noWrap/>
            <w:vAlign w:val="center"/>
            <w:hideMark/>
          </w:tcPr>
          <w:p w14:paraId="38538070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</w:tr>
      <w:tr w:rsidR="00F774A2" w:rsidRPr="0003565F" w14:paraId="7EBCEA00" w14:textId="77777777" w:rsidTr="00F774A2">
        <w:trPr>
          <w:trHeight w:val="396"/>
        </w:trPr>
        <w:tc>
          <w:tcPr>
            <w:tcW w:w="2536" w:type="dxa"/>
            <w:shd w:val="clear" w:color="auto" w:fill="auto"/>
            <w:noWrap/>
            <w:vAlign w:val="center"/>
            <w:hideMark/>
          </w:tcPr>
          <w:p w14:paraId="72ED3906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95%+</w:t>
            </w:r>
          </w:p>
        </w:tc>
        <w:tc>
          <w:tcPr>
            <w:tcW w:w="2309" w:type="dxa"/>
            <w:shd w:val="clear" w:color="auto" w:fill="auto"/>
            <w:noWrap/>
            <w:vAlign w:val="center"/>
            <w:hideMark/>
          </w:tcPr>
          <w:p w14:paraId="624FF6A1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2132" w:type="dxa"/>
            <w:shd w:val="clear" w:color="auto" w:fill="auto"/>
            <w:noWrap/>
            <w:vAlign w:val="center"/>
            <w:hideMark/>
          </w:tcPr>
          <w:p w14:paraId="30B5570E" w14:textId="77777777" w:rsidR="00F774A2" w:rsidRPr="0003565F" w:rsidRDefault="00F774A2" w:rsidP="009D6D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3565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</w:tr>
    </w:tbl>
    <w:p w14:paraId="6D960A8C" w14:textId="77777777" w:rsidR="006029E9" w:rsidRPr="0003565F" w:rsidRDefault="006029E9" w:rsidP="006029E9">
      <w:pPr>
        <w:rPr>
          <w:sz w:val="28"/>
          <w:szCs w:val="28"/>
          <w:lang w:bidi="ar-EG"/>
        </w:rPr>
      </w:pPr>
    </w:p>
    <w:p w14:paraId="19090C99" w14:textId="4BDE6146" w:rsidR="004E3C61" w:rsidRPr="0003565F" w:rsidRDefault="001C1452" w:rsidP="004E3C61">
      <w:pPr>
        <w:pStyle w:val="ListParagraph"/>
        <w:numPr>
          <w:ilvl w:val="0"/>
          <w:numId w:val="5"/>
        </w:numPr>
        <w:rPr>
          <w:sz w:val="28"/>
          <w:szCs w:val="28"/>
          <w:lang w:bidi="ar-EG"/>
        </w:rPr>
      </w:pPr>
      <w:r w:rsidRPr="0003565F">
        <w:rPr>
          <w:sz w:val="28"/>
          <w:szCs w:val="28"/>
          <w:lang w:bidi="ar-EG"/>
        </w:rPr>
        <w:lastRenderedPageBreak/>
        <w:t xml:space="preserve">The proposed bonus scheme </w:t>
      </w:r>
      <w:r w:rsidR="006D5AC9" w:rsidRPr="0003565F">
        <w:rPr>
          <w:sz w:val="28"/>
          <w:szCs w:val="28"/>
          <w:lang w:bidi="ar-EG"/>
        </w:rPr>
        <w:t xml:space="preserve">aims to provide </w:t>
      </w:r>
      <w:r w:rsidR="0076654E" w:rsidRPr="0003565F">
        <w:rPr>
          <w:sz w:val="28"/>
          <w:szCs w:val="28"/>
          <w:lang w:bidi="ar-EG"/>
        </w:rPr>
        <w:t xml:space="preserve">quarterly </w:t>
      </w:r>
      <w:r w:rsidR="00342EA7" w:rsidRPr="0003565F">
        <w:rPr>
          <w:sz w:val="28"/>
          <w:szCs w:val="28"/>
          <w:lang w:bidi="ar-EG"/>
        </w:rPr>
        <w:t>rewards</w:t>
      </w:r>
      <w:r w:rsidR="006D5AC9" w:rsidRPr="0003565F">
        <w:rPr>
          <w:sz w:val="28"/>
          <w:szCs w:val="28"/>
          <w:lang w:bidi="ar-EG"/>
        </w:rPr>
        <w:t xml:space="preserve"> towards </w:t>
      </w:r>
      <w:r w:rsidR="00342EA7" w:rsidRPr="0003565F">
        <w:rPr>
          <w:sz w:val="28"/>
          <w:szCs w:val="28"/>
          <w:lang w:bidi="ar-EG"/>
        </w:rPr>
        <w:t>the</w:t>
      </w:r>
      <w:r w:rsidR="00D97B23" w:rsidRPr="0003565F">
        <w:rPr>
          <w:sz w:val="28"/>
          <w:szCs w:val="28"/>
          <w:lang w:bidi="ar-EG"/>
        </w:rPr>
        <w:t xml:space="preserve"> </w:t>
      </w:r>
      <w:r w:rsidR="0076654E" w:rsidRPr="0003565F">
        <w:rPr>
          <w:sz w:val="28"/>
          <w:szCs w:val="28"/>
          <w:lang w:bidi="ar-EG"/>
        </w:rPr>
        <w:t xml:space="preserve">accumulative </w:t>
      </w:r>
      <w:r w:rsidR="00D97B23" w:rsidRPr="0003565F">
        <w:rPr>
          <w:sz w:val="28"/>
          <w:szCs w:val="28"/>
          <w:lang w:bidi="ar-EG"/>
        </w:rPr>
        <w:t xml:space="preserve">achievement of each </w:t>
      </w:r>
      <w:r w:rsidR="001E01BD" w:rsidRPr="0003565F">
        <w:rPr>
          <w:sz w:val="28"/>
          <w:szCs w:val="28"/>
          <w:lang w:bidi="ar-EG"/>
        </w:rPr>
        <w:t>quarter</w:t>
      </w:r>
      <w:r w:rsidR="00AC1B2A" w:rsidRPr="0003565F">
        <w:rPr>
          <w:sz w:val="28"/>
          <w:szCs w:val="28"/>
          <w:lang w:bidi="ar-EG"/>
        </w:rPr>
        <w:t xml:space="preserve"> </w:t>
      </w:r>
      <w:r w:rsidR="001E01BD" w:rsidRPr="0003565F">
        <w:rPr>
          <w:sz w:val="28"/>
          <w:szCs w:val="28"/>
          <w:lang w:bidi="ar-EG"/>
        </w:rPr>
        <w:t>and</w:t>
      </w:r>
      <w:r w:rsidR="006029E9" w:rsidRPr="0003565F">
        <w:rPr>
          <w:sz w:val="28"/>
          <w:szCs w:val="28"/>
          <w:lang w:bidi="ar-EG"/>
        </w:rPr>
        <w:t xml:space="preserve"> payout </w:t>
      </w:r>
      <w:r w:rsidR="0076654E" w:rsidRPr="0003565F">
        <w:rPr>
          <w:sz w:val="28"/>
          <w:szCs w:val="28"/>
          <w:lang w:bidi="ar-EG"/>
        </w:rPr>
        <w:t>will</w:t>
      </w:r>
      <w:r w:rsidR="006029E9" w:rsidRPr="0003565F">
        <w:rPr>
          <w:sz w:val="28"/>
          <w:szCs w:val="28"/>
          <w:lang w:bidi="ar-EG"/>
        </w:rPr>
        <w:t xml:space="preserve"> </w:t>
      </w:r>
      <w:r w:rsidR="00F774A2" w:rsidRPr="0003565F">
        <w:rPr>
          <w:sz w:val="28"/>
          <w:szCs w:val="28"/>
          <w:lang w:bidi="ar-EG"/>
        </w:rPr>
        <w:t xml:space="preserve">be </w:t>
      </w:r>
      <w:r w:rsidR="004F73DE" w:rsidRPr="0003565F">
        <w:rPr>
          <w:sz w:val="28"/>
          <w:szCs w:val="28"/>
          <w:lang w:bidi="ar-EG"/>
        </w:rPr>
        <w:t>made</w:t>
      </w:r>
      <w:r w:rsidR="006029E9" w:rsidRPr="0003565F">
        <w:rPr>
          <w:sz w:val="28"/>
          <w:szCs w:val="28"/>
          <w:lang w:bidi="ar-EG"/>
        </w:rPr>
        <w:t xml:space="preserve"> on quarterly basis</w:t>
      </w:r>
      <w:r w:rsidR="00070419" w:rsidRPr="0003565F">
        <w:rPr>
          <w:sz w:val="28"/>
          <w:szCs w:val="28"/>
          <w:lang w:bidi="ar-EG"/>
        </w:rPr>
        <w:t>.</w:t>
      </w:r>
    </w:p>
    <w:p w14:paraId="1561A623" w14:textId="124054C8" w:rsidR="002B1665" w:rsidRPr="0003565F" w:rsidRDefault="002B1665" w:rsidP="002B1665">
      <w:pPr>
        <w:pStyle w:val="ListParagraph"/>
        <w:numPr>
          <w:ilvl w:val="1"/>
          <w:numId w:val="5"/>
        </w:numPr>
        <w:rPr>
          <w:i/>
          <w:iCs/>
          <w:sz w:val="22"/>
          <w:szCs w:val="22"/>
          <w:lang w:bidi="ar-EG"/>
        </w:rPr>
      </w:pPr>
      <w:r w:rsidRPr="0003565F">
        <w:rPr>
          <w:i/>
          <w:iCs/>
          <w:sz w:val="22"/>
          <w:szCs w:val="22"/>
          <w:lang w:bidi="ar-EG"/>
        </w:rPr>
        <w:t xml:space="preserve">Achievement is calculated </w:t>
      </w:r>
      <w:r w:rsidRPr="0003565F">
        <w:rPr>
          <w:b/>
          <w:bCs/>
          <w:i/>
          <w:iCs/>
          <w:sz w:val="22"/>
          <w:szCs w:val="22"/>
          <w:lang w:bidi="ar-EG"/>
        </w:rPr>
        <w:t>individually</w:t>
      </w:r>
      <w:r w:rsidRPr="0003565F">
        <w:rPr>
          <w:i/>
          <w:iCs/>
          <w:sz w:val="22"/>
          <w:szCs w:val="22"/>
          <w:lang w:bidi="ar-EG"/>
        </w:rPr>
        <w:t xml:space="preserve"> for </w:t>
      </w:r>
      <w:r w:rsidRPr="0003565F">
        <w:rPr>
          <w:b/>
          <w:bCs/>
          <w:i/>
          <w:iCs/>
          <w:sz w:val="22"/>
          <w:szCs w:val="22"/>
          <w:lang w:bidi="ar-EG"/>
        </w:rPr>
        <w:t>Sr/Jr Customer Success Officer</w:t>
      </w:r>
      <w:r w:rsidRPr="0003565F">
        <w:rPr>
          <w:i/>
          <w:iCs/>
          <w:sz w:val="22"/>
          <w:szCs w:val="22"/>
          <w:lang w:bidi="ar-EG"/>
        </w:rPr>
        <w:t xml:space="preserve"> while from Team Leader layer and above it is collective achievement based on their scope</w:t>
      </w:r>
      <w:r w:rsidR="00070419" w:rsidRPr="0003565F">
        <w:rPr>
          <w:i/>
          <w:iCs/>
          <w:sz w:val="22"/>
          <w:szCs w:val="22"/>
          <w:lang w:bidi="ar-EG"/>
        </w:rPr>
        <w:t>.</w:t>
      </w:r>
    </w:p>
    <w:p w14:paraId="017E8D8B" w14:textId="0C181091" w:rsidR="00D97B23" w:rsidRPr="0003565F" w:rsidRDefault="004E3C61" w:rsidP="004E3C61">
      <w:pPr>
        <w:pStyle w:val="ListParagraph"/>
        <w:numPr>
          <w:ilvl w:val="0"/>
          <w:numId w:val="5"/>
        </w:numPr>
        <w:rPr>
          <w:sz w:val="28"/>
          <w:szCs w:val="28"/>
          <w:lang w:bidi="ar-EG"/>
        </w:rPr>
      </w:pPr>
      <w:r w:rsidRPr="0003565F">
        <w:rPr>
          <w:sz w:val="28"/>
          <w:szCs w:val="28"/>
          <w:lang w:bidi="ar-EG"/>
        </w:rPr>
        <w:t>T</w:t>
      </w:r>
      <w:r w:rsidR="00AC1B2A" w:rsidRPr="0003565F">
        <w:rPr>
          <w:sz w:val="28"/>
          <w:szCs w:val="28"/>
          <w:lang w:bidi="ar-EG"/>
        </w:rPr>
        <w:t xml:space="preserve">he scheme is designed to reward team members </w:t>
      </w:r>
      <w:r w:rsidRPr="0003565F">
        <w:rPr>
          <w:sz w:val="28"/>
          <w:szCs w:val="28"/>
          <w:lang w:bidi="ar-EG"/>
        </w:rPr>
        <w:t xml:space="preserve">with all layers </w:t>
      </w:r>
      <w:r w:rsidR="00AC1B2A" w:rsidRPr="0003565F">
        <w:rPr>
          <w:sz w:val="28"/>
          <w:szCs w:val="28"/>
          <w:lang w:bidi="ar-EG"/>
        </w:rPr>
        <w:t xml:space="preserve">fairly with </w:t>
      </w:r>
      <w:r w:rsidRPr="0003565F">
        <w:rPr>
          <w:sz w:val="28"/>
          <w:szCs w:val="28"/>
          <w:lang w:bidi="ar-EG"/>
        </w:rPr>
        <w:t xml:space="preserve">an </w:t>
      </w:r>
      <w:r w:rsidR="00AC1B2A" w:rsidRPr="0003565F">
        <w:rPr>
          <w:b/>
          <w:bCs/>
          <w:sz w:val="28"/>
          <w:szCs w:val="28"/>
          <w:lang w:bidi="ar-EG"/>
        </w:rPr>
        <w:t>equal %</w:t>
      </w:r>
      <w:r w:rsidR="003F3087" w:rsidRPr="0003565F">
        <w:rPr>
          <w:b/>
          <w:bCs/>
          <w:sz w:val="28"/>
          <w:szCs w:val="28"/>
          <w:lang w:bidi="ar-EG"/>
        </w:rPr>
        <w:t xml:space="preserve"> of their salary</w:t>
      </w:r>
      <w:r w:rsidR="00AC1B2A" w:rsidRPr="0003565F">
        <w:rPr>
          <w:sz w:val="28"/>
          <w:szCs w:val="28"/>
          <w:lang w:bidi="ar-EG"/>
        </w:rPr>
        <w:t xml:space="preserve"> based on the </w:t>
      </w:r>
      <w:r w:rsidRPr="0003565F">
        <w:rPr>
          <w:sz w:val="28"/>
          <w:szCs w:val="28"/>
          <w:lang w:bidi="ar-EG"/>
        </w:rPr>
        <w:t>achievements within their scope</w:t>
      </w:r>
      <w:r w:rsidR="00070419" w:rsidRPr="0003565F">
        <w:rPr>
          <w:sz w:val="28"/>
          <w:szCs w:val="28"/>
          <w:lang w:bidi="ar-EG"/>
        </w:rPr>
        <w:t>.</w:t>
      </w:r>
    </w:p>
    <w:p w14:paraId="66485BC7" w14:textId="7C59D255" w:rsidR="004E3C61" w:rsidRPr="0003565F" w:rsidRDefault="00D017DC" w:rsidP="00DB690B">
      <w:pPr>
        <w:pStyle w:val="ListParagraph"/>
        <w:numPr>
          <w:ilvl w:val="1"/>
          <w:numId w:val="5"/>
        </w:numPr>
        <w:rPr>
          <w:sz w:val="28"/>
          <w:szCs w:val="28"/>
          <w:lang w:bidi="ar-EG"/>
        </w:rPr>
      </w:pPr>
      <w:r w:rsidRPr="0003565F">
        <w:rPr>
          <w:sz w:val="28"/>
          <w:szCs w:val="28"/>
          <w:lang w:bidi="ar-EG"/>
        </w:rPr>
        <w:t>Each team member is accountable for their achievement according to their level</w:t>
      </w:r>
      <w:r w:rsidR="00895DD7" w:rsidRPr="0003565F">
        <w:rPr>
          <w:sz w:val="28"/>
          <w:szCs w:val="28"/>
          <w:lang w:bidi="ar-EG"/>
        </w:rPr>
        <w:t>,</w:t>
      </w:r>
      <w:r w:rsidR="00DB690B" w:rsidRPr="0003565F">
        <w:rPr>
          <w:sz w:val="28"/>
          <w:szCs w:val="28"/>
          <w:lang w:bidi="ar-EG"/>
        </w:rPr>
        <w:t xml:space="preserve"> resulting into some members being eligible for bonus while </w:t>
      </w:r>
      <w:r w:rsidR="00870E82" w:rsidRPr="0003565F">
        <w:rPr>
          <w:sz w:val="28"/>
          <w:szCs w:val="28"/>
          <w:lang w:bidi="ar-EG"/>
        </w:rPr>
        <w:t>others may not</w:t>
      </w:r>
      <w:r w:rsidR="00165A9C" w:rsidRPr="0003565F">
        <w:rPr>
          <w:sz w:val="28"/>
          <w:szCs w:val="28"/>
          <w:lang w:bidi="ar-EG"/>
        </w:rPr>
        <w:t xml:space="preserve">, </w:t>
      </w:r>
      <w:r w:rsidR="00870E82" w:rsidRPr="0003565F">
        <w:rPr>
          <w:sz w:val="28"/>
          <w:szCs w:val="28"/>
          <w:lang w:bidi="ar-EG"/>
        </w:rPr>
        <w:t xml:space="preserve">due to </w:t>
      </w:r>
      <w:proofErr w:type="gramStart"/>
      <w:r w:rsidR="00895DD7" w:rsidRPr="0003565F">
        <w:rPr>
          <w:sz w:val="28"/>
          <w:szCs w:val="28"/>
        </w:rPr>
        <w:t>missing</w:t>
      </w:r>
      <w:proofErr w:type="gramEnd"/>
      <w:r w:rsidR="00870E82" w:rsidRPr="0003565F">
        <w:rPr>
          <w:sz w:val="28"/>
          <w:szCs w:val="28"/>
          <w:lang w:bidi="ar-EG"/>
        </w:rPr>
        <w:t xml:space="preserve"> to achieve their assigned target</w:t>
      </w:r>
      <w:r w:rsidR="00070419" w:rsidRPr="0003565F">
        <w:rPr>
          <w:sz w:val="28"/>
          <w:szCs w:val="28"/>
          <w:lang w:bidi="ar-EG"/>
        </w:rPr>
        <w:t>.</w:t>
      </w:r>
    </w:p>
    <w:p w14:paraId="75BFA236" w14:textId="0A687AF9" w:rsidR="00C64C58" w:rsidRPr="0003565F" w:rsidRDefault="00870E82" w:rsidP="006029E9">
      <w:pPr>
        <w:pStyle w:val="ListParagraph"/>
        <w:numPr>
          <w:ilvl w:val="1"/>
          <w:numId w:val="5"/>
        </w:numPr>
        <w:rPr>
          <w:sz w:val="28"/>
          <w:szCs w:val="28"/>
          <w:lang w:bidi="ar-EG"/>
        </w:rPr>
      </w:pPr>
      <w:r w:rsidRPr="0003565F">
        <w:rPr>
          <w:b/>
          <w:bCs/>
          <w:sz w:val="28"/>
          <w:szCs w:val="28"/>
          <w:lang w:bidi="ar-EG"/>
        </w:rPr>
        <w:t>Customer Success TL &amp; Head of Customer Experience</w:t>
      </w:r>
      <w:r w:rsidRPr="0003565F">
        <w:rPr>
          <w:sz w:val="28"/>
          <w:szCs w:val="28"/>
          <w:lang w:bidi="ar-EG"/>
        </w:rPr>
        <w:t xml:space="preserve"> </w:t>
      </w:r>
      <w:r w:rsidR="00702430" w:rsidRPr="0003565F">
        <w:rPr>
          <w:sz w:val="28"/>
          <w:szCs w:val="28"/>
          <w:lang w:bidi="ar-EG"/>
        </w:rPr>
        <w:t>layers’</w:t>
      </w:r>
      <w:r w:rsidR="00D215AB" w:rsidRPr="0003565F">
        <w:rPr>
          <w:sz w:val="28"/>
          <w:szCs w:val="28"/>
          <w:lang w:bidi="ar-EG"/>
        </w:rPr>
        <w:t xml:space="preserve"> eligibility</w:t>
      </w:r>
      <w:r w:rsidRPr="0003565F">
        <w:rPr>
          <w:sz w:val="28"/>
          <w:szCs w:val="28"/>
          <w:lang w:bidi="ar-EG"/>
        </w:rPr>
        <w:t xml:space="preserve"> </w:t>
      </w:r>
      <w:r w:rsidR="00D215AB" w:rsidRPr="0003565F">
        <w:rPr>
          <w:sz w:val="28"/>
          <w:szCs w:val="28"/>
          <w:lang w:bidi="ar-EG"/>
        </w:rPr>
        <w:t xml:space="preserve">is dependent on the overall achievement of </w:t>
      </w:r>
      <w:r w:rsidR="00165A9C" w:rsidRPr="0003565F">
        <w:rPr>
          <w:sz w:val="28"/>
          <w:szCs w:val="28"/>
          <w:lang w:bidi="ar-EG"/>
        </w:rPr>
        <w:t>the team.</w:t>
      </w:r>
    </w:p>
    <w:p w14:paraId="3C382B63" w14:textId="77ABAACE" w:rsidR="00C64C58" w:rsidRDefault="006029E9" w:rsidP="006029E9">
      <w:pPr>
        <w:pStyle w:val="ListParagraph"/>
        <w:numPr>
          <w:ilvl w:val="1"/>
          <w:numId w:val="5"/>
        </w:numPr>
        <w:rPr>
          <w:sz w:val="28"/>
          <w:szCs w:val="28"/>
          <w:lang w:bidi="ar-EG"/>
        </w:rPr>
      </w:pPr>
      <w:r w:rsidRPr="0003565F">
        <w:rPr>
          <w:sz w:val="28"/>
          <w:szCs w:val="28"/>
          <w:lang w:bidi="ar-EG"/>
        </w:rPr>
        <w:t xml:space="preserve">The scheme is valid until the end of 2025 or the hiring of Customer Success section head whichever is sooner. </w:t>
      </w:r>
    </w:p>
    <w:p w14:paraId="0FA384F2" w14:textId="77777777" w:rsidR="00030A58" w:rsidRPr="0003565F" w:rsidRDefault="00030A58" w:rsidP="00030A58">
      <w:pPr>
        <w:pStyle w:val="ListParagraph"/>
        <w:ind w:left="1800"/>
        <w:rPr>
          <w:sz w:val="28"/>
          <w:szCs w:val="28"/>
          <w:lang w:bidi="ar-EG"/>
        </w:rPr>
      </w:pPr>
    </w:p>
    <w:p w14:paraId="1E1B169B" w14:textId="3061F6B7" w:rsidR="0072066B" w:rsidRPr="007115BD" w:rsidRDefault="006029E9" w:rsidP="007115BD">
      <w:pPr>
        <w:pStyle w:val="ListParagraph"/>
        <w:numPr>
          <w:ilvl w:val="0"/>
          <w:numId w:val="1"/>
        </w:num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</w:pPr>
      <w:r w:rsidRPr="0003565F"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  <w:t>Special Scenarios / Considerations</w:t>
      </w:r>
    </w:p>
    <w:p w14:paraId="261CD710" w14:textId="60D3EBB3" w:rsidR="00E56C05" w:rsidRPr="00E56C05" w:rsidRDefault="00E56C05" w:rsidP="00E56C05">
      <w:pPr>
        <w:pStyle w:val="ListParagraph"/>
        <w:numPr>
          <w:ilvl w:val="1"/>
          <w:numId w:val="1"/>
        </w:numPr>
        <w:rPr>
          <w:sz w:val="28"/>
          <w:szCs w:val="28"/>
          <w:lang w:bidi="ar-EG"/>
        </w:rPr>
      </w:pPr>
      <w:r w:rsidRPr="00E56C05">
        <w:rPr>
          <w:b/>
          <w:bCs/>
          <w:sz w:val="28"/>
          <w:szCs w:val="28"/>
          <w:lang w:bidi="ar-EG"/>
        </w:rPr>
        <w:t>Early &amp; Multiple Months Renewals</w:t>
      </w:r>
      <w:r w:rsidRPr="00E56C05">
        <w:rPr>
          <w:sz w:val="28"/>
          <w:szCs w:val="28"/>
          <w:lang w:bidi="ar-EG"/>
        </w:rPr>
        <w:t>: Renewals processed before the expiration date count towards the target of the month in which they are renewed.</w:t>
      </w:r>
    </w:p>
    <w:p w14:paraId="638B2B48" w14:textId="7FE98048" w:rsidR="00E56C05" w:rsidRPr="00E56C05" w:rsidRDefault="00E56C05" w:rsidP="00E56C05">
      <w:pPr>
        <w:pStyle w:val="ListParagraph"/>
        <w:numPr>
          <w:ilvl w:val="2"/>
          <w:numId w:val="1"/>
        </w:numPr>
        <w:rPr>
          <w:i/>
          <w:iCs/>
          <w:sz w:val="22"/>
          <w:szCs w:val="22"/>
          <w:lang w:bidi="ar-EG"/>
        </w:rPr>
      </w:pPr>
      <w:r w:rsidRPr="00E56C05">
        <w:rPr>
          <w:i/>
          <w:iCs/>
          <w:sz w:val="22"/>
          <w:szCs w:val="22"/>
          <w:lang w:bidi="ar-EG"/>
        </w:rPr>
        <w:t>Example: If a client processes three separate monthly renewals in July, all three count towards July's target..</w:t>
      </w:r>
    </w:p>
    <w:p w14:paraId="756DF00C" w14:textId="7E0010A3" w:rsidR="009D4BAC" w:rsidRPr="0003565F" w:rsidRDefault="009D4BAC" w:rsidP="009D4BAC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bidi="ar-EG"/>
        </w:rPr>
      </w:pPr>
      <w:r w:rsidRPr="0003565F">
        <w:rPr>
          <w:b/>
          <w:bCs/>
          <w:sz w:val="28"/>
          <w:szCs w:val="28"/>
          <w:lang w:bidi="ar-EG"/>
        </w:rPr>
        <w:t xml:space="preserve">Seasonal Accounts: </w:t>
      </w:r>
      <w:r w:rsidRPr="0003565F">
        <w:rPr>
          <w:rFonts w:eastAsia="Times New Roman" w:cs="Calibri"/>
          <w:color w:val="0E2841" w:themeColor="text2"/>
          <w:sz w:val="28"/>
          <w:szCs w:val="28"/>
        </w:rPr>
        <w:t xml:space="preserve">If an account joins on monthly subscription </w:t>
      </w:r>
      <w:r w:rsidR="008A0607">
        <w:rPr>
          <w:rFonts w:eastAsia="Times New Roman" w:cs="Calibri"/>
          <w:color w:val="0E2841" w:themeColor="text2"/>
          <w:sz w:val="28"/>
          <w:szCs w:val="28"/>
        </w:rPr>
        <w:t>then</w:t>
      </w:r>
      <w:r w:rsidRPr="0003565F">
        <w:rPr>
          <w:rFonts w:eastAsia="Times New Roman" w:cs="Calibri"/>
          <w:color w:val="0E2841" w:themeColor="text2"/>
          <w:sz w:val="28"/>
          <w:szCs w:val="28"/>
        </w:rPr>
        <w:t xml:space="preserve"> fully doesn’t renew subscription due to seasonal reasons, The churned vehicles are not added to Customer Success team target.</w:t>
      </w:r>
    </w:p>
    <w:p w14:paraId="2A90A76F" w14:textId="77777777" w:rsidR="0075177D" w:rsidRDefault="00B3043B" w:rsidP="0075177D">
      <w:pPr>
        <w:pStyle w:val="ListParagraph"/>
        <w:numPr>
          <w:ilvl w:val="1"/>
          <w:numId w:val="1"/>
        </w:numPr>
        <w:rPr>
          <w:sz w:val="28"/>
          <w:szCs w:val="28"/>
          <w:lang w:bidi="ar-EG"/>
        </w:rPr>
      </w:pPr>
      <w:r w:rsidRPr="00B3043B">
        <w:rPr>
          <w:b/>
          <w:bCs/>
          <w:sz w:val="28"/>
          <w:szCs w:val="28"/>
          <w:lang w:bidi="ar-EG"/>
        </w:rPr>
        <w:t>Late Renewals</w:t>
      </w:r>
      <w:r w:rsidRPr="00B3043B">
        <w:rPr>
          <w:sz w:val="28"/>
          <w:szCs w:val="28"/>
          <w:lang w:bidi="ar-EG"/>
        </w:rPr>
        <w:t>:</w:t>
      </w:r>
    </w:p>
    <w:p w14:paraId="1533D77A" w14:textId="77777777" w:rsidR="0075177D" w:rsidRDefault="0075177D" w:rsidP="0075177D">
      <w:pPr>
        <w:pStyle w:val="ListParagraph"/>
        <w:numPr>
          <w:ilvl w:val="2"/>
          <w:numId w:val="1"/>
        </w:numPr>
        <w:rPr>
          <w:rFonts w:eastAsia="Times New Roman" w:cs="Calibri"/>
          <w:color w:val="0E2841" w:themeColor="text2"/>
          <w:sz w:val="28"/>
          <w:szCs w:val="28"/>
        </w:rPr>
      </w:pPr>
      <w:r w:rsidRPr="0075177D">
        <w:rPr>
          <w:rFonts w:eastAsia="Times New Roman" w:cs="Calibri"/>
          <w:color w:val="0E2841" w:themeColor="text2"/>
          <w:sz w:val="28"/>
          <w:szCs w:val="28"/>
        </w:rPr>
        <w:t xml:space="preserve"> Renewals made within 90 days of subscription expiry count for the month they occur.</w:t>
      </w:r>
    </w:p>
    <w:p w14:paraId="160FE181" w14:textId="5ECA782D" w:rsidR="005319B5" w:rsidRPr="005319B5" w:rsidRDefault="005319B5" w:rsidP="005319B5">
      <w:pPr>
        <w:pStyle w:val="ListParagraph"/>
        <w:numPr>
          <w:ilvl w:val="3"/>
          <w:numId w:val="1"/>
        </w:numPr>
        <w:rPr>
          <w:rFonts w:eastAsia="Times New Roman" w:cs="Calibri"/>
          <w:i/>
          <w:iCs/>
          <w:color w:val="0E2841" w:themeColor="text2"/>
          <w:sz w:val="28"/>
          <w:szCs w:val="28"/>
          <w:lang w:bidi="ar-EG"/>
        </w:rPr>
      </w:pPr>
      <w:r w:rsidRPr="005319B5">
        <w:rPr>
          <w:i/>
          <w:iCs/>
          <w:sz w:val="22"/>
          <w:szCs w:val="22"/>
          <w:lang w:bidi="ar-EG"/>
        </w:rPr>
        <w:t>Example: If a client</w:t>
      </w:r>
      <w:r>
        <w:rPr>
          <w:i/>
          <w:iCs/>
          <w:sz w:val="22"/>
          <w:szCs w:val="22"/>
          <w:lang w:bidi="ar-EG"/>
        </w:rPr>
        <w:t xml:space="preserve">’s subscription expired in </w:t>
      </w:r>
      <w:r w:rsidR="00C2571B">
        <w:rPr>
          <w:i/>
          <w:iCs/>
          <w:sz w:val="22"/>
          <w:szCs w:val="22"/>
          <w:lang w:bidi="ar-EG"/>
        </w:rPr>
        <w:t>Q2</w:t>
      </w:r>
      <w:r>
        <w:rPr>
          <w:i/>
          <w:iCs/>
          <w:sz w:val="22"/>
          <w:szCs w:val="22"/>
          <w:lang w:bidi="ar-EG"/>
        </w:rPr>
        <w:t xml:space="preserve"> and renewal happened in </w:t>
      </w:r>
      <w:r w:rsidR="00C2571B">
        <w:rPr>
          <w:i/>
          <w:iCs/>
          <w:sz w:val="22"/>
          <w:szCs w:val="22"/>
          <w:lang w:bidi="ar-EG"/>
        </w:rPr>
        <w:t>Q3</w:t>
      </w:r>
      <w:r>
        <w:rPr>
          <w:i/>
          <w:iCs/>
          <w:sz w:val="22"/>
          <w:szCs w:val="22"/>
          <w:lang w:bidi="ar-EG"/>
        </w:rPr>
        <w:t xml:space="preserve">, </w:t>
      </w:r>
      <w:r w:rsidR="00C2571B">
        <w:rPr>
          <w:i/>
          <w:iCs/>
          <w:sz w:val="22"/>
          <w:szCs w:val="22"/>
          <w:lang w:bidi="ar-EG"/>
        </w:rPr>
        <w:t xml:space="preserve">- After the 15 days cutoff date - </w:t>
      </w:r>
      <w:r>
        <w:rPr>
          <w:i/>
          <w:iCs/>
          <w:sz w:val="22"/>
          <w:szCs w:val="22"/>
          <w:lang w:bidi="ar-EG"/>
        </w:rPr>
        <w:t xml:space="preserve">renewal is counted towards </w:t>
      </w:r>
      <w:r w:rsidR="00C2571B">
        <w:rPr>
          <w:i/>
          <w:iCs/>
          <w:sz w:val="22"/>
          <w:szCs w:val="22"/>
          <w:lang w:bidi="ar-EG"/>
        </w:rPr>
        <w:t>Q3</w:t>
      </w:r>
      <w:r w:rsidR="005007CE">
        <w:rPr>
          <w:i/>
          <w:iCs/>
          <w:sz w:val="22"/>
          <w:szCs w:val="22"/>
          <w:lang w:bidi="ar-EG"/>
        </w:rPr>
        <w:t xml:space="preserve"> while</w:t>
      </w:r>
      <w:r>
        <w:rPr>
          <w:i/>
          <w:iCs/>
          <w:sz w:val="22"/>
          <w:szCs w:val="22"/>
          <w:lang w:bidi="ar-EG"/>
        </w:rPr>
        <w:t xml:space="preserve"> </w:t>
      </w:r>
      <w:r w:rsidR="00C2571B">
        <w:rPr>
          <w:i/>
          <w:iCs/>
          <w:sz w:val="22"/>
          <w:szCs w:val="22"/>
          <w:lang w:bidi="ar-EG"/>
        </w:rPr>
        <w:t>Q2</w:t>
      </w:r>
      <w:r>
        <w:rPr>
          <w:i/>
          <w:iCs/>
          <w:sz w:val="22"/>
          <w:szCs w:val="22"/>
          <w:lang w:bidi="ar-EG"/>
        </w:rPr>
        <w:t xml:space="preserve"> churn target had already been impacte</w:t>
      </w:r>
      <w:r w:rsidR="0052282E">
        <w:rPr>
          <w:i/>
          <w:iCs/>
          <w:sz w:val="22"/>
          <w:szCs w:val="22"/>
          <w:lang w:bidi="ar-EG"/>
        </w:rPr>
        <w:t>d</w:t>
      </w:r>
      <w:r>
        <w:rPr>
          <w:rFonts w:hint="cs"/>
          <w:i/>
          <w:iCs/>
          <w:sz w:val="22"/>
          <w:szCs w:val="22"/>
          <w:rtl/>
          <w:lang w:bidi="ar-EG"/>
        </w:rPr>
        <w:t xml:space="preserve"> </w:t>
      </w:r>
      <w:r>
        <w:rPr>
          <w:i/>
          <w:iCs/>
          <w:sz w:val="22"/>
          <w:szCs w:val="22"/>
          <w:lang w:bidi="ar-EG"/>
        </w:rPr>
        <w:t xml:space="preserve">(No retrospective update to </w:t>
      </w:r>
      <w:r w:rsidR="00E977AF">
        <w:rPr>
          <w:i/>
          <w:iCs/>
          <w:sz w:val="22"/>
          <w:szCs w:val="22"/>
          <w:lang w:bidi="ar-EG"/>
        </w:rPr>
        <w:t>Q2</w:t>
      </w:r>
      <w:r>
        <w:rPr>
          <w:i/>
          <w:iCs/>
          <w:sz w:val="22"/>
          <w:szCs w:val="22"/>
          <w:lang w:bidi="ar-EG"/>
        </w:rPr>
        <w:t xml:space="preserve"> achievement)</w:t>
      </w:r>
      <w:r w:rsidR="0052282E">
        <w:rPr>
          <w:i/>
          <w:iCs/>
          <w:sz w:val="22"/>
          <w:szCs w:val="22"/>
          <w:lang w:bidi="ar-EG"/>
        </w:rPr>
        <w:t>.</w:t>
      </w:r>
    </w:p>
    <w:p w14:paraId="76CA1EF2" w14:textId="35443862" w:rsidR="0075177D" w:rsidRDefault="0075177D" w:rsidP="0075177D">
      <w:pPr>
        <w:pStyle w:val="ListParagraph"/>
        <w:numPr>
          <w:ilvl w:val="2"/>
          <w:numId w:val="1"/>
        </w:numPr>
        <w:rPr>
          <w:rFonts w:eastAsia="Times New Roman" w:cs="Calibri"/>
          <w:color w:val="0E2841" w:themeColor="text2"/>
          <w:sz w:val="28"/>
          <w:szCs w:val="28"/>
        </w:rPr>
      </w:pPr>
      <w:r w:rsidRPr="0075177D">
        <w:rPr>
          <w:rFonts w:eastAsia="Times New Roman" w:cs="Calibri"/>
          <w:color w:val="0E2841" w:themeColor="text2"/>
          <w:sz w:val="28"/>
          <w:szCs w:val="28"/>
        </w:rPr>
        <w:lastRenderedPageBreak/>
        <w:t>Renewals made after 90 days of expiry require case-by-case validation.</w:t>
      </w:r>
    </w:p>
    <w:p w14:paraId="6D04D126" w14:textId="2656EE22" w:rsidR="006029E9" w:rsidRPr="008547E9" w:rsidRDefault="0072066B" w:rsidP="008547E9">
      <w:pPr>
        <w:pStyle w:val="ListParagraph"/>
        <w:numPr>
          <w:ilvl w:val="1"/>
          <w:numId w:val="1"/>
        </w:numPr>
        <w:rPr>
          <w:rFonts w:ascii="Roboto" w:eastAsia="Times New Roman" w:hAnsi="Roboto" w:cs="Calibri"/>
          <w:b/>
          <w:bCs/>
          <w:color w:val="0E2841" w:themeColor="text2"/>
          <w:sz w:val="36"/>
          <w:szCs w:val="36"/>
        </w:rPr>
      </w:pPr>
      <w:r w:rsidRPr="008547E9">
        <w:rPr>
          <w:b/>
          <w:bCs/>
          <w:sz w:val="28"/>
          <w:szCs w:val="28"/>
          <w:lang w:bidi="ar-EG"/>
        </w:rPr>
        <w:t>Target Dynamicity</w:t>
      </w:r>
      <w:r w:rsidRPr="008547E9">
        <w:rPr>
          <w:sz w:val="28"/>
          <w:szCs w:val="28"/>
          <w:lang w:bidi="ar-EG"/>
        </w:rPr>
        <w:t>:</w:t>
      </w:r>
      <w:r w:rsidR="00B44E82" w:rsidRPr="008547E9">
        <w:rPr>
          <w:sz w:val="28"/>
          <w:szCs w:val="28"/>
          <w:lang w:bidi="ar-EG"/>
        </w:rPr>
        <w:t xml:space="preserve"> In case of switching plan from annual to monthly or vice versa, the following </w:t>
      </w:r>
      <w:r w:rsidR="003C0BF9" w:rsidRPr="008547E9">
        <w:rPr>
          <w:sz w:val="28"/>
          <w:szCs w:val="28"/>
          <w:lang w:bidi="ar-EG"/>
        </w:rPr>
        <w:t>month’s</w:t>
      </w:r>
      <w:r w:rsidR="00B44E82" w:rsidRPr="008547E9">
        <w:rPr>
          <w:sz w:val="28"/>
          <w:szCs w:val="28"/>
          <w:lang w:bidi="ar-EG"/>
        </w:rPr>
        <w:t xml:space="preserve"> targets will </w:t>
      </w:r>
      <w:r w:rsidR="00755CD1" w:rsidRPr="008547E9">
        <w:rPr>
          <w:sz w:val="28"/>
          <w:szCs w:val="28"/>
          <w:lang w:bidi="ar-EG"/>
        </w:rPr>
        <w:t>fluctuate positively</w:t>
      </w:r>
      <w:r w:rsidR="00B44E82" w:rsidRPr="008547E9">
        <w:rPr>
          <w:sz w:val="28"/>
          <w:szCs w:val="28"/>
          <w:lang w:bidi="ar-EG"/>
        </w:rPr>
        <w:t xml:space="preserve"> or negative</w:t>
      </w:r>
      <w:r w:rsidR="008547E9" w:rsidRPr="008547E9">
        <w:rPr>
          <w:sz w:val="28"/>
          <w:szCs w:val="28"/>
          <w:lang w:bidi="ar-EG"/>
        </w:rPr>
        <w:t>.</w:t>
      </w:r>
    </w:p>
    <w:p w14:paraId="75C2A1EC" w14:textId="158623F5" w:rsidR="00F217A4" w:rsidRPr="00F217A4" w:rsidRDefault="00A6492D" w:rsidP="00A6492D">
      <w:pPr>
        <w:pStyle w:val="ListParagraph"/>
        <w:numPr>
          <w:ilvl w:val="1"/>
          <w:numId w:val="1"/>
        </w:numPr>
        <w:tabs>
          <w:tab w:val="left" w:pos="3195"/>
        </w:tabs>
        <w:rPr>
          <w:sz w:val="22"/>
          <w:szCs w:val="22"/>
          <w:lang w:bidi="ar-EG"/>
        </w:rPr>
      </w:pPr>
      <w:r w:rsidRPr="0003565F">
        <w:rPr>
          <w:sz w:val="28"/>
          <w:szCs w:val="28"/>
          <w:lang w:bidi="ar-EG"/>
        </w:rPr>
        <w:t xml:space="preserve">In case </w:t>
      </w:r>
      <w:r w:rsidR="008F0396" w:rsidRPr="0003565F">
        <w:rPr>
          <w:sz w:val="28"/>
          <w:szCs w:val="28"/>
          <w:lang w:bidi="ar-EG"/>
        </w:rPr>
        <w:t>a client</w:t>
      </w:r>
      <w:r w:rsidRPr="0003565F">
        <w:rPr>
          <w:sz w:val="28"/>
          <w:szCs w:val="28"/>
          <w:lang w:bidi="ar-EG"/>
        </w:rPr>
        <w:t xml:space="preserve"> upgrades</w:t>
      </w:r>
      <w:r w:rsidR="008F0396" w:rsidRPr="0003565F">
        <w:rPr>
          <w:sz w:val="28"/>
          <w:szCs w:val="28"/>
          <w:lang w:bidi="ar-EG"/>
        </w:rPr>
        <w:t xml:space="preserve"> their number of </w:t>
      </w:r>
      <w:r w:rsidR="008547E9">
        <w:rPr>
          <w:sz w:val="28"/>
          <w:szCs w:val="28"/>
          <w:lang w:bidi="ar-EG"/>
        </w:rPr>
        <w:t>vehicles</w:t>
      </w:r>
      <w:r w:rsidRPr="0003565F">
        <w:rPr>
          <w:sz w:val="28"/>
          <w:szCs w:val="28"/>
          <w:lang w:bidi="ar-EG"/>
        </w:rPr>
        <w:t xml:space="preserve"> in </w:t>
      </w:r>
      <w:r w:rsidRPr="00C0109C">
        <w:rPr>
          <w:b/>
          <w:bCs/>
          <w:sz w:val="28"/>
          <w:szCs w:val="28"/>
          <w:lang w:bidi="ar-EG"/>
        </w:rPr>
        <w:t>annual packages</w:t>
      </w:r>
      <w:r w:rsidRPr="0003565F">
        <w:rPr>
          <w:sz w:val="28"/>
          <w:szCs w:val="28"/>
          <w:lang w:bidi="ar-EG"/>
        </w:rPr>
        <w:t xml:space="preserve">, </w:t>
      </w:r>
      <w:r w:rsidR="008547E9">
        <w:rPr>
          <w:sz w:val="28"/>
          <w:szCs w:val="28"/>
          <w:lang w:bidi="ar-EG"/>
        </w:rPr>
        <w:t>then downgrades later, case</w:t>
      </w:r>
      <w:r w:rsidR="00E6210E">
        <w:rPr>
          <w:sz w:val="28"/>
          <w:szCs w:val="28"/>
          <w:lang w:bidi="ar-EG"/>
        </w:rPr>
        <w:t>-by-case</w:t>
      </w:r>
      <w:r w:rsidR="00306EFC">
        <w:rPr>
          <w:sz w:val="28"/>
          <w:szCs w:val="28"/>
          <w:lang w:bidi="ar-EG"/>
        </w:rPr>
        <w:t xml:space="preserve"> validation to happen in alignment with Finance Team &amp; Customer Success team management</w:t>
      </w:r>
      <w:r w:rsidR="00FF0D5A">
        <w:rPr>
          <w:sz w:val="28"/>
          <w:szCs w:val="28"/>
          <w:lang w:bidi="ar-EG"/>
        </w:rPr>
        <w:t>.</w:t>
      </w:r>
      <w:r w:rsidR="00F61CE3">
        <w:rPr>
          <w:sz w:val="28"/>
          <w:szCs w:val="28"/>
          <w:lang w:bidi="ar-EG"/>
        </w:rPr>
        <w:t xml:space="preserve"> </w:t>
      </w:r>
    </w:p>
    <w:p w14:paraId="073200E0" w14:textId="5AF4FE6D" w:rsidR="00B915BC" w:rsidRPr="00F217A4" w:rsidRDefault="00F217A4" w:rsidP="00F217A4">
      <w:pPr>
        <w:pStyle w:val="ListParagraph"/>
        <w:numPr>
          <w:ilvl w:val="2"/>
          <w:numId w:val="1"/>
        </w:numPr>
        <w:tabs>
          <w:tab w:val="left" w:pos="3195"/>
        </w:tabs>
        <w:rPr>
          <w:i/>
          <w:iCs/>
          <w:sz w:val="18"/>
          <w:szCs w:val="18"/>
          <w:lang w:bidi="ar-EG"/>
        </w:rPr>
      </w:pPr>
      <w:r w:rsidRPr="00F217A4">
        <w:rPr>
          <w:i/>
          <w:iCs/>
          <w:sz w:val="22"/>
          <w:szCs w:val="22"/>
          <w:lang w:bidi="ar-EG"/>
        </w:rPr>
        <w:t>Ex</w:t>
      </w:r>
      <w:r>
        <w:rPr>
          <w:i/>
          <w:iCs/>
          <w:sz w:val="22"/>
          <w:szCs w:val="22"/>
          <w:lang w:bidi="ar-EG"/>
        </w:rPr>
        <w:t>ample</w:t>
      </w:r>
      <w:r w:rsidRPr="00F217A4">
        <w:rPr>
          <w:i/>
          <w:iCs/>
          <w:sz w:val="22"/>
          <w:szCs w:val="22"/>
          <w:lang w:bidi="ar-EG"/>
        </w:rPr>
        <w:t xml:space="preserve">: </w:t>
      </w:r>
      <w:r w:rsidR="00F61CE3" w:rsidRPr="00F217A4">
        <w:rPr>
          <w:i/>
          <w:iCs/>
          <w:sz w:val="22"/>
          <w:szCs w:val="22"/>
          <w:lang w:bidi="ar-EG"/>
        </w:rPr>
        <w:t xml:space="preserve">Whichever calculated as an addition with Sales team, will </w:t>
      </w:r>
      <w:r>
        <w:rPr>
          <w:i/>
          <w:iCs/>
          <w:sz w:val="22"/>
          <w:szCs w:val="22"/>
          <w:lang w:bidi="ar-EG"/>
        </w:rPr>
        <w:t xml:space="preserve">not </w:t>
      </w:r>
      <w:r w:rsidR="00F61CE3" w:rsidRPr="00F217A4">
        <w:rPr>
          <w:i/>
          <w:iCs/>
          <w:sz w:val="22"/>
          <w:szCs w:val="22"/>
          <w:lang w:bidi="ar-EG"/>
        </w:rPr>
        <w:t>be calculated as a</w:t>
      </w:r>
      <w:r>
        <w:rPr>
          <w:i/>
          <w:iCs/>
          <w:sz w:val="22"/>
          <w:szCs w:val="22"/>
          <w:lang w:bidi="ar-EG"/>
        </w:rPr>
        <w:t>n achievement</w:t>
      </w:r>
      <w:r w:rsidR="00F61CE3" w:rsidRPr="00F217A4">
        <w:rPr>
          <w:i/>
          <w:iCs/>
          <w:sz w:val="22"/>
          <w:szCs w:val="22"/>
          <w:lang w:bidi="ar-EG"/>
        </w:rPr>
        <w:t xml:space="preserve"> to customer success and vice versa</w:t>
      </w:r>
      <w:r w:rsidR="00030A58" w:rsidRPr="00F217A4">
        <w:rPr>
          <w:i/>
          <w:iCs/>
          <w:sz w:val="22"/>
          <w:szCs w:val="22"/>
          <w:lang w:bidi="ar-EG"/>
        </w:rPr>
        <w:t>.</w:t>
      </w:r>
    </w:p>
    <w:p w14:paraId="4D595AA8" w14:textId="59DE2A10" w:rsidR="00B915BC" w:rsidRDefault="008547E9" w:rsidP="00240165">
      <w:pPr>
        <w:pStyle w:val="ListParagraph"/>
        <w:numPr>
          <w:ilvl w:val="1"/>
          <w:numId w:val="1"/>
        </w:numPr>
        <w:tabs>
          <w:tab w:val="left" w:pos="3195"/>
        </w:tabs>
        <w:rPr>
          <w:sz w:val="28"/>
          <w:szCs w:val="28"/>
          <w:lang w:bidi="ar-EG"/>
        </w:rPr>
      </w:pPr>
      <w:r w:rsidRPr="008547E9">
        <w:rPr>
          <w:sz w:val="28"/>
          <w:szCs w:val="28"/>
          <w:lang w:bidi="ar-EG"/>
        </w:rPr>
        <w:t xml:space="preserve">In case a client upgrades their number of </w:t>
      </w:r>
      <w:r>
        <w:rPr>
          <w:sz w:val="28"/>
          <w:szCs w:val="28"/>
          <w:lang w:bidi="ar-EG"/>
        </w:rPr>
        <w:t>vehicle</w:t>
      </w:r>
      <w:r w:rsidRPr="008547E9">
        <w:rPr>
          <w:sz w:val="28"/>
          <w:szCs w:val="28"/>
          <w:lang w:bidi="ar-EG"/>
        </w:rPr>
        <w:t xml:space="preserve">s as </w:t>
      </w:r>
      <w:r w:rsidRPr="00C0109C">
        <w:rPr>
          <w:b/>
          <w:bCs/>
          <w:sz w:val="28"/>
          <w:szCs w:val="28"/>
          <w:lang w:bidi="ar-EG"/>
        </w:rPr>
        <w:t>monthly subscription</w:t>
      </w:r>
      <w:r w:rsidRPr="008547E9">
        <w:rPr>
          <w:sz w:val="28"/>
          <w:szCs w:val="28"/>
          <w:lang w:bidi="ar-EG"/>
        </w:rPr>
        <w:t xml:space="preserve">, </w:t>
      </w:r>
      <w:r>
        <w:rPr>
          <w:sz w:val="28"/>
          <w:szCs w:val="28"/>
          <w:lang w:bidi="ar-EG"/>
        </w:rPr>
        <w:t>the added vehicles will be counted in customer success’s team target after the first renewal.</w:t>
      </w:r>
    </w:p>
    <w:p w14:paraId="04513A41" w14:textId="0492AEBA" w:rsidR="00B3043B" w:rsidRPr="0003565F" w:rsidRDefault="0075177D" w:rsidP="0075177D">
      <w:pPr>
        <w:pStyle w:val="ListParagraph"/>
        <w:numPr>
          <w:ilvl w:val="1"/>
          <w:numId w:val="1"/>
        </w:numPr>
        <w:tabs>
          <w:tab w:val="left" w:pos="3195"/>
        </w:tabs>
        <w:rPr>
          <w:sz w:val="28"/>
          <w:szCs w:val="28"/>
          <w:lang w:bidi="ar-EG"/>
        </w:rPr>
      </w:pPr>
      <w:r w:rsidRPr="0075177D">
        <w:rPr>
          <w:b/>
          <w:bCs/>
          <w:sz w:val="28"/>
          <w:szCs w:val="28"/>
          <w:lang w:bidi="ar-EG"/>
        </w:rPr>
        <w:t>End-of-Quarter Grace Period</w:t>
      </w:r>
      <w:r w:rsidRPr="0075177D">
        <w:rPr>
          <w:sz w:val="28"/>
          <w:szCs w:val="28"/>
          <w:lang w:bidi="ar-EG"/>
        </w:rPr>
        <w:t>: For renewal targets due at the very end of a quarter, a 15-day grace period into the next quarter is allowed to finalize the churn list.</w:t>
      </w:r>
    </w:p>
    <w:sectPr w:rsidR="00B3043B" w:rsidRPr="0003565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A87F7" w14:textId="77777777" w:rsidR="00405CC3" w:rsidRDefault="00405CC3" w:rsidP="00BB4663">
      <w:pPr>
        <w:spacing w:after="0" w:line="240" w:lineRule="auto"/>
      </w:pPr>
      <w:r>
        <w:separator/>
      </w:r>
    </w:p>
  </w:endnote>
  <w:endnote w:type="continuationSeparator" w:id="0">
    <w:p w14:paraId="637BD671" w14:textId="77777777" w:rsidR="00405CC3" w:rsidRDefault="00405CC3" w:rsidP="00BB4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E2AF" w14:textId="5D9FF5B5" w:rsidR="00BB4663" w:rsidRDefault="00BB4663" w:rsidP="00BB4663">
    <w:pPr>
      <w:pStyle w:val="Footer"/>
      <w:tabs>
        <w:tab w:val="clear" w:pos="4680"/>
        <w:tab w:val="clear" w:pos="9360"/>
        <w:tab w:val="left" w:pos="1845"/>
      </w:tabs>
    </w:pPr>
    <w:r>
      <w:rPr>
        <w:rFonts w:asciiTheme="majorHAnsi" w:eastAsiaTheme="majorEastAsia" w:hAnsiTheme="majorHAnsi" w:cstheme="majorBidi"/>
        <w:b/>
        <w:bCs/>
        <w:color w:val="215E99" w:themeColor="text2" w:themeTint="BF"/>
        <w:spacing w:val="-10"/>
        <w:kern w:val="28"/>
        <w:sz w:val="18"/>
        <w:szCs w:val="18"/>
        <w:lang w:bidi="ar-EG"/>
      </w:rPr>
      <w:t xml:space="preserve">KSA </w:t>
    </w:r>
    <w:r w:rsidRPr="00BB4663">
      <w:rPr>
        <w:rFonts w:asciiTheme="majorHAnsi" w:eastAsiaTheme="majorEastAsia" w:hAnsiTheme="majorHAnsi" w:cstheme="majorBidi"/>
        <w:b/>
        <w:bCs/>
        <w:color w:val="215E99" w:themeColor="text2" w:themeTint="BF"/>
        <w:spacing w:val="-10"/>
        <w:kern w:val="28"/>
        <w:sz w:val="18"/>
        <w:szCs w:val="18"/>
        <w:lang w:bidi="ar-EG"/>
      </w:rPr>
      <w:t>Customer Success Bonus Scheme Policy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01B7" w14:textId="77777777" w:rsidR="00405CC3" w:rsidRDefault="00405CC3" w:rsidP="00BB4663">
      <w:pPr>
        <w:spacing w:after="0" w:line="240" w:lineRule="auto"/>
      </w:pPr>
      <w:r>
        <w:separator/>
      </w:r>
    </w:p>
  </w:footnote>
  <w:footnote w:type="continuationSeparator" w:id="0">
    <w:p w14:paraId="508EC4B3" w14:textId="77777777" w:rsidR="00405CC3" w:rsidRDefault="00405CC3" w:rsidP="00BB4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07B0" w14:textId="71A9F28E" w:rsidR="004F73DE" w:rsidRPr="004F73DE" w:rsidRDefault="0035238D" w:rsidP="004F73DE">
    <w:pPr>
      <w:pStyle w:val="Header"/>
      <w:rPr>
        <w:noProof/>
      </w:rPr>
    </w:pPr>
    <w:r>
      <w:rPr>
        <w:noProof/>
      </w:rPr>
      <w:drawing>
        <wp:inline distT="0" distB="0" distL="0" distR="0" wp14:anchorId="0692A875" wp14:editId="1C467E6C">
          <wp:extent cx="1314450" cy="289713"/>
          <wp:effectExtent l="0" t="0" r="0" b="0"/>
          <wp:docPr id="6865066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8928" cy="295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E998E1" w14:textId="0FC381DD" w:rsidR="00BB4663" w:rsidRDefault="00BB46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4EC"/>
    <w:multiLevelType w:val="multilevel"/>
    <w:tmpl w:val="B282B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b/>
        <w:bCs/>
        <w:color w:val="0A1D30" w:themeColor="text2" w:themeShade="BF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  <w:sz w:val="22"/>
        <w:szCs w:val="2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8542611"/>
    <w:multiLevelType w:val="hybridMultilevel"/>
    <w:tmpl w:val="890877C8"/>
    <w:lvl w:ilvl="0" w:tplc="6F6CE60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2F0F85"/>
    <w:multiLevelType w:val="hybridMultilevel"/>
    <w:tmpl w:val="10D4F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04C07"/>
    <w:multiLevelType w:val="hybridMultilevel"/>
    <w:tmpl w:val="59AC98F8"/>
    <w:lvl w:ilvl="0" w:tplc="6F6CE6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97E8A"/>
    <w:multiLevelType w:val="multilevel"/>
    <w:tmpl w:val="737A77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b/>
        <w:bCs/>
        <w:color w:val="0A1D30" w:themeColor="text2" w:themeShade="BF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DEF5F27"/>
    <w:multiLevelType w:val="multilevel"/>
    <w:tmpl w:val="64A44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b/>
        <w:bCs/>
        <w:color w:val="0A1D30" w:themeColor="text2" w:themeShade="BF"/>
        <w:sz w:val="24"/>
        <w:szCs w:val="24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BDD4E96"/>
    <w:multiLevelType w:val="hybridMultilevel"/>
    <w:tmpl w:val="1C28B214"/>
    <w:lvl w:ilvl="0" w:tplc="6F6CE6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835917">
    <w:abstractNumId w:val="4"/>
  </w:num>
  <w:num w:numId="2" w16cid:durableId="644940207">
    <w:abstractNumId w:val="0"/>
  </w:num>
  <w:num w:numId="3" w16cid:durableId="2010399549">
    <w:abstractNumId w:val="3"/>
  </w:num>
  <w:num w:numId="4" w16cid:durableId="1681928654">
    <w:abstractNumId w:val="6"/>
  </w:num>
  <w:num w:numId="5" w16cid:durableId="2073118677">
    <w:abstractNumId w:val="1"/>
  </w:num>
  <w:num w:numId="6" w16cid:durableId="1953391643">
    <w:abstractNumId w:val="2"/>
  </w:num>
  <w:num w:numId="7" w16cid:durableId="94824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63"/>
    <w:rsid w:val="00003E66"/>
    <w:rsid w:val="00013778"/>
    <w:rsid w:val="000202BE"/>
    <w:rsid w:val="00030A58"/>
    <w:rsid w:val="0003565F"/>
    <w:rsid w:val="0005227A"/>
    <w:rsid w:val="00057C6C"/>
    <w:rsid w:val="00065FCC"/>
    <w:rsid w:val="00070419"/>
    <w:rsid w:val="000B3B7A"/>
    <w:rsid w:val="000E4D41"/>
    <w:rsid w:val="0012216D"/>
    <w:rsid w:val="00130F84"/>
    <w:rsid w:val="00165A9C"/>
    <w:rsid w:val="001C1452"/>
    <w:rsid w:val="001C2649"/>
    <w:rsid w:val="001E01BD"/>
    <w:rsid w:val="002A5C75"/>
    <w:rsid w:val="002B1665"/>
    <w:rsid w:val="00306EFC"/>
    <w:rsid w:val="003416FC"/>
    <w:rsid w:val="00342EA7"/>
    <w:rsid w:val="003500E0"/>
    <w:rsid w:val="0035238D"/>
    <w:rsid w:val="00364673"/>
    <w:rsid w:val="0037581F"/>
    <w:rsid w:val="003C0BF9"/>
    <w:rsid w:val="003F3087"/>
    <w:rsid w:val="00405CC3"/>
    <w:rsid w:val="00460473"/>
    <w:rsid w:val="004615A1"/>
    <w:rsid w:val="004642D7"/>
    <w:rsid w:val="00487A12"/>
    <w:rsid w:val="004E3C61"/>
    <w:rsid w:val="004F73DE"/>
    <w:rsid w:val="005007CE"/>
    <w:rsid w:val="0052282E"/>
    <w:rsid w:val="005319B5"/>
    <w:rsid w:val="005446C8"/>
    <w:rsid w:val="005720E4"/>
    <w:rsid w:val="00576BF6"/>
    <w:rsid w:val="0058250B"/>
    <w:rsid w:val="005F4237"/>
    <w:rsid w:val="005F4DF7"/>
    <w:rsid w:val="006029E9"/>
    <w:rsid w:val="00606438"/>
    <w:rsid w:val="00606A9F"/>
    <w:rsid w:val="00611EB1"/>
    <w:rsid w:val="00625D52"/>
    <w:rsid w:val="006371D1"/>
    <w:rsid w:val="00646053"/>
    <w:rsid w:val="006D5AC9"/>
    <w:rsid w:val="00702430"/>
    <w:rsid w:val="007115BD"/>
    <w:rsid w:val="0072066B"/>
    <w:rsid w:val="007325A5"/>
    <w:rsid w:val="0075177D"/>
    <w:rsid w:val="00755CD1"/>
    <w:rsid w:val="0076654E"/>
    <w:rsid w:val="00782168"/>
    <w:rsid w:val="007A5741"/>
    <w:rsid w:val="007B05F1"/>
    <w:rsid w:val="008202D1"/>
    <w:rsid w:val="008222AE"/>
    <w:rsid w:val="00841B76"/>
    <w:rsid w:val="008547E9"/>
    <w:rsid w:val="00870E82"/>
    <w:rsid w:val="00882C58"/>
    <w:rsid w:val="00895DD7"/>
    <w:rsid w:val="008A0607"/>
    <w:rsid w:val="008F0396"/>
    <w:rsid w:val="00971D74"/>
    <w:rsid w:val="009D4BAC"/>
    <w:rsid w:val="009D6D3F"/>
    <w:rsid w:val="00A007DD"/>
    <w:rsid w:val="00A178E7"/>
    <w:rsid w:val="00A36913"/>
    <w:rsid w:val="00A6492D"/>
    <w:rsid w:val="00A92A28"/>
    <w:rsid w:val="00AB0DE3"/>
    <w:rsid w:val="00AB51C9"/>
    <w:rsid w:val="00AC1B2A"/>
    <w:rsid w:val="00AD4862"/>
    <w:rsid w:val="00B22A15"/>
    <w:rsid w:val="00B2342D"/>
    <w:rsid w:val="00B3043B"/>
    <w:rsid w:val="00B44E82"/>
    <w:rsid w:val="00B915BC"/>
    <w:rsid w:val="00BB4663"/>
    <w:rsid w:val="00BC6D71"/>
    <w:rsid w:val="00BF79F3"/>
    <w:rsid w:val="00C0109C"/>
    <w:rsid w:val="00C2571B"/>
    <w:rsid w:val="00C43BD9"/>
    <w:rsid w:val="00C64C58"/>
    <w:rsid w:val="00C77ADB"/>
    <w:rsid w:val="00D017DC"/>
    <w:rsid w:val="00D07E48"/>
    <w:rsid w:val="00D215AB"/>
    <w:rsid w:val="00D420F4"/>
    <w:rsid w:val="00D804C3"/>
    <w:rsid w:val="00D8779E"/>
    <w:rsid w:val="00D90DC4"/>
    <w:rsid w:val="00D96113"/>
    <w:rsid w:val="00D97B23"/>
    <w:rsid w:val="00DB5985"/>
    <w:rsid w:val="00DB690B"/>
    <w:rsid w:val="00DE10CE"/>
    <w:rsid w:val="00E30145"/>
    <w:rsid w:val="00E30304"/>
    <w:rsid w:val="00E56C05"/>
    <w:rsid w:val="00E6210E"/>
    <w:rsid w:val="00E65DC3"/>
    <w:rsid w:val="00E8682C"/>
    <w:rsid w:val="00E977AF"/>
    <w:rsid w:val="00EA54F7"/>
    <w:rsid w:val="00F217A4"/>
    <w:rsid w:val="00F2414F"/>
    <w:rsid w:val="00F43A58"/>
    <w:rsid w:val="00F61CE3"/>
    <w:rsid w:val="00F66366"/>
    <w:rsid w:val="00F67131"/>
    <w:rsid w:val="00F711AE"/>
    <w:rsid w:val="00F774A2"/>
    <w:rsid w:val="00F96ABF"/>
    <w:rsid w:val="00FA26B9"/>
    <w:rsid w:val="00FB2B68"/>
    <w:rsid w:val="00FC5E50"/>
    <w:rsid w:val="00FF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E7523"/>
  <w15:chartTrackingRefBased/>
  <w15:docId w15:val="{0CF60727-E224-4074-AD57-D01F258E9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6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663"/>
  </w:style>
  <w:style w:type="paragraph" w:styleId="Footer">
    <w:name w:val="footer"/>
    <w:basedOn w:val="Normal"/>
    <w:link w:val="FooterChar"/>
    <w:uiPriority w:val="99"/>
    <w:unhideWhenUsed/>
    <w:rsid w:val="00BB4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663"/>
  </w:style>
  <w:style w:type="paragraph" w:customStyle="1" w:styleId="pf0">
    <w:name w:val="pf0"/>
    <w:basedOn w:val="Normal"/>
    <w:rsid w:val="00B91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f01">
    <w:name w:val="cf01"/>
    <w:basedOn w:val="DefaultParagraphFont"/>
    <w:rsid w:val="00B915BC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91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15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15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5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5B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1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6CEA4BA2A1949A231B1E2DB753F4F" ma:contentTypeVersion="5" ma:contentTypeDescription="Create a new document." ma:contentTypeScope="" ma:versionID="b2a25416890726bf2d476b624b04c467">
  <xsd:schema xmlns:xsd="http://www.w3.org/2001/XMLSchema" xmlns:xs="http://www.w3.org/2001/XMLSchema" xmlns:p="http://schemas.microsoft.com/office/2006/metadata/properties" xmlns:ns3="c16e3fc6-2ca4-4fc7-ad7a-97c7684b6183" targetNamespace="http://schemas.microsoft.com/office/2006/metadata/properties" ma:root="true" ma:fieldsID="1e5f0e7aae6a9f388db7c324fb2aef20" ns3:_="">
    <xsd:import namespace="c16e3fc6-2ca4-4fc7-ad7a-97c7684b61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e3fc6-2ca4-4fc7-ad7a-97c7684b61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801CE9-A776-47FA-834F-51BD4A896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6e3fc6-2ca4-4fc7-ad7a-97c7684b6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A7FB0B-E74A-4730-84BC-65A051A420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18CCC1-3A21-4062-B51F-0150F114D5EE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c16e3fc6-2ca4-4fc7-ad7a-97c7684b6183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Yassin</dc:creator>
  <cp:keywords/>
  <dc:description/>
  <cp:lastModifiedBy>Mohamed Yassin</cp:lastModifiedBy>
  <cp:revision>3</cp:revision>
  <cp:lastPrinted>2025-07-13T08:07:00Z</cp:lastPrinted>
  <dcterms:created xsi:type="dcterms:W3CDTF">2025-07-13T08:07:00Z</dcterms:created>
  <dcterms:modified xsi:type="dcterms:W3CDTF">2025-07-13T08:14:00Z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0x010100D266CEA4BA2A1949A231B1E2DB753F4F</vt:lpwstr>
  </property>
</Properties>
</file>