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E66" w:rsidRPr="00825E0A" w:rsidRDefault="00825E0A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To Christina a</w:t>
      </w:r>
      <w:r w:rsidR="00065E66" w:rsidRPr="00825E0A">
        <w:rPr>
          <w:rFonts w:ascii="Arabic Typesetting" w:hAnsi="Arabic Typesetting" w:cs="Arabic Typesetting"/>
          <w:b/>
          <w:sz w:val="32"/>
          <w:szCs w:val="32"/>
        </w:rPr>
        <w:t>t Her Graduation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825E0A">
        <w:rPr>
          <w:rFonts w:ascii="Arabic Typesetting" w:hAnsi="Arabic Typesetting" w:cs="Arabic Typesetting"/>
          <w:i/>
          <w:sz w:val="32"/>
          <w:szCs w:val="32"/>
        </w:rPr>
        <w:t>1994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E0A">
        <w:rPr>
          <w:rFonts w:ascii="Arabic Typesetting" w:hAnsi="Arabic Typesetting" w:cs="Arabic Typesetting"/>
          <w:sz w:val="32"/>
          <w:szCs w:val="32"/>
        </w:rPr>
        <w:t>My heart swells at this morning hour.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E0A">
        <w:rPr>
          <w:rFonts w:ascii="Arabic Typesetting" w:hAnsi="Arabic Typesetting" w:cs="Arabic Typesetting"/>
          <w:sz w:val="32"/>
          <w:szCs w:val="32"/>
        </w:rPr>
        <w:t>The joy flows calm and warm.  For you exist.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E0A">
        <w:rPr>
          <w:rFonts w:ascii="Arabic Typesetting" w:hAnsi="Arabic Typesetting" w:cs="Arabic Typesetting"/>
          <w:sz w:val="32"/>
          <w:szCs w:val="32"/>
        </w:rPr>
        <w:t>A seed these twenty years and three has flowered,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25E0A">
        <w:rPr>
          <w:rFonts w:ascii="Arabic Typesetting" w:hAnsi="Arabic Typesetting" w:cs="Arabic Typesetting"/>
          <w:sz w:val="32"/>
          <w:szCs w:val="32"/>
        </w:rPr>
        <w:t>From babe to child to woman.</w:t>
      </w:r>
      <w:proofErr w:type="gramEnd"/>
      <w:r w:rsidRPr="00825E0A">
        <w:rPr>
          <w:rFonts w:ascii="Arabic Typesetting" w:hAnsi="Arabic Typesetting" w:cs="Arabic Typesetting"/>
          <w:sz w:val="32"/>
          <w:szCs w:val="32"/>
        </w:rPr>
        <w:t xml:space="preserve">  Souls have kissed.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E0A">
        <w:rPr>
          <w:rFonts w:ascii="Arabic Typesetting" w:hAnsi="Arabic Typesetting" w:cs="Arabic Typesetting"/>
          <w:sz w:val="32"/>
          <w:szCs w:val="32"/>
        </w:rPr>
        <w:t>Passion's gift from womb to world's first breath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E0A">
        <w:rPr>
          <w:rFonts w:ascii="Arabic Typesetting" w:hAnsi="Arabic Typesetting" w:cs="Arabic Typesetting"/>
          <w:sz w:val="32"/>
          <w:szCs w:val="32"/>
        </w:rPr>
        <w:t>How can one capture birth's sweet sound or sight?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25E0A">
        <w:rPr>
          <w:rFonts w:ascii="Arabic Typesetting" w:hAnsi="Arabic Typesetting" w:cs="Arabic Typesetting"/>
          <w:sz w:val="32"/>
          <w:szCs w:val="32"/>
        </w:rPr>
        <w:t>Only with the love.</w:t>
      </w:r>
      <w:proofErr w:type="gramEnd"/>
      <w:r w:rsidRPr="00825E0A">
        <w:rPr>
          <w:rFonts w:ascii="Arabic Typesetting" w:hAnsi="Arabic Typesetting" w:cs="Arabic Typesetting"/>
          <w:sz w:val="32"/>
          <w:szCs w:val="32"/>
        </w:rPr>
        <w:t xml:space="preserve">  One knows not death.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25E0A">
        <w:rPr>
          <w:rFonts w:ascii="Arabic Typesetting" w:hAnsi="Arabic Typesetting" w:cs="Arabic Typesetting"/>
          <w:sz w:val="32"/>
          <w:szCs w:val="32"/>
        </w:rPr>
        <w:t>Fears not the pace.</w:t>
      </w:r>
      <w:proofErr w:type="gramEnd"/>
      <w:r w:rsidRPr="00825E0A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825E0A">
        <w:rPr>
          <w:rFonts w:ascii="Arabic Typesetting" w:hAnsi="Arabic Typesetting" w:cs="Arabic Typesetting"/>
          <w:sz w:val="32"/>
          <w:szCs w:val="32"/>
        </w:rPr>
        <w:t>As issue spawns new light.</w:t>
      </w:r>
      <w:proofErr w:type="gramEnd"/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E0A">
        <w:rPr>
          <w:rFonts w:ascii="Arabic Typesetting" w:hAnsi="Arabic Typesetting" w:cs="Arabic Typesetting"/>
          <w:sz w:val="32"/>
          <w:szCs w:val="32"/>
        </w:rPr>
        <w:t>Although it seems you take a step in time.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E0A">
        <w:rPr>
          <w:rFonts w:ascii="Arabic Typesetting" w:hAnsi="Arabic Typesetting" w:cs="Arabic Typesetting"/>
          <w:sz w:val="32"/>
          <w:szCs w:val="32"/>
        </w:rPr>
        <w:t>Beyond the hearth, the feathered nest, the home.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25E0A">
        <w:rPr>
          <w:rFonts w:ascii="Arabic Typesetting" w:hAnsi="Arabic Typesetting" w:cs="Arabic Typesetting"/>
          <w:sz w:val="32"/>
          <w:szCs w:val="32"/>
        </w:rPr>
        <w:t>Only in the flesh.</w:t>
      </w:r>
      <w:proofErr w:type="gramEnd"/>
      <w:r w:rsidRPr="00825E0A">
        <w:rPr>
          <w:rFonts w:ascii="Arabic Typesetting" w:hAnsi="Arabic Typesetting" w:cs="Arabic Typesetting"/>
          <w:sz w:val="32"/>
          <w:szCs w:val="32"/>
        </w:rPr>
        <w:t xml:space="preserve">  Not in the mind.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E0A">
        <w:rPr>
          <w:rFonts w:ascii="Arabic Typesetting" w:hAnsi="Arabic Typesetting" w:cs="Arabic Typesetting"/>
          <w:sz w:val="32"/>
          <w:szCs w:val="32"/>
        </w:rPr>
        <w:t>These shells we sail as through the void we</w:t>
      </w: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E0A">
        <w:rPr>
          <w:rFonts w:ascii="Arabic Typesetting" w:hAnsi="Arabic Typesetting" w:cs="Arabic Typesetting"/>
          <w:sz w:val="32"/>
          <w:szCs w:val="32"/>
        </w:rPr>
        <w:t xml:space="preserve">No more than momentary ports.  </w:t>
      </w:r>
      <w:proofErr w:type="gramStart"/>
      <w:r w:rsidRPr="00825E0A">
        <w:rPr>
          <w:rFonts w:ascii="Arabic Typesetting" w:hAnsi="Arabic Typesetting" w:cs="Arabic Typesetting"/>
          <w:sz w:val="32"/>
          <w:szCs w:val="32"/>
        </w:rPr>
        <w:t>Respite.</w:t>
      </w:r>
      <w:proofErr w:type="gramEnd"/>
    </w:p>
    <w:p w:rsidR="00065E66" w:rsidRPr="00825E0A" w:rsidRDefault="00065E66" w:rsidP="00825E0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E0A">
        <w:rPr>
          <w:rFonts w:ascii="Arabic Typesetting" w:hAnsi="Arabic Typesetting" w:cs="Arabic Typesetting"/>
          <w:sz w:val="32"/>
          <w:szCs w:val="32"/>
        </w:rPr>
        <w:t xml:space="preserve">You and I are father, daughter, </w:t>
      </w:r>
      <w:proofErr w:type="gramStart"/>
      <w:r w:rsidRPr="00825E0A">
        <w:rPr>
          <w:rFonts w:ascii="Arabic Typesetting" w:hAnsi="Arabic Typesetting" w:cs="Arabic Typesetting"/>
          <w:sz w:val="32"/>
          <w:szCs w:val="32"/>
        </w:rPr>
        <w:t>life</w:t>
      </w:r>
      <w:proofErr w:type="gramEnd"/>
      <w:r w:rsidRPr="00825E0A">
        <w:rPr>
          <w:rFonts w:ascii="Arabic Typesetting" w:hAnsi="Arabic Typesetting" w:cs="Arabic Typesetting"/>
          <w:sz w:val="32"/>
          <w:szCs w:val="32"/>
        </w:rPr>
        <w:t>.</w:t>
      </w:r>
    </w:p>
    <w:p w:rsidR="00450619" w:rsidRPr="00825E0A" w:rsidRDefault="00450619" w:rsidP="00065E66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825E0A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186C04"/>
    <w:rsid w:val="001D59EE"/>
    <w:rsid w:val="001E0421"/>
    <w:rsid w:val="001E6C5A"/>
    <w:rsid w:val="00253855"/>
    <w:rsid w:val="00253EB2"/>
    <w:rsid w:val="002829E4"/>
    <w:rsid w:val="002F0AB9"/>
    <w:rsid w:val="003A1519"/>
    <w:rsid w:val="004179B3"/>
    <w:rsid w:val="00450619"/>
    <w:rsid w:val="00541FDD"/>
    <w:rsid w:val="005E0A2C"/>
    <w:rsid w:val="006309A1"/>
    <w:rsid w:val="00696A0F"/>
    <w:rsid w:val="007B6232"/>
    <w:rsid w:val="00825E0A"/>
    <w:rsid w:val="0084703E"/>
    <w:rsid w:val="00A74E18"/>
    <w:rsid w:val="00AA2650"/>
    <w:rsid w:val="00BA6867"/>
    <w:rsid w:val="00BF7AFC"/>
    <w:rsid w:val="00C550CB"/>
    <w:rsid w:val="00C96919"/>
    <w:rsid w:val="00CA134F"/>
    <w:rsid w:val="00D73BCE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2015-06-08T18:15:00Z</dcterms:created>
  <dcterms:modified xsi:type="dcterms:W3CDTF">2015-06-09T17:20:00Z</dcterms:modified>
</cp:coreProperties>
</file>