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CD" w:rsidRDefault="00C15FCD" w:rsidP="00C15FCD">
      <w:pPr>
        <w:pStyle w:val="NoSpacing"/>
      </w:pPr>
    </w:p>
    <w:p w:rsidR="00C15FCD" w:rsidRDefault="00C15FCD" w:rsidP="00C15FCD">
      <w:pPr>
        <w:pStyle w:val="NoSpacing"/>
      </w:pPr>
    </w:p>
    <w:p w:rsidR="003E6C9F" w:rsidRPr="00C15FCD" w:rsidRDefault="00C15FCD" w:rsidP="00C15FCD">
      <w:pPr>
        <w:pStyle w:val="NoSpacing"/>
        <w:rPr>
          <w:rFonts w:ascii="Kunstler Script" w:hAnsi="Kunstler Script"/>
          <w:b/>
          <w:sz w:val="96"/>
          <w:szCs w:val="96"/>
        </w:rPr>
      </w:pPr>
      <w:r w:rsidRPr="00C15FCD">
        <w:rPr>
          <w:rFonts w:ascii="Kunstler Script" w:hAnsi="Kunstler Script"/>
          <w:b/>
          <w:sz w:val="96"/>
          <w:szCs w:val="96"/>
        </w:rPr>
        <w:t xml:space="preserve">For Acadia </w:t>
      </w:r>
    </w:p>
    <w:p w:rsidR="00C15FCD" w:rsidRDefault="00C15FCD" w:rsidP="00C15FCD">
      <w:pPr>
        <w:pStyle w:val="NoSpacing"/>
      </w:pP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Your mother said don’t do it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Your mother said don’t go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But mother didn’t see my eyes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 xml:space="preserve">How could she know it’s </w:t>
      </w:r>
      <w:proofErr w:type="gramStart"/>
      <w:r w:rsidRPr="00C15FCD">
        <w:rPr>
          <w:rFonts w:ascii="Vivaldi" w:hAnsi="Vivaldi"/>
          <w:sz w:val="36"/>
          <w:szCs w:val="36"/>
        </w:rPr>
        <w:t>so</w:t>
      </w:r>
      <w:proofErr w:type="gramEnd"/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Just walk with me a moment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Grant me just a dance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Share a breath and yes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Just say yes, just take a chance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So many moons, suns and starts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Paths and steps and ways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Until one glimpses what we are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Say yes unto this day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Let my mind kiss yours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 xml:space="preserve">Let my heart </w:t>
      </w:r>
      <w:proofErr w:type="spellStart"/>
      <w:r w:rsidRPr="00C15FCD">
        <w:rPr>
          <w:rFonts w:ascii="Vivaldi" w:hAnsi="Vivaldi"/>
          <w:sz w:val="36"/>
          <w:szCs w:val="36"/>
        </w:rPr>
        <w:t>heart</w:t>
      </w:r>
      <w:proofErr w:type="spellEnd"/>
      <w:r w:rsidRPr="00C15FCD">
        <w:rPr>
          <w:rFonts w:ascii="Vivaldi" w:hAnsi="Vivaldi"/>
          <w:sz w:val="36"/>
          <w:szCs w:val="36"/>
        </w:rPr>
        <w:t xml:space="preserve"> yours</w:t>
      </w: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</w:p>
    <w:p w:rsidR="00C15FCD" w:rsidRPr="00C15FCD" w:rsidRDefault="00C15FCD" w:rsidP="00C15FCD">
      <w:pPr>
        <w:pStyle w:val="NoSpacing"/>
        <w:jc w:val="center"/>
        <w:rPr>
          <w:rFonts w:ascii="Vivaldi" w:hAnsi="Vivaldi"/>
          <w:sz w:val="36"/>
          <w:szCs w:val="36"/>
        </w:rPr>
      </w:pPr>
      <w:r w:rsidRPr="00C15FCD">
        <w:rPr>
          <w:rFonts w:ascii="Vivaldi" w:hAnsi="Vivaldi"/>
          <w:sz w:val="36"/>
          <w:szCs w:val="36"/>
        </w:rPr>
        <w:t>Listen to the music sure</w:t>
      </w:r>
    </w:p>
    <w:p w:rsidR="00C15FCD" w:rsidRDefault="00C15FCD" w:rsidP="00C15FCD">
      <w:pPr>
        <w:pStyle w:val="NoSpacing"/>
        <w:jc w:val="center"/>
      </w:pPr>
      <w:r w:rsidRPr="00C15FCD">
        <w:rPr>
          <w:rFonts w:ascii="Vivaldi" w:hAnsi="Vivaldi"/>
          <w:sz w:val="36"/>
          <w:szCs w:val="36"/>
        </w:rPr>
        <w:t>Of two souls as they melt</w:t>
      </w:r>
    </w:p>
    <w:p w:rsidR="00C15FCD" w:rsidRDefault="00C15FCD" w:rsidP="00C15FCD">
      <w:pPr>
        <w:pStyle w:val="NoSpacing"/>
      </w:pPr>
    </w:p>
    <w:p w:rsidR="00C15FCD" w:rsidRDefault="00C15FCD" w:rsidP="00C15FCD">
      <w:pPr>
        <w:pStyle w:val="NoSpacing"/>
      </w:pPr>
    </w:p>
    <w:sectPr w:rsidR="00C15FCD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FCD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A09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7999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15FCD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> 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pmaughan</cp:lastModifiedBy>
  <cp:revision>1</cp:revision>
  <dcterms:created xsi:type="dcterms:W3CDTF">2009-01-27T00:55:00Z</dcterms:created>
  <dcterms:modified xsi:type="dcterms:W3CDTF">2009-01-27T01:01:00Z</dcterms:modified>
</cp:coreProperties>
</file>