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A8" w:rsidRPr="002B257C" w:rsidRDefault="002B257C">
      <w:pPr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b/>
          <w:sz w:val="32"/>
          <w:szCs w:val="32"/>
        </w:rPr>
        <w:t>To See and Speak the Truth</w:t>
      </w:r>
    </w:p>
    <w:p w:rsidR="002B257C" w:rsidRDefault="002B257C">
      <w:pPr>
        <w:rPr>
          <w:rFonts w:ascii="Arabic Typesetting" w:hAnsi="Arabic Typesetting" w:cs="Arabic Typesetting"/>
          <w:i/>
          <w:sz w:val="32"/>
          <w:szCs w:val="32"/>
        </w:rPr>
      </w:pPr>
      <w:r w:rsidRPr="002B257C">
        <w:rPr>
          <w:rFonts w:ascii="Arabic Typesetting" w:hAnsi="Arabic Typesetting" w:cs="Arabic Typesetting"/>
          <w:i/>
          <w:sz w:val="32"/>
          <w:szCs w:val="32"/>
        </w:rPr>
        <w:t>Rabbit Creek- October 19, 2011</w:t>
      </w:r>
    </w:p>
    <w:p w:rsidR="002B257C" w:rsidRPr="002B257C" w:rsidRDefault="002B257C">
      <w:pPr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F820A8" w:rsidRPr="002B257C" w:rsidRDefault="00F820A8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Why for do all my thoughts</w:t>
      </w:r>
    </w:p>
    <w:p w:rsidR="00F820A8" w:rsidRPr="002B257C" w:rsidRDefault="00F820A8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 xml:space="preserve">What seek to fly on wings of </w:t>
      </w:r>
      <w:proofErr w:type="gramStart"/>
      <w:r w:rsidRPr="002B257C">
        <w:rPr>
          <w:rFonts w:ascii="Arabic Typesetting" w:hAnsi="Arabic Typesetting" w:cs="Arabic Typesetting"/>
          <w:sz w:val="32"/>
          <w:szCs w:val="32"/>
        </w:rPr>
        <w:t>voice</w:t>
      </w:r>
      <w:proofErr w:type="gramEnd"/>
    </w:p>
    <w:p w:rsidR="00F820A8" w:rsidRPr="002B257C" w:rsidRDefault="00F820A8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Find none to catch the butterflies</w:t>
      </w:r>
    </w:p>
    <w:p w:rsidR="00F820A8" w:rsidRPr="002B257C" w:rsidRDefault="00F820A8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Within their heartfelt net</w:t>
      </w:r>
    </w:p>
    <w:p w:rsidR="00F820A8" w:rsidRPr="002B257C" w:rsidRDefault="00F820A8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Do you suppose it may relate</w:t>
      </w:r>
    </w:p>
    <w:p w:rsidR="00F820A8" w:rsidRPr="002B257C" w:rsidRDefault="00F820A8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To silent unknown choice</w:t>
      </w:r>
    </w:p>
    <w:p w:rsidR="00F820A8" w:rsidRPr="002B257C" w:rsidRDefault="00F820A8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Of I to turn a phrase or words</w:t>
      </w:r>
    </w:p>
    <w:p w:rsidR="00F820A8" w:rsidRPr="002B257C" w:rsidRDefault="00F820A8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 xml:space="preserve">To please does such </w:t>
      </w:r>
      <w:r w:rsidR="00351940" w:rsidRPr="002B257C">
        <w:rPr>
          <w:rFonts w:ascii="Arabic Typesetting" w:hAnsi="Arabic Typesetting" w:cs="Arabic Typesetting"/>
          <w:sz w:val="32"/>
          <w:szCs w:val="32"/>
        </w:rPr>
        <w:t>____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A missive not of truth or that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The looking glass does show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But rather lifeless on hollow tried words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Yes even kind well meaning life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All those who went and laugh at fools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Vision of such sorrow flow and kind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False I thus gift my eyes and mind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B257C">
        <w:rPr>
          <w:rFonts w:ascii="Arabic Typesetting" w:hAnsi="Arabic Typesetting" w:cs="Arabic Typesetting"/>
          <w:sz w:val="32"/>
          <w:szCs w:val="32"/>
        </w:rPr>
        <w:t>Grants dies</w:t>
      </w:r>
      <w:proofErr w:type="gramEnd"/>
      <w:r w:rsidRPr="002B257C">
        <w:rPr>
          <w:rFonts w:ascii="Arabic Typesetting" w:hAnsi="Arabic Typesetting" w:cs="Arabic Typesetting"/>
          <w:sz w:val="32"/>
          <w:szCs w:val="32"/>
        </w:rPr>
        <w:t xml:space="preserve"> with mournful silent cry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My ferns of self so sell for ------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Sweet birthright of my kind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Spirit pleads for courage to speak</w:t>
      </w:r>
    </w:p>
    <w:p w:rsidR="00351940" w:rsidRPr="002B257C" w:rsidRDefault="00351940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Try what simply is</w:t>
      </w:r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 xml:space="preserve">No guile no fragile web of </w:t>
      </w:r>
      <w:proofErr w:type="gramStart"/>
      <w:r w:rsidRPr="002B257C">
        <w:rPr>
          <w:rFonts w:ascii="Arabic Typesetting" w:hAnsi="Arabic Typesetting" w:cs="Arabic Typesetting"/>
          <w:sz w:val="32"/>
          <w:szCs w:val="32"/>
        </w:rPr>
        <w:t>death’s</w:t>
      </w:r>
      <w:proofErr w:type="gramEnd"/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Cold hand of sad deceit</w:t>
      </w:r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Just take the road and path what calls</w:t>
      </w:r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Bright way what freedom gives</w:t>
      </w:r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Moment pure ----- truth – live</w:t>
      </w:r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Heart and perception meet</w:t>
      </w:r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One perceives see with eyes</w:t>
      </w:r>
    </w:p>
    <w:p w:rsidR="00FD3933" w:rsidRPr="002B257C" w:rsidRDefault="00FD3933" w:rsidP="002B257C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Grew steam clean</w:t>
      </w:r>
    </w:p>
    <w:p w:rsidR="00FD3933" w:rsidRPr="002B257C" w:rsidRDefault="00FD3933" w:rsidP="002B257C">
      <w:pPr>
        <w:tabs>
          <w:tab w:val="left" w:pos="12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lastRenderedPageBreak/>
        <w:tab/>
        <w:t>No fog of scorn</w:t>
      </w:r>
    </w:p>
    <w:p w:rsidR="00FD3933" w:rsidRPr="002B257C" w:rsidRDefault="00FD3933" w:rsidP="002B257C">
      <w:pPr>
        <w:tabs>
          <w:tab w:val="left" w:pos="171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Or foolish thrust of man</w:t>
      </w:r>
    </w:p>
    <w:p w:rsidR="00FD3933" w:rsidRPr="002B257C" w:rsidRDefault="00FD3933" w:rsidP="002B257C">
      <w:pPr>
        <w:tabs>
          <w:tab w:val="left" w:pos="171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D3933" w:rsidRPr="002B257C" w:rsidRDefault="00FD3933" w:rsidP="002B257C">
      <w:pPr>
        <w:tabs>
          <w:tab w:val="left" w:pos="171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Painted on mind’s pure ---</w:t>
      </w:r>
    </w:p>
    <w:p w:rsidR="00FD3933" w:rsidRPr="002B257C" w:rsidRDefault="00510C47" w:rsidP="002B257C">
      <w:pPr>
        <w:tabs>
          <w:tab w:val="left" w:pos="810"/>
          <w:tab w:val="left" w:pos="1260"/>
          <w:tab w:val="left" w:pos="171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With private inner brush and living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Aged portrait of the now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One naked truth so dear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One cannot help but know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Voice within sings hymn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Of such --- true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As only one on --- with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Woes chains of fear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May do so free unburdened can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>With bond ---- marriage to</w:t>
      </w:r>
    </w:p>
    <w:p w:rsidR="00510C47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  <w:t>Another’s ears atoned</w:t>
      </w:r>
    </w:p>
    <w:p w:rsidR="00FD3933" w:rsidRPr="002B257C" w:rsidRDefault="00510C47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B</w:t>
      </w:r>
      <w:r w:rsidR="00AA5C8B" w:rsidRPr="002B257C">
        <w:rPr>
          <w:rFonts w:ascii="Arabic Typesetting" w:hAnsi="Arabic Typesetting" w:cs="Arabic Typesetting"/>
          <w:sz w:val="32"/>
          <w:szCs w:val="32"/>
        </w:rPr>
        <w:t>r</w:t>
      </w:r>
      <w:r w:rsidRPr="002B257C">
        <w:rPr>
          <w:rFonts w:ascii="Arabic Typesetting" w:hAnsi="Arabic Typesetting" w:cs="Arabic Typesetting"/>
          <w:sz w:val="32"/>
          <w:szCs w:val="32"/>
        </w:rPr>
        <w:t>east</w:t>
      </w:r>
      <w:r w:rsidR="00FD3933" w:rsidRPr="002B257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AA5C8B" w:rsidRPr="002B257C">
        <w:rPr>
          <w:rFonts w:ascii="Arabic Typesetting" w:hAnsi="Arabic Typesetting" w:cs="Arabic Typesetting"/>
          <w:sz w:val="32"/>
          <w:szCs w:val="32"/>
        </w:rPr>
        <w:t>bared</w:t>
      </w:r>
      <w:proofErr w:type="gramEnd"/>
      <w:r w:rsidR="00AA5C8B" w:rsidRPr="002B257C">
        <w:rPr>
          <w:rFonts w:ascii="Arabic Typesetting" w:hAnsi="Arabic Typesetting" w:cs="Arabic Typesetting"/>
          <w:sz w:val="32"/>
          <w:szCs w:val="32"/>
        </w:rPr>
        <w:t xml:space="preserve"> to welcome home</w:t>
      </w:r>
    </w:p>
    <w:p w:rsidR="00AA5C8B" w:rsidRPr="002B257C" w:rsidRDefault="00AA5C8B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Embraced with arms of ---- so ---- rare and</w:t>
      </w:r>
    </w:p>
    <w:p w:rsidR="00AA5C8B" w:rsidRPr="002B257C" w:rsidRDefault="00AA5C8B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Gentle grace the treasure -----</w:t>
      </w:r>
    </w:p>
    <w:p w:rsidR="00AA5C8B" w:rsidRPr="002B257C" w:rsidRDefault="00AA5C8B" w:rsidP="002B257C">
      <w:pPr>
        <w:tabs>
          <w:tab w:val="left" w:pos="810"/>
          <w:tab w:val="left" w:pos="1260"/>
          <w:tab w:val="left" w:pos="1710"/>
          <w:tab w:val="left" w:pos="2160"/>
        </w:tabs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</w:r>
      <w:r w:rsidRPr="002B257C">
        <w:rPr>
          <w:rFonts w:ascii="Arabic Typesetting" w:hAnsi="Arabic Typesetting" w:cs="Arabic Typesetting"/>
          <w:sz w:val="32"/>
          <w:szCs w:val="32"/>
        </w:rPr>
        <w:tab/>
        <w:t>Precious moment of the soul</w:t>
      </w:r>
    </w:p>
    <w:p w:rsidR="00AA5C8B" w:rsidRPr="002B257C" w:rsidRDefault="00AA5C8B" w:rsidP="00510C47">
      <w:pPr>
        <w:tabs>
          <w:tab w:val="left" w:pos="810"/>
          <w:tab w:val="left" w:pos="1260"/>
          <w:tab w:val="left" w:pos="1710"/>
          <w:tab w:val="left" w:pos="2160"/>
        </w:tabs>
        <w:rPr>
          <w:rFonts w:ascii="Arabic Typesetting" w:hAnsi="Arabic Typesetting" w:cs="Arabic Typesetting"/>
          <w:b/>
          <w:sz w:val="32"/>
          <w:szCs w:val="32"/>
        </w:rPr>
      </w:pPr>
    </w:p>
    <w:p w:rsidR="002B257C" w:rsidRPr="002B257C" w:rsidRDefault="00AA5C8B" w:rsidP="002B257C">
      <w:pPr>
        <w:tabs>
          <w:tab w:val="left" w:pos="810"/>
          <w:tab w:val="left" w:pos="1260"/>
          <w:tab w:val="left" w:pos="1710"/>
          <w:tab w:val="left" w:pos="2160"/>
        </w:tabs>
        <w:rPr>
          <w:rFonts w:ascii="Arabic Typesetting" w:hAnsi="Arabic Typesetting" w:cs="Arabic Typesetting"/>
          <w:b/>
          <w:sz w:val="32"/>
          <w:szCs w:val="32"/>
        </w:rPr>
      </w:pP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  <w:r w:rsidRPr="002B257C">
        <w:rPr>
          <w:rFonts w:ascii="Arabic Typesetting" w:hAnsi="Arabic Typesetting" w:cs="Arabic Typesetting"/>
          <w:b/>
          <w:sz w:val="32"/>
          <w:szCs w:val="32"/>
        </w:rPr>
        <w:tab/>
      </w:r>
    </w:p>
    <w:p w:rsidR="00AA5C8B" w:rsidRPr="002B257C" w:rsidRDefault="00AA5C8B" w:rsidP="00510C47">
      <w:pPr>
        <w:tabs>
          <w:tab w:val="left" w:pos="810"/>
          <w:tab w:val="left" w:pos="1260"/>
          <w:tab w:val="left" w:pos="1710"/>
          <w:tab w:val="left" w:pos="2160"/>
        </w:tabs>
        <w:rPr>
          <w:rFonts w:ascii="Arabic Typesetting" w:hAnsi="Arabic Typesetting" w:cs="Arabic Typesetting"/>
          <w:b/>
          <w:sz w:val="32"/>
          <w:szCs w:val="32"/>
        </w:rPr>
      </w:pPr>
    </w:p>
    <w:sectPr w:rsidR="00AA5C8B" w:rsidRPr="002B257C" w:rsidSect="007D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20A8"/>
    <w:rsid w:val="00006FAD"/>
    <w:rsid w:val="00014E31"/>
    <w:rsid w:val="00015073"/>
    <w:rsid w:val="00037138"/>
    <w:rsid w:val="00043CCC"/>
    <w:rsid w:val="0005449E"/>
    <w:rsid w:val="00055032"/>
    <w:rsid w:val="000A3885"/>
    <w:rsid w:val="000C0600"/>
    <w:rsid w:val="001077FC"/>
    <w:rsid w:val="0011360E"/>
    <w:rsid w:val="001448CE"/>
    <w:rsid w:val="0015573D"/>
    <w:rsid w:val="0018728D"/>
    <w:rsid w:val="00193663"/>
    <w:rsid w:val="00195D47"/>
    <w:rsid w:val="001B0F9E"/>
    <w:rsid w:val="001C512A"/>
    <w:rsid w:val="00211179"/>
    <w:rsid w:val="0024582E"/>
    <w:rsid w:val="0026067B"/>
    <w:rsid w:val="00266445"/>
    <w:rsid w:val="00266B1E"/>
    <w:rsid w:val="00270967"/>
    <w:rsid w:val="00272A48"/>
    <w:rsid w:val="00274A94"/>
    <w:rsid w:val="002A63AF"/>
    <w:rsid w:val="002A736E"/>
    <w:rsid w:val="002B257C"/>
    <w:rsid w:val="002B3155"/>
    <w:rsid w:val="002C3265"/>
    <w:rsid w:val="002D0D85"/>
    <w:rsid w:val="00351940"/>
    <w:rsid w:val="003B3850"/>
    <w:rsid w:val="003C4A83"/>
    <w:rsid w:val="0040174B"/>
    <w:rsid w:val="0040241F"/>
    <w:rsid w:val="004077BD"/>
    <w:rsid w:val="00414E1F"/>
    <w:rsid w:val="00436F49"/>
    <w:rsid w:val="00443D90"/>
    <w:rsid w:val="00452F25"/>
    <w:rsid w:val="00463931"/>
    <w:rsid w:val="004971AC"/>
    <w:rsid w:val="004A0886"/>
    <w:rsid w:val="004E4221"/>
    <w:rsid w:val="004F13C2"/>
    <w:rsid w:val="004F6CA0"/>
    <w:rsid w:val="00501741"/>
    <w:rsid w:val="00510C47"/>
    <w:rsid w:val="00524F21"/>
    <w:rsid w:val="00557BD0"/>
    <w:rsid w:val="00560C8E"/>
    <w:rsid w:val="00561DFD"/>
    <w:rsid w:val="005641D0"/>
    <w:rsid w:val="00566A6A"/>
    <w:rsid w:val="00571BF0"/>
    <w:rsid w:val="00583D6D"/>
    <w:rsid w:val="00584AE1"/>
    <w:rsid w:val="0059578F"/>
    <w:rsid w:val="005C6B61"/>
    <w:rsid w:val="005E2D95"/>
    <w:rsid w:val="00606858"/>
    <w:rsid w:val="00612145"/>
    <w:rsid w:val="00626704"/>
    <w:rsid w:val="00661F00"/>
    <w:rsid w:val="00687679"/>
    <w:rsid w:val="006B18F5"/>
    <w:rsid w:val="006B447E"/>
    <w:rsid w:val="006D0BEF"/>
    <w:rsid w:val="006D60F8"/>
    <w:rsid w:val="006D6CD1"/>
    <w:rsid w:val="006E1DBD"/>
    <w:rsid w:val="006F345C"/>
    <w:rsid w:val="006F62BE"/>
    <w:rsid w:val="007310F0"/>
    <w:rsid w:val="00732B43"/>
    <w:rsid w:val="007405A8"/>
    <w:rsid w:val="00743FD8"/>
    <w:rsid w:val="00746D1B"/>
    <w:rsid w:val="007548BA"/>
    <w:rsid w:val="0078102F"/>
    <w:rsid w:val="00786F31"/>
    <w:rsid w:val="007C3DE0"/>
    <w:rsid w:val="007C5C0D"/>
    <w:rsid w:val="007D029B"/>
    <w:rsid w:val="007D37AB"/>
    <w:rsid w:val="007D5987"/>
    <w:rsid w:val="007F3C1C"/>
    <w:rsid w:val="00817F6D"/>
    <w:rsid w:val="008414D0"/>
    <w:rsid w:val="00856928"/>
    <w:rsid w:val="008656A0"/>
    <w:rsid w:val="00865DAA"/>
    <w:rsid w:val="008A0185"/>
    <w:rsid w:val="008C2398"/>
    <w:rsid w:val="008E3A28"/>
    <w:rsid w:val="008E536B"/>
    <w:rsid w:val="008F0A29"/>
    <w:rsid w:val="008F4E69"/>
    <w:rsid w:val="008F5A4B"/>
    <w:rsid w:val="00907A2D"/>
    <w:rsid w:val="00914524"/>
    <w:rsid w:val="00925828"/>
    <w:rsid w:val="00951D94"/>
    <w:rsid w:val="00972982"/>
    <w:rsid w:val="00975518"/>
    <w:rsid w:val="009A7348"/>
    <w:rsid w:val="009B6F59"/>
    <w:rsid w:val="009C1B09"/>
    <w:rsid w:val="009C6317"/>
    <w:rsid w:val="009D24E7"/>
    <w:rsid w:val="009D36DE"/>
    <w:rsid w:val="009D704F"/>
    <w:rsid w:val="009E39AE"/>
    <w:rsid w:val="009E4495"/>
    <w:rsid w:val="009E6B6C"/>
    <w:rsid w:val="00A170BF"/>
    <w:rsid w:val="00A23422"/>
    <w:rsid w:val="00A324E8"/>
    <w:rsid w:val="00A647CD"/>
    <w:rsid w:val="00A74F1D"/>
    <w:rsid w:val="00A8000D"/>
    <w:rsid w:val="00A8361D"/>
    <w:rsid w:val="00A8751A"/>
    <w:rsid w:val="00A93424"/>
    <w:rsid w:val="00AA4B5A"/>
    <w:rsid w:val="00AA5C8B"/>
    <w:rsid w:val="00AC00EF"/>
    <w:rsid w:val="00AC3279"/>
    <w:rsid w:val="00AD36EE"/>
    <w:rsid w:val="00AE2B4C"/>
    <w:rsid w:val="00B10804"/>
    <w:rsid w:val="00B30AFF"/>
    <w:rsid w:val="00B4501E"/>
    <w:rsid w:val="00B45B3C"/>
    <w:rsid w:val="00B474E3"/>
    <w:rsid w:val="00B524B0"/>
    <w:rsid w:val="00B70EFE"/>
    <w:rsid w:val="00B872F2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4290F"/>
    <w:rsid w:val="00C4626E"/>
    <w:rsid w:val="00C5040E"/>
    <w:rsid w:val="00C779A3"/>
    <w:rsid w:val="00C835CF"/>
    <w:rsid w:val="00CA0C3E"/>
    <w:rsid w:val="00CA1C35"/>
    <w:rsid w:val="00CC0841"/>
    <w:rsid w:val="00CC1F7A"/>
    <w:rsid w:val="00CD38D9"/>
    <w:rsid w:val="00CD43FA"/>
    <w:rsid w:val="00CD62D3"/>
    <w:rsid w:val="00CE4F75"/>
    <w:rsid w:val="00D04FEE"/>
    <w:rsid w:val="00D34615"/>
    <w:rsid w:val="00D37076"/>
    <w:rsid w:val="00D52648"/>
    <w:rsid w:val="00D92C71"/>
    <w:rsid w:val="00D930A7"/>
    <w:rsid w:val="00DB5B41"/>
    <w:rsid w:val="00DD242F"/>
    <w:rsid w:val="00DD6BAD"/>
    <w:rsid w:val="00DE0CA5"/>
    <w:rsid w:val="00DF09C9"/>
    <w:rsid w:val="00E107A7"/>
    <w:rsid w:val="00E17935"/>
    <w:rsid w:val="00E2192D"/>
    <w:rsid w:val="00E4332B"/>
    <w:rsid w:val="00E867D1"/>
    <w:rsid w:val="00E961DE"/>
    <w:rsid w:val="00E9726D"/>
    <w:rsid w:val="00EA2296"/>
    <w:rsid w:val="00EA3566"/>
    <w:rsid w:val="00EA7994"/>
    <w:rsid w:val="00EC3432"/>
    <w:rsid w:val="00ED0DEA"/>
    <w:rsid w:val="00EF7249"/>
    <w:rsid w:val="00F02E50"/>
    <w:rsid w:val="00F03C59"/>
    <w:rsid w:val="00F14867"/>
    <w:rsid w:val="00F31005"/>
    <w:rsid w:val="00F31085"/>
    <w:rsid w:val="00F5618D"/>
    <w:rsid w:val="00F775F9"/>
    <w:rsid w:val="00F820A8"/>
    <w:rsid w:val="00F90447"/>
    <w:rsid w:val="00FB75E9"/>
    <w:rsid w:val="00FC16E1"/>
    <w:rsid w:val="00FC2981"/>
    <w:rsid w:val="00FD3933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DAC40-64AC-4259-AF8B-60BD79CF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2</cp:revision>
  <dcterms:created xsi:type="dcterms:W3CDTF">2011-10-20T21:07:00Z</dcterms:created>
  <dcterms:modified xsi:type="dcterms:W3CDTF">2015-07-15T23:55:00Z</dcterms:modified>
</cp:coreProperties>
</file>