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504786" w:rsidRDefault="0030036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504786">
        <w:rPr>
          <w:rFonts w:ascii="Arabic Typesetting" w:hAnsi="Arabic Typesetting" w:cs="Arabic Typesetting"/>
          <w:b/>
          <w:sz w:val="32"/>
          <w:szCs w:val="32"/>
        </w:rPr>
        <w:t>Pipes and Drums of War</w:t>
      </w:r>
    </w:p>
    <w:bookmarkEnd w:id="0"/>
    <w:p w:rsidR="00C3429C" w:rsidRPr="00504786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04786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504786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504786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Why do those pipes and drums of war. </w:t>
      </w:r>
    </w:p>
    <w:p w:rsidR="00161F82" w:rsidRPr="00504786" w:rsidRDefault="00300361" w:rsidP="00161F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What pipe and drum of victory.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Call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nations pride and youth to settle old ancient score.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Sing not of loss or death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but rather triumph and glory.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Troops what parade before the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King.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New lands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>to serve our own.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A short and simple campaign bring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Our m conquering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>heroes home.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Alas though it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true indeed our Flag may wave.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Ore distant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>plain and shore.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Pray may we take note of fresh dug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graves.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The unforgiving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>horror.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The crying of the dying youth.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Dead fathers mothers brothers.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Lost wail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>of babes.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Beneath the hail of pain and death.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04786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arms legs eyes nor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minds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left.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Taken in the Prime of life.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To feed the Dogs of Conquest.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Yes. And one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may only wonder.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One may only ask.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One may 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>only guess.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Why for the calls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to Battle.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To meet guns bombs lance and cannons roar.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No matter the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suffering of countless souls what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04786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504786">
        <w:rPr>
          <w:rFonts w:ascii="Arabic Typesetting" w:hAnsi="Arabic Typesetting" w:cs="Arabic Typesetting"/>
          <w:sz w:val="32"/>
          <w:szCs w:val="32"/>
        </w:rPr>
        <w:t xml:space="preserve"> price paid in blood and death.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All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innocents so of their very homes and lives bereft.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The call to County and Arms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04786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504786">
        <w:rPr>
          <w:rFonts w:ascii="Arabic Typesetting" w:hAnsi="Arabic Typesetting" w:cs="Arabic Typesetting"/>
          <w:sz w:val="32"/>
          <w:szCs w:val="32"/>
        </w:rPr>
        <w:t xml:space="preserve"> satisfied.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Say as in those days of yore.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As still the Church and Nation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sing a siren song for more.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The hollow bugles ring. Care not for what they call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for nor war will bring.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One might only ask.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One might only guess.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One may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only wonder.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Why must it be that it be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so.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Why did they have to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go.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Why did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they answer to the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Why must the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families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04786">
        <w:rPr>
          <w:rFonts w:ascii="Arabic Typesetting" w:hAnsi="Arabic Typesetting" w:cs="Arabic Typesetting"/>
          <w:sz w:val="32"/>
          <w:szCs w:val="32"/>
        </w:rPr>
        <w:t>mourne</w:t>
      </w:r>
      <w:proofErr w:type="spellEnd"/>
      <w:r w:rsidRPr="00504786">
        <w:rPr>
          <w:rFonts w:ascii="Arabic Typesetting" w:hAnsi="Arabic Typesetting" w:cs="Arabic Typesetting"/>
          <w:sz w:val="32"/>
          <w:szCs w:val="32"/>
        </w:rPr>
        <w:t xml:space="preserve"> teardrops fall and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 xml:space="preserve">heavens cry.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Why dirge and notes of sorrow sung. </w:t>
      </w:r>
    </w:p>
    <w:p w:rsidR="00161F82" w:rsidRPr="00504786" w:rsidRDefault="00300361" w:rsidP="0030036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For naught but Mirage of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786">
        <w:rPr>
          <w:rFonts w:ascii="Arabic Typesetting" w:hAnsi="Arabic Typesetting" w:cs="Arabic Typesetting"/>
          <w:sz w:val="32"/>
          <w:szCs w:val="32"/>
        </w:rPr>
        <w:t>Race Creed Flag and God.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61F82" w:rsidRPr="00504786" w:rsidRDefault="00300361" w:rsidP="005047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 xml:space="preserve">Why were they all so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young.</w:t>
      </w:r>
      <w:proofErr w:type="gramEnd"/>
      <w:r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5A98" w:rsidRPr="00504786" w:rsidRDefault="00300361" w:rsidP="005047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4786">
        <w:rPr>
          <w:rFonts w:ascii="Arabic Typesetting" w:hAnsi="Arabic Typesetting" w:cs="Arabic Typesetting"/>
          <w:sz w:val="32"/>
          <w:szCs w:val="32"/>
        </w:rPr>
        <w:t>Why were they all so</w:t>
      </w:r>
      <w:r w:rsidR="00161F82" w:rsidRPr="0050478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04786">
        <w:rPr>
          <w:rFonts w:ascii="Arabic Typesetting" w:hAnsi="Arabic Typesetting" w:cs="Arabic Typesetting"/>
          <w:sz w:val="32"/>
          <w:szCs w:val="32"/>
        </w:rPr>
        <w:t>poor.</w:t>
      </w:r>
      <w:proofErr w:type="gramEnd"/>
    </w:p>
    <w:sectPr w:rsidR="001A5A98" w:rsidRPr="00504786" w:rsidSect="00B1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1F82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04786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1290C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2015-06-15T19:55:00Z</dcterms:created>
  <dcterms:modified xsi:type="dcterms:W3CDTF">2015-07-24T00:20:00Z</dcterms:modified>
</cp:coreProperties>
</file>