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CF1665" w:rsidRDefault="00786DA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F1665">
        <w:rPr>
          <w:rFonts w:ascii="Arabic Typesetting" w:hAnsi="Arabic Typesetting" w:cs="Arabic Typesetting"/>
          <w:b/>
          <w:sz w:val="32"/>
          <w:szCs w:val="32"/>
        </w:rPr>
        <w:t>Seed of Thy Self</w:t>
      </w:r>
    </w:p>
    <w:bookmarkEnd w:id="0"/>
    <w:p w:rsidR="00C3429C" w:rsidRPr="00CF1665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F1665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CF166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CF1665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Say when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will </w:t>
      </w:r>
      <w:proofErr w:type="spell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seed of self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take wing in spring sprout and bloom.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 Soul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take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root and Flower.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Pray rather trapped in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Winters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unending gloom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face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the Witching Hour.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In hovel if Thy own poor fears.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Bars Cage thy fashion for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thy self alas.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As so flow by those precious years.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Sands through thy hour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glass.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hide thee in thy darken room.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candle disavow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Draw drapes of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grapes thy </w:t>
      </w:r>
      <w:proofErr w:type="spell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dare to hope presume. </w:t>
      </w:r>
    </w:p>
    <w:p w:rsidR="00CF1665" w:rsidRPr="00CF1665" w:rsidRDefault="00CF1665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may taste.</w:t>
      </w:r>
      <w:r w:rsidR="00786DAD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But rather embrace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the now of now. </w:t>
      </w: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Live not in thy own dungeon as the slave what fears the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master of the night.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Live free.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As Thee.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Are master of </w:t>
      </w: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Thyself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F1665" w:rsidRPr="00CF1665" w:rsidRDefault="00786DAD" w:rsidP="00786DA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Within thy being</w:t>
      </w:r>
      <w:r w:rsidR="00CF1665"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resides </w:t>
      </w:r>
    </w:p>
    <w:p w:rsidR="00CF1665" w:rsidRPr="00CF1665" w:rsidRDefault="00786DAD" w:rsidP="00CF166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Thy Strength and Souls wealth.</w:t>
      </w:r>
      <w:proofErr w:type="gramEnd"/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B59D4" w:rsidRPr="00CF1665" w:rsidRDefault="00786DAD" w:rsidP="00CF16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F1665">
        <w:rPr>
          <w:rFonts w:ascii="Arabic Typesetting" w:hAnsi="Arabic Typesetting" w:cs="Arabic Typesetting"/>
          <w:color w:val="000000"/>
          <w:sz w:val="32"/>
          <w:szCs w:val="32"/>
        </w:rPr>
        <w:t>Dance gladly in the light.</w:t>
      </w:r>
    </w:p>
    <w:sectPr w:rsidR="006B59D4" w:rsidRPr="00CF1665" w:rsidSect="0065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571C6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CF1665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2015-06-15T20:15:00Z</dcterms:created>
  <dcterms:modified xsi:type="dcterms:W3CDTF">2015-07-24T17:11:00Z</dcterms:modified>
</cp:coreProperties>
</file>