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AB11DF" w:rsidRDefault="00BA27A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B11DF">
        <w:rPr>
          <w:rFonts w:ascii="Arabic Typesetting" w:hAnsi="Arabic Typesetting" w:cs="Arabic Typesetting"/>
          <w:b/>
          <w:sz w:val="32"/>
          <w:szCs w:val="32"/>
        </w:rPr>
        <w:t xml:space="preserve">Out </w:t>
      </w:r>
      <w:proofErr w:type="spellStart"/>
      <w:r w:rsidRPr="00AB11DF">
        <w:rPr>
          <w:rFonts w:ascii="Arabic Typesetting" w:hAnsi="Arabic Typesetting" w:cs="Arabic Typesetting"/>
          <w:b/>
          <w:sz w:val="32"/>
          <w:szCs w:val="32"/>
        </w:rPr>
        <w:t>Out</w:t>
      </w:r>
      <w:proofErr w:type="spellEnd"/>
    </w:p>
    <w:p w:rsidR="00014CF0" w:rsidRPr="00AB11DF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B11DF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DC486A" w:rsidRPr="00AB11D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AB11D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Dark Future Tip Toed In.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And Then.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The Charming Reaper.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Laid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Down By My Bed.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Said Has Perchance It Come To When.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All Your Fiends Are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The Sun Has Set.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Night Fall Has Come.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No One Else Is Left.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You Are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The Only One.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Thy Ship Awaits Thee At The Dock.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To Sail On Stygian Sea.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For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Midnight Toll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Cosmic Clock.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Now Chimes. Strikes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BA27A5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Ah Wait. Say I.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It Not Be So.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For How May Such Now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Speak Not To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Of Specious Death.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I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First Drew Breath.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But A Wink. Blink. Ago.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I Have Much Years.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So Much Left.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To Learn. Know. </w:t>
      </w:r>
    </w:p>
    <w:p w:rsidR="00BA27A5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Do. Live. Love. See.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It Cannot Now.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Be Time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Go.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I Am Sure Thee Must By Mistake.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Seek Some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Other Soul Instead.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Pass By Say I. This Poor Spirit.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Forebear. Forsake. Out.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Thy Specter Of Over.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Depart My Mind. Out. Out. </w:t>
      </w:r>
    </w:p>
    <w:p w:rsidR="00143B16" w:rsidRDefault="00143B16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B11DF">
        <w:rPr>
          <w:rFonts w:ascii="Arabic Typesetting" w:hAnsi="Arabic Typesetting" w:cs="Arabic Typesetting"/>
          <w:sz w:val="32"/>
          <w:szCs w:val="32"/>
        </w:rPr>
        <w:lastRenderedPageBreak/>
        <w:t xml:space="preserve">My Head. </w:t>
      </w:r>
      <w:proofErr w:type="spellStart"/>
      <w:r w:rsidRPr="00AB11DF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AB11DF">
        <w:rPr>
          <w:rFonts w:ascii="Arabic Typesetting" w:hAnsi="Arabic Typesetting" w:cs="Arabic Typesetting"/>
          <w:sz w:val="32"/>
          <w:szCs w:val="32"/>
        </w:rPr>
        <w:t xml:space="preserve"> To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Cast Your Pall.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Portrait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Black Sightless Days. Gloom.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Narrow Room. Still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Atman Woe.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Tragedy. Upon Another Soul.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For I Have Precious Moments Yet To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Live.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Speak Not Of Such To Me. </w:t>
      </w:r>
    </w:p>
    <w:p w:rsidR="00AB11DF" w:rsidRPr="00AB11DF" w:rsidRDefault="00BA27A5" w:rsidP="00BA27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Not Yet. Not Yet. </w:t>
      </w:r>
    </w:p>
    <w:p w:rsidR="00AB11DF" w:rsidRPr="00AB11DF" w:rsidRDefault="00BA27A5" w:rsidP="00AB11D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 xml:space="preserve">Turns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E07885" w:rsidRPr="00AB11DF" w:rsidRDefault="00BA27A5" w:rsidP="00AB11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11DF">
        <w:rPr>
          <w:rFonts w:ascii="Arabic Typesetting" w:hAnsi="Arabic Typesetting" w:cs="Arabic Typesetting"/>
          <w:sz w:val="32"/>
          <w:szCs w:val="32"/>
        </w:rPr>
        <w:t>Empyrean</w:t>
      </w:r>
      <w:r w:rsidR="00AB11DF" w:rsidRPr="00AB11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11DF">
        <w:rPr>
          <w:rFonts w:ascii="Arabic Typesetting" w:hAnsi="Arabic Typesetting" w:cs="Arabic Typesetting"/>
          <w:sz w:val="32"/>
          <w:szCs w:val="32"/>
        </w:rPr>
        <w:t xml:space="preserve">Wheel </w:t>
      </w:r>
      <w:proofErr w:type="gramStart"/>
      <w:r w:rsidRPr="00AB11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11DF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sectPr w:rsidR="00E07885" w:rsidRPr="00AB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143B16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A53148"/>
    <w:rsid w:val="00AB11DF"/>
    <w:rsid w:val="00AB5F0B"/>
    <w:rsid w:val="00AC1D6E"/>
    <w:rsid w:val="00AE49EF"/>
    <w:rsid w:val="00B872BC"/>
    <w:rsid w:val="00BA27A5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1F464-4A51-4A2C-87E3-B12E099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2015-06-18T19:31:00Z</dcterms:created>
  <dcterms:modified xsi:type="dcterms:W3CDTF">2015-08-13T18:24:00Z</dcterms:modified>
</cp:coreProperties>
</file>