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2E" w:rsidRPr="00CE676E" w:rsidRDefault="00CE676E" w:rsidP="00CE676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E676E">
        <w:rPr>
          <w:rFonts w:ascii="Arabic Typesetting" w:hAnsi="Arabic Typesetting" w:cs="Arabic Typesetting"/>
          <w:b/>
          <w:sz w:val="32"/>
          <w:szCs w:val="32"/>
        </w:rPr>
        <w:t>Passed</w:t>
      </w:r>
    </w:p>
    <w:p w:rsidR="00CE172E" w:rsidRPr="00CE676E" w:rsidRDefault="00CE172E" w:rsidP="00CE676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E676E">
        <w:rPr>
          <w:rFonts w:ascii="Arabic Typesetting" w:hAnsi="Arabic Typesetting" w:cs="Arabic Typesetting"/>
          <w:i/>
          <w:sz w:val="32"/>
          <w:szCs w:val="32"/>
        </w:rPr>
        <w:t>April 6, 2014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Oh  Fickle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Heart What Beats That I. Thee.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May Live Think Feel Know See.                                    </w:t>
      </w:r>
    </w:p>
    <w:p w:rsidR="00CE676E" w:rsidRDefault="00CE172E" w:rsidP="00CE676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From Beat To Beat.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Say Well Beyond Ten </w:t>
      </w:r>
      <w:proofErr w:type="spellStart"/>
      <w:r w:rsidRPr="00CE676E">
        <w:rPr>
          <w:rFonts w:ascii="Arabic Typesetting" w:hAnsi="Arabic Typesetting" w:cs="Arabic Typesetting"/>
          <w:sz w:val="32"/>
          <w:szCs w:val="32"/>
        </w:rPr>
        <w:t>Ten</w:t>
      </w:r>
      <w:proofErr w:type="spellEnd"/>
      <w:r w:rsidRPr="00CE67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E676E">
        <w:rPr>
          <w:rFonts w:ascii="Arabic Typesetting" w:hAnsi="Arabic Typesetting" w:cs="Arabic Typesetting"/>
          <w:sz w:val="32"/>
          <w:szCs w:val="32"/>
        </w:rPr>
        <w:t>Ten</w:t>
      </w:r>
      <w:proofErr w:type="spellEnd"/>
      <w:r w:rsidRPr="00CE676E">
        <w:rPr>
          <w:rFonts w:ascii="Arabic Typesetting" w:hAnsi="Arabic Typesetting" w:cs="Arabic Typesetting"/>
          <w:sz w:val="32"/>
          <w:szCs w:val="32"/>
        </w:rPr>
        <w:t xml:space="preserve"> Tens Lifetimes. Each. Rise To Rise Of Sol.  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What Deigns By Such.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Clay Vessel Be Graced With Sustenance.    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Thy I </w:t>
      </w: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I Is. My Being Be.         </w:t>
      </w:r>
    </w:p>
    <w:p w:rsidR="00CE676E" w:rsidRDefault="00CE172E" w:rsidP="00CE676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Throughout Rivers Of Life Within.                 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E676E">
        <w:rPr>
          <w:rFonts w:ascii="Arabic Typesetting" w:hAnsi="Arabic Typesetting" w:cs="Arabic Typesetting"/>
          <w:sz w:val="32"/>
          <w:szCs w:val="32"/>
        </w:rPr>
        <w:t>Self Sustaining</w:t>
      </w:r>
      <w:proofErr w:type="spellEnd"/>
      <w:r w:rsidRPr="00CE676E">
        <w:rPr>
          <w:rFonts w:ascii="Arabic Typesetting" w:hAnsi="Arabic Typesetting" w:cs="Arabic Typesetting"/>
          <w:sz w:val="32"/>
          <w:szCs w:val="32"/>
        </w:rPr>
        <w:t xml:space="preserve"> Elixir Flows.              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As So. Each Cosmic Wink.  Blink.                       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Of Trackless Boundless Space. Timeless Time.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Noetic Pulse Perceives Conceives Conjures Meditates.                     </w:t>
      </w:r>
    </w:p>
    <w:p w:rsidR="00CE676E" w:rsidRDefault="00CE172E" w:rsidP="00CE676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What Be Now. Was. To Come. To Be.       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For Thee Or I.                  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Such Lot </w:t>
      </w: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Mine Or Thine.                       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Amongst Ever Shifting Sands Winds Ebb Swell </w:t>
      </w: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Tides Of Fate.       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Each Beat. Pulse. Thought. Vision. As Before.                   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Give Way To Next.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Move On.                   </w:t>
      </w:r>
    </w:p>
    <w:p w:rsidR="00CE676E" w:rsidRDefault="00CE172E" w:rsidP="00CE676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Along. Mystic Path.      </w:t>
      </w:r>
    </w:p>
    <w:p w:rsidR="00CE676E" w:rsidRDefault="00CE172E" w:rsidP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What Calls.                 </w:t>
      </w:r>
    </w:p>
    <w:p w:rsidR="00CE676E" w:rsidRDefault="00CE172E" w:rsidP="00CE676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Down Course. Track. Ambit.                           </w:t>
      </w:r>
    </w:p>
    <w:p w:rsidR="00CE676E" w:rsidRDefault="00CE172E" w:rsidP="00CE676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Next Fleeting </w:t>
      </w: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Endless Day.                                          </w:t>
      </w:r>
    </w:p>
    <w:p w:rsidR="005D2C7A" w:rsidRPr="00CE676E" w:rsidRDefault="00CE172E" w:rsidP="00CE676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E676E">
        <w:rPr>
          <w:rFonts w:ascii="Arabic Typesetting" w:hAnsi="Arabic Typesetting" w:cs="Arabic Typesetting"/>
          <w:sz w:val="32"/>
          <w:szCs w:val="32"/>
        </w:rPr>
        <w:t xml:space="preserve">Firmament </w:t>
      </w:r>
      <w:proofErr w:type="gramStart"/>
      <w:r w:rsidRPr="00CE67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E676E">
        <w:rPr>
          <w:rFonts w:ascii="Arabic Typesetting" w:hAnsi="Arabic Typesetting" w:cs="Arabic Typesetting"/>
          <w:sz w:val="32"/>
          <w:szCs w:val="32"/>
        </w:rPr>
        <w:t xml:space="preserve"> Mortal Existence.   </w:t>
      </w:r>
      <w:bookmarkStart w:id="0" w:name="_GoBack"/>
      <w:bookmarkEnd w:id="0"/>
    </w:p>
    <w:p w:rsidR="00CE676E" w:rsidRPr="00CE676E" w:rsidRDefault="00CE67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CE676E" w:rsidRPr="00CE676E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E172E"/>
    <w:rsid w:val="00CE676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1072E-A2BC-4452-9D61-C8610362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2015-06-08T20:58:00Z</dcterms:created>
  <dcterms:modified xsi:type="dcterms:W3CDTF">2015-08-13T18:48:00Z</dcterms:modified>
</cp:coreProperties>
</file>