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A41" w:rsidRPr="00ED1F0E" w:rsidRDefault="00594C27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ED1F0E">
        <w:rPr>
          <w:rFonts w:ascii="Arabic Typesetting" w:hAnsi="Arabic Typesetting" w:cs="Arabic Typesetting"/>
          <w:b/>
          <w:sz w:val="32"/>
          <w:szCs w:val="32"/>
        </w:rPr>
        <w:t>Query of Is</w:t>
      </w:r>
    </w:p>
    <w:p w:rsidR="00E80A3A" w:rsidRPr="00ED1F0E" w:rsidRDefault="00594C27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r w:rsidRPr="00ED1F0E">
        <w:rPr>
          <w:rFonts w:ascii="Arabic Typesetting" w:hAnsi="Arabic Typesetting" w:cs="Arabic Typesetting"/>
          <w:i/>
          <w:sz w:val="32"/>
          <w:szCs w:val="32"/>
        </w:rPr>
        <w:t xml:space="preserve">March </w:t>
      </w:r>
      <w:r w:rsidR="00D9283B" w:rsidRPr="00ED1F0E">
        <w:rPr>
          <w:rFonts w:ascii="Arabic Typesetting" w:hAnsi="Arabic Typesetting" w:cs="Arabic Typesetting"/>
          <w:i/>
          <w:sz w:val="32"/>
          <w:szCs w:val="32"/>
        </w:rPr>
        <w:t>1</w:t>
      </w:r>
      <w:r w:rsidR="00994DF0" w:rsidRPr="00ED1F0E">
        <w:rPr>
          <w:rFonts w:ascii="Arabic Typesetting" w:hAnsi="Arabic Typesetting" w:cs="Arabic Typesetting"/>
          <w:i/>
          <w:sz w:val="32"/>
          <w:szCs w:val="32"/>
        </w:rPr>
        <w:t>, 2014</w:t>
      </w:r>
    </w:p>
    <w:bookmarkEnd w:id="0"/>
    <w:p w:rsidR="00E80A3A" w:rsidRPr="00ED1F0E" w:rsidRDefault="00E80A3A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D1F0E" w:rsidRPr="00ED1F0E" w:rsidRDefault="00594C27" w:rsidP="00594C2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D1F0E">
        <w:rPr>
          <w:rFonts w:ascii="Arabic Typesetting" w:hAnsi="Arabic Typesetting" w:cs="Arabic Typesetting"/>
          <w:color w:val="000000"/>
          <w:sz w:val="32"/>
          <w:szCs w:val="32"/>
        </w:rPr>
        <w:t xml:space="preserve">Does One </w:t>
      </w:r>
      <w:proofErr w:type="gramStart"/>
      <w:r w:rsidRPr="00ED1F0E">
        <w:rPr>
          <w:rFonts w:ascii="Arabic Typesetting" w:hAnsi="Arabic Typesetting" w:cs="Arabic Typesetting"/>
          <w:color w:val="000000"/>
          <w:sz w:val="32"/>
          <w:szCs w:val="32"/>
        </w:rPr>
        <w:t>Suppose.</w:t>
      </w:r>
      <w:proofErr w:type="gramEnd"/>
      <w:r w:rsidRPr="00ED1F0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ED1F0E" w:rsidRPr="00ED1F0E" w:rsidRDefault="00594C27" w:rsidP="00ED1F0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ED1F0E">
        <w:rPr>
          <w:rFonts w:ascii="Arabic Typesetting" w:hAnsi="Arabic Typesetting" w:cs="Arabic Typesetting"/>
          <w:color w:val="000000"/>
          <w:sz w:val="32"/>
          <w:szCs w:val="32"/>
        </w:rPr>
        <w:t xml:space="preserve">I True Exist. Be Real. </w:t>
      </w:r>
    </w:p>
    <w:p w:rsidR="00594C27" w:rsidRPr="00ED1F0E" w:rsidRDefault="00594C27" w:rsidP="00ED1F0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ED1F0E">
        <w:rPr>
          <w:rFonts w:ascii="Arabic Typesetting" w:hAnsi="Arabic Typesetting" w:cs="Arabic Typesetting"/>
          <w:color w:val="000000"/>
          <w:sz w:val="32"/>
          <w:szCs w:val="32"/>
        </w:rPr>
        <w:t>My Flesh And Blood.</w:t>
      </w:r>
    </w:p>
    <w:p w:rsidR="00ED1F0E" w:rsidRPr="00ED1F0E" w:rsidRDefault="00594C27" w:rsidP="00ED1F0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ED1F0E">
        <w:rPr>
          <w:rFonts w:ascii="Arabic Typesetting" w:hAnsi="Arabic Typesetting" w:cs="Arabic Typesetting"/>
          <w:color w:val="000000"/>
          <w:sz w:val="32"/>
          <w:szCs w:val="32"/>
        </w:rPr>
        <w:t xml:space="preserve">Or Say Perchance. </w:t>
      </w:r>
    </w:p>
    <w:p w:rsidR="00ED1F0E" w:rsidRPr="00ED1F0E" w:rsidRDefault="00594C27" w:rsidP="00594C2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D1F0E">
        <w:rPr>
          <w:rFonts w:ascii="Arabic Typesetting" w:hAnsi="Arabic Typesetting" w:cs="Arabic Typesetting"/>
          <w:color w:val="000000"/>
          <w:sz w:val="32"/>
          <w:szCs w:val="32"/>
        </w:rPr>
        <w:t xml:space="preserve">Mere Phantom </w:t>
      </w:r>
      <w:proofErr w:type="gramStart"/>
      <w:r w:rsidRPr="00ED1F0E">
        <w:rPr>
          <w:rFonts w:ascii="Arabic Typesetting" w:hAnsi="Arabic Typesetting" w:cs="Arabic Typesetting"/>
          <w:color w:val="000000"/>
          <w:sz w:val="32"/>
          <w:szCs w:val="32"/>
        </w:rPr>
        <w:t>In</w:t>
      </w:r>
      <w:proofErr w:type="gramEnd"/>
      <w:r w:rsidRPr="00ED1F0E">
        <w:rPr>
          <w:rFonts w:ascii="Arabic Typesetting" w:hAnsi="Arabic Typesetting" w:cs="Arabic Typesetting"/>
          <w:color w:val="000000"/>
          <w:sz w:val="32"/>
          <w:szCs w:val="32"/>
        </w:rPr>
        <w:t xml:space="preserve"> The Mist. Of Would. </w:t>
      </w:r>
    </w:p>
    <w:p w:rsidR="00594C27" w:rsidRPr="00ED1F0E" w:rsidRDefault="00594C27" w:rsidP="00ED1F0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ED1F0E">
        <w:rPr>
          <w:rFonts w:ascii="Arabic Typesetting" w:hAnsi="Arabic Typesetting" w:cs="Arabic Typesetting"/>
          <w:color w:val="000000"/>
          <w:sz w:val="32"/>
          <w:szCs w:val="32"/>
        </w:rPr>
        <w:t>Could Have. Should.</w:t>
      </w:r>
    </w:p>
    <w:p w:rsidR="00ED1F0E" w:rsidRPr="00ED1F0E" w:rsidRDefault="00594C27" w:rsidP="00594C2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D1F0E">
        <w:rPr>
          <w:rFonts w:ascii="Arabic Typesetting" w:hAnsi="Arabic Typesetting" w:cs="Arabic Typesetting"/>
          <w:color w:val="000000"/>
          <w:sz w:val="32"/>
          <w:szCs w:val="32"/>
        </w:rPr>
        <w:t xml:space="preserve">Perhaps All Cosmos Flows But In One Wink </w:t>
      </w:r>
      <w:proofErr w:type="gramStart"/>
      <w:r w:rsidRPr="00ED1F0E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ED1F0E">
        <w:rPr>
          <w:rFonts w:ascii="Arabic Typesetting" w:hAnsi="Arabic Typesetting" w:cs="Arabic Typesetting"/>
          <w:color w:val="000000"/>
          <w:sz w:val="32"/>
          <w:szCs w:val="32"/>
        </w:rPr>
        <w:t xml:space="preserve"> Time. </w:t>
      </w:r>
    </w:p>
    <w:p w:rsidR="00ED1F0E" w:rsidRPr="00ED1F0E" w:rsidRDefault="00594C27" w:rsidP="00ED1F0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ED1F0E">
        <w:rPr>
          <w:rFonts w:ascii="Arabic Typesetting" w:hAnsi="Arabic Typesetting" w:cs="Arabic Typesetting"/>
          <w:color w:val="000000"/>
          <w:sz w:val="32"/>
          <w:szCs w:val="32"/>
        </w:rPr>
        <w:t xml:space="preserve">What Live But </w:t>
      </w:r>
      <w:proofErr w:type="gramStart"/>
      <w:r w:rsidRPr="00ED1F0E">
        <w:rPr>
          <w:rFonts w:ascii="Arabic Typesetting" w:hAnsi="Arabic Typesetting" w:cs="Arabic Typesetting"/>
          <w:color w:val="000000"/>
          <w:sz w:val="32"/>
          <w:szCs w:val="32"/>
        </w:rPr>
        <w:t>By</w:t>
      </w:r>
      <w:proofErr w:type="gramEnd"/>
      <w:r w:rsidRPr="00ED1F0E">
        <w:rPr>
          <w:rFonts w:ascii="Arabic Typesetting" w:hAnsi="Arabic Typesetting" w:cs="Arabic Typesetting"/>
          <w:color w:val="000000"/>
          <w:sz w:val="32"/>
          <w:szCs w:val="32"/>
        </w:rPr>
        <w:t xml:space="preserve"> The</w:t>
      </w:r>
      <w:r w:rsidR="00ED1F0E" w:rsidRPr="00ED1F0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D1F0E">
        <w:rPr>
          <w:rFonts w:ascii="Arabic Typesetting" w:hAnsi="Arabic Typesetting" w:cs="Arabic Typesetting"/>
          <w:color w:val="000000"/>
          <w:sz w:val="32"/>
          <w:szCs w:val="32"/>
        </w:rPr>
        <w:t xml:space="preserve">Grace. </w:t>
      </w:r>
    </w:p>
    <w:p w:rsidR="00ED1F0E" w:rsidRPr="00ED1F0E" w:rsidRDefault="00594C27" w:rsidP="00ED1F0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ED1F0E">
        <w:rPr>
          <w:rFonts w:ascii="Arabic Typesetting" w:hAnsi="Arabic Typesetting" w:cs="Arabic Typesetting"/>
          <w:color w:val="000000"/>
          <w:sz w:val="32"/>
          <w:szCs w:val="32"/>
        </w:rPr>
        <w:t xml:space="preserve">Of Musings </w:t>
      </w:r>
      <w:proofErr w:type="gramStart"/>
      <w:r w:rsidRPr="00ED1F0E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ED1F0E">
        <w:rPr>
          <w:rFonts w:ascii="Arabic Typesetting" w:hAnsi="Arabic Typesetting" w:cs="Arabic Typesetting"/>
          <w:color w:val="000000"/>
          <w:sz w:val="32"/>
          <w:szCs w:val="32"/>
        </w:rPr>
        <w:t xml:space="preserve"> My Mind. So Too. </w:t>
      </w:r>
    </w:p>
    <w:p w:rsidR="00594C27" w:rsidRPr="00ED1F0E" w:rsidRDefault="00594C27" w:rsidP="00594C2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D1F0E">
        <w:rPr>
          <w:rFonts w:ascii="Arabic Typesetting" w:hAnsi="Arabic Typesetting" w:cs="Arabic Typesetting"/>
          <w:color w:val="000000"/>
          <w:sz w:val="32"/>
          <w:szCs w:val="32"/>
        </w:rPr>
        <w:t xml:space="preserve">Mystic Boundless Bounds </w:t>
      </w:r>
      <w:proofErr w:type="gramStart"/>
      <w:r w:rsidRPr="00ED1F0E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ED1F0E">
        <w:rPr>
          <w:rFonts w:ascii="Arabic Typesetting" w:hAnsi="Arabic Typesetting" w:cs="Arabic Typesetting"/>
          <w:color w:val="000000"/>
          <w:sz w:val="32"/>
          <w:szCs w:val="32"/>
        </w:rPr>
        <w:t xml:space="preserve"> Space.</w:t>
      </w:r>
    </w:p>
    <w:p w:rsidR="00ED1F0E" w:rsidRPr="00ED1F0E" w:rsidRDefault="00594C27" w:rsidP="00ED1F0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ED1F0E">
        <w:rPr>
          <w:rFonts w:ascii="Arabic Typesetting" w:hAnsi="Arabic Typesetting" w:cs="Arabic Typesetting"/>
          <w:color w:val="000000"/>
          <w:sz w:val="32"/>
          <w:szCs w:val="32"/>
        </w:rPr>
        <w:t xml:space="preserve">Query. Is </w:t>
      </w:r>
      <w:proofErr w:type="spellStart"/>
      <w:r w:rsidRPr="00ED1F0E">
        <w:rPr>
          <w:rFonts w:ascii="Arabic Typesetting" w:hAnsi="Arabic Typesetting" w:cs="Arabic Typesetting"/>
          <w:color w:val="000000"/>
          <w:sz w:val="32"/>
          <w:szCs w:val="32"/>
        </w:rPr>
        <w:t>Is</w:t>
      </w:r>
      <w:proofErr w:type="spellEnd"/>
      <w:r w:rsidRPr="00ED1F0E">
        <w:rPr>
          <w:rFonts w:ascii="Arabic Typesetting" w:hAnsi="Arabic Typesetting" w:cs="Arabic Typesetting"/>
          <w:color w:val="000000"/>
          <w:sz w:val="32"/>
          <w:szCs w:val="32"/>
        </w:rPr>
        <w:t xml:space="preserve">. Is Not. Is </w:t>
      </w:r>
      <w:proofErr w:type="spellStart"/>
      <w:r w:rsidRPr="00ED1F0E">
        <w:rPr>
          <w:rFonts w:ascii="Arabic Typesetting" w:hAnsi="Arabic Typesetting" w:cs="Arabic Typesetting"/>
          <w:color w:val="000000"/>
          <w:sz w:val="32"/>
          <w:szCs w:val="32"/>
        </w:rPr>
        <w:t>Is</w:t>
      </w:r>
      <w:proofErr w:type="spellEnd"/>
      <w:r w:rsidRPr="00ED1F0E">
        <w:rPr>
          <w:rFonts w:ascii="Arabic Typesetting" w:hAnsi="Arabic Typesetting" w:cs="Arabic Typesetting"/>
          <w:color w:val="000000"/>
          <w:sz w:val="32"/>
          <w:szCs w:val="32"/>
        </w:rPr>
        <w:t xml:space="preserve"> Not. </w:t>
      </w:r>
    </w:p>
    <w:p w:rsidR="00ED1F0E" w:rsidRPr="00ED1F0E" w:rsidRDefault="00594C27" w:rsidP="00594C2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D1F0E">
        <w:rPr>
          <w:rFonts w:ascii="Arabic Typesetting" w:hAnsi="Arabic Typesetting" w:cs="Arabic Typesetting"/>
          <w:color w:val="000000"/>
          <w:sz w:val="32"/>
          <w:szCs w:val="32"/>
        </w:rPr>
        <w:t xml:space="preserve">We Think. There By. We Are. </w:t>
      </w:r>
    </w:p>
    <w:p w:rsidR="00ED1F0E" w:rsidRPr="00ED1F0E" w:rsidRDefault="00594C27" w:rsidP="00ED1F0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ED1F0E">
        <w:rPr>
          <w:rFonts w:ascii="Arabic Typesetting" w:hAnsi="Arabic Typesetting" w:cs="Arabic Typesetting"/>
          <w:color w:val="000000"/>
          <w:sz w:val="32"/>
          <w:szCs w:val="32"/>
        </w:rPr>
        <w:t>From Whence</w:t>
      </w:r>
      <w:r w:rsidR="00ED1F0E" w:rsidRPr="00ED1F0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D1F0E">
        <w:rPr>
          <w:rFonts w:ascii="Arabic Typesetting" w:hAnsi="Arabic Typesetting" w:cs="Arabic Typesetting"/>
          <w:color w:val="000000"/>
          <w:sz w:val="32"/>
          <w:szCs w:val="32"/>
        </w:rPr>
        <w:t xml:space="preserve">Light Flows. </w:t>
      </w:r>
    </w:p>
    <w:p w:rsidR="00ED1F0E" w:rsidRPr="00ED1F0E" w:rsidRDefault="00594C27" w:rsidP="00ED1F0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ED1F0E">
        <w:rPr>
          <w:rFonts w:ascii="Arabic Typesetting" w:hAnsi="Arabic Typesetting" w:cs="Arabic Typesetting"/>
          <w:color w:val="000000"/>
          <w:sz w:val="32"/>
          <w:szCs w:val="32"/>
        </w:rPr>
        <w:t xml:space="preserve">What Be Void. Entropy Dark Lot. </w:t>
      </w:r>
    </w:p>
    <w:p w:rsidR="00ED1F0E" w:rsidRPr="00ED1F0E" w:rsidRDefault="00594C27" w:rsidP="00594C2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D1F0E">
        <w:rPr>
          <w:rFonts w:ascii="Arabic Typesetting" w:hAnsi="Arabic Typesetting" w:cs="Arabic Typesetting"/>
          <w:color w:val="000000"/>
          <w:sz w:val="32"/>
          <w:szCs w:val="32"/>
        </w:rPr>
        <w:t xml:space="preserve">Beyond Most Distant Star. </w:t>
      </w:r>
    </w:p>
    <w:p w:rsidR="00ED1F0E" w:rsidRPr="00ED1F0E" w:rsidRDefault="00594C27" w:rsidP="00ED1F0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ED1F0E">
        <w:rPr>
          <w:rFonts w:ascii="Arabic Typesetting" w:hAnsi="Arabic Typesetting" w:cs="Arabic Typesetting"/>
          <w:color w:val="000000"/>
          <w:sz w:val="32"/>
          <w:szCs w:val="32"/>
        </w:rPr>
        <w:t>Such</w:t>
      </w:r>
      <w:r w:rsidR="00ED1F0E" w:rsidRPr="00ED1F0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spellStart"/>
      <w:r w:rsidRPr="00ED1F0E">
        <w:rPr>
          <w:rFonts w:ascii="Arabic Typesetting" w:hAnsi="Arabic Typesetting" w:cs="Arabic Typesetting"/>
          <w:color w:val="000000"/>
          <w:sz w:val="32"/>
          <w:szCs w:val="32"/>
        </w:rPr>
        <w:t>Ponderance</w:t>
      </w:r>
      <w:proofErr w:type="spellEnd"/>
      <w:r w:rsidRPr="00ED1F0E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ED1F0E" w:rsidRPr="00ED1F0E" w:rsidRDefault="00594C27" w:rsidP="00ED1F0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ED1F0E">
        <w:rPr>
          <w:rFonts w:ascii="Arabic Typesetting" w:hAnsi="Arabic Typesetting" w:cs="Arabic Typesetting"/>
          <w:color w:val="000000"/>
          <w:sz w:val="32"/>
          <w:szCs w:val="32"/>
        </w:rPr>
        <w:t xml:space="preserve">Of Cosmic Knot. </w:t>
      </w:r>
    </w:p>
    <w:p w:rsidR="00ED1F0E" w:rsidRPr="00ED1F0E" w:rsidRDefault="00594C27" w:rsidP="00ED1F0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ED1F0E">
        <w:rPr>
          <w:rFonts w:ascii="Arabic Typesetting" w:hAnsi="Arabic Typesetting" w:cs="Arabic Typesetting"/>
          <w:color w:val="000000"/>
          <w:sz w:val="32"/>
          <w:szCs w:val="32"/>
        </w:rPr>
        <w:t xml:space="preserve">By Dent Of Being Gives. </w:t>
      </w:r>
    </w:p>
    <w:p w:rsidR="00ED1F0E" w:rsidRPr="00ED1F0E" w:rsidRDefault="00594C27" w:rsidP="00594C2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D1F0E">
        <w:rPr>
          <w:rFonts w:ascii="Arabic Typesetting" w:hAnsi="Arabic Typesetting" w:cs="Arabic Typesetting"/>
          <w:color w:val="000000"/>
          <w:sz w:val="32"/>
          <w:szCs w:val="32"/>
        </w:rPr>
        <w:t>Answer To Query Of</w:t>
      </w:r>
      <w:r w:rsidR="00ED1F0E" w:rsidRPr="00ED1F0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D1F0E">
        <w:rPr>
          <w:rFonts w:ascii="Arabic Typesetting" w:hAnsi="Arabic Typesetting" w:cs="Arabic Typesetting"/>
          <w:color w:val="000000"/>
          <w:sz w:val="32"/>
          <w:szCs w:val="32"/>
        </w:rPr>
        <w:t xml:space="preserve">How. Why. If. </w:t>
      </w:r>
    </w:p>
    <w:p w:rsidR="00ED1F0E" w:rsidRPr="00ED1F0E" w:rsidRDefault="00594C27" w:rsidP="00ED1F0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ED1F0E">
        <w:rPr>
          <w:rFonts w:ascii="Arabic Typesetting" w:hAnsi="Arabic Typesetting" w:cs="Arabic Typesetting"/>
          <w:color w:val="000000"/>
          <w:sz w:val="32"/>
          <w:szCs w:val="32"/>
        </w:rPr>
        <w:t xml:space="preserve">When. Where. What. </w:t>
      </w:r>
    </w:p>
    <w:p w:rsidR="00ED1F0E" w:rsidRPr="00ED1F0E" w:rsidRDefault="00594C27" w:rsidP="00ED1F0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ED1F0E">
        <w:rPr>
          <w:rFonts w:ascii="Arabic Typesetting" w:hAnsi="Arabic Typesetting" w:cs="Arabic Typesetting"/>
          <w:color w:val="000000"/>
          <w:sz w:val="32"/>
          <w:szCs w:val="32"/>
        </w:rPr>
        <w:t>One Thinks.</w:t>
      </w:r>
    </w:p>
    <w:p w:rsidR="00ED1F0E" w:rsidRPr="00ED1F0E" w:rsidRDefault="00594C27" w:rsidP="00ED1F0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ED1F0E">
        <w:rPr>
          <w:rFonts w:ascii="Arabic Typesetting" w:hAnsi="Arabic Typesetting" w:cs="Arabic Typesetting"/>
          <w:color w:val="000000"/>
          <w:sz w:val="32"/>
          <w:szCs w:val="32"/>
        </w:rPr>
        <w:t xml:space="preserve"> One Thereby Is. </w:t>
      </w:r>
    </w:p>
    <w:p w:rsidR="00EA4FAA" w:rsidRPr="00ED1F0E" w:rsidRDefault="00594C27" w:rsidP="00594C2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D1F0E">
        <w:rPr>
          <w:rFonts w:ascii="Arabic Typesetting" w:hAnsi="Arabic Typesetting" w:cs="Arabic Typesetting"/>
          <w:color w:val="000000"/>
          <w:sz w:val="32"/>
          <w:szCs w:val="32"/>
        </w:rPr>
        <w:t>Life Lives.</w:t>
      </w:r>
    </w:p>
    <w:sectPr w:rsidR="00EA4FAA" w:rsidRPr="00ED1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D9"/>
    <w:rsid w:val="000F7EA2"/>
    <w:rsid w:val="00110CC0"/>
    <w:rsid w:val="00163055"/>
    <w:rsid w:val="001D150E"/>
    <w:rsid w:val="002000DC"/>
    <w:rsid w:val="002E568A"/>
    <w:rsid w:val="0034469A"/>
    <w:rsid w:val="004B4D59"/>
    <w:rsid w:val="004C1BAE"/>
    <w:rsid w:val="0050522B"/>
    <w:rsid w:val="005571B6"/>
    <w:rsid w:val="00594C27"/>
    <w:rsid w:val="00873861"/>
    <w:rsid w:val="0087781C"/>
    <w:rsid w:val="008A22C9"/>
    <w:rsid w:val="008B3C84"/>
    <w:rsid w:val="008E5706"/>
    <w:rsid w:val="008E6B32"/>
    <w:rsid w:val="00961FB6"/>
    <w:rsid w:val="00994DF0"/>
    <w:rsid w:val="00A365A1"/>
    <w:rsid w:val="00A560E3"/>
    <w:rsid w:val="00A94D17"/>
    <w:rsid w:val="00AA2951"/>
    <w:rsid w:val="00B15A57"/>
    <w:rsid w:val="00C64A41"/>
    <w:rsid w:val="00C869B7"/>
    <w:rsid w:val="00D9283B"/>
    <w:rsid w:val="00D97E28"/>
    <w:rsid w:val="00DB40A7"/>
    <w:rsid w:val="00DC6D67"/>
    <w:rsid w:val="00DD45B7"/>
    <w:rsid w:val="00DD7022"/>
    <w:rsid w:val="00E075FA"/>
    <w:rsid w:val="00E74181"/>
    <w:rsid w:val="00E80A3A"/>
    <w:rsid w:val="00EA4FAA"/>
    <w:rsid w:val="00EC49A5"/>
    <w:rsid w:val="00ED1F0E"/>
    <w:rsid w:val="00F775BC"/>
    <w:rsid w:val="00FB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D5FDA6-DBE0-47C9-9AD6-12732DA2B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2015-06-17T22:15:00Z</dcterms:created>
  <dcterms:modified xsi:type="dcterms:W3CDTF">2015-08-13T22:20:00Z</dcterms:modified>
</cp:coreProperties>
</file>