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0F8" w:rsidRPr="00554314" w:rsidRDefault="007920F8" w:rsidP="00554314">
      <w:pPr>
        <w:jc w:val="both"/>
        <w:rPr>
          <w:rFonts w:cs="Times New Roman"/>
          <w:sz w:val="20"/>
          <w:szCs w:val="20"/>
          <w:lang w:val="fr-BE"/>
        </w:rPr>
      </w:pPr>
      <w:r w:rsidRPr="00554314">
        <w:rPr>
          <w:rFonts w:eastAsiaTheme="minorEastAsia" w:cs="Times New Roman"/>
          <w:b/>
          <w:bCs/>
          <w:sz w:val="20"/>
          <w:szCs w:val="20"/>
          <w:lang w:val="fr-BE"/>
        </w:rPr>
        <w:t>1. L’ordinateur quantique fait partie des fantasmes du physicien au même titre que la fusion nucléaire. C’est la solution ultime et définitive au problème du traitement de l’information au même titre que la fusion nucléaire apparaît comme la solution au problème de notre approvisionnement énergétique.</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Le principe de la théorie est acquis en ce sens que nous savons aujourd’hui que rien dans les lois de la physique – telles que nous les connaissons – ne s’oppose </w:t>
      </w:r>
      <w:r w:rsidR="00A37995">
        <w:rPr>
          <w:rFonts w:cs="Times New Roman"/>
          <w:b/>
          <w:bCs/>
          <w:sz w:val="20"/>
          <w:szCs w:val="20"/>
          <w:lang w:val="fr-BE"/>
        </w:rPr>
        <w:t>à ce que l’ordinateur quantique</w:t>
      </w:r>
      <w:bookmarkStart w:id="0" w:name="_GoBack"/>
      <w:bookmarkEnd w:id="0"/>
      <w:r w:rsidRPr="00554314">
        <w:rPr>
          <w:rFonts w:cs="Times New Roman"/>
          <w:b/>
          <w:bCs/>
          <w:sz w:val="20"/>
          <w:szCs w:val="20"/>
          <w:lang w:val="fr-BE"/>
        </w:rPr>
        <w:t xml:space="preserve"> voie le jour, dans un avenir indéterminé. </w:t>
      </w:r>
    </w:p>
    <w:p w:rsidR="007920F8" w:rsidRPr="00554314" w:rsidRDefault="007920F8" w:rsidP="00554314">
      <w:pPr>
        <w:jc w:val="both"/>
        <w:rPr>
          <w:rFonts w:cs="Times New Roman"/>
          <w:b/>
          <w:bCs/>
          <w:sz w:val="20"/>
          <w:szCs w:val="20"/>
          <w:lang w:val="fr-BE"/>
        </w:rPr>
      </w:pPr>
      <w:r w:rsidRPr="00554314">
        <w:rPr>
          <w:rFonts w:cs="Times New Roman"/>
          <w:b/>
          <w:bCs/>
          <w:sz w:val="20"/>
          <w:szCs w:val="20"/>
          <w:lang w:val="fr-BE"/>
        </w:rPr>
        <w:t>Des problèmes restent ouverts au niveau de son mode de programmation, certainement très différent de celui de l’ordinateur classique, et surtout au niveau technologique, au point que certains n’hésitent pas à penser que la naissance de cet ordinateur ultime sera sans cesse repoussée. Il va de soi qu’on y travaille partout dans le monde : Allemagne, G-B, USA, Japon.</w:t>
      </w:r>
    </w:p>
    <w:p w:rsidR="007920F8" w:rsidRPr="00554314" w:rsidRDefault="007920F8" w:rsidP="00554314">
      <w:pPr>
        <w:jc w:val="both"/>
        <w:rPr>
          <w:rFonts w:cs="Times New Roman"/>
          <w:b/>
          <w:bCs/>
          <w:sz w:val="20"/>
          <w:szCs w:val="20"/>
          <w:lang w:val="fr-BE"/>
        </w:rPr>
      </w:pP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3. L’ordinateur classique semble donner toute satisfaction : il calcule tout ce qui est calculable pourvu qu’il dispose d’une réserve de mémoire potentiellement infinie.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L’ordinateur quantique ne calcule rien que son homologue classique ne calcule déjà, alors pourquoi s’en inquiéter ? Pour le rendre plus compact ou moins gourmand en énergie ? Ce serait se donner beaucoup de mal pour un bénéfice minime.</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La vraie réponse : pour qu’il calcule plus vite ! L’ordinateur classique calcule déjà très vite et encore plus vite si on met plusieurs processeurs en parallèle mais il se fait que c’est encore très insuffisant pour régler de nombreux problèmes complètement hors de son atteinte. Tel le calcul du spectre de l’atome d’azote dans un temps raisonnable.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Il convient de noter à ce stade que l’accélération que l’on vise n’a rien à voir avec un hypothétique décuplement de la fréquence du processeur, qui passerait de 3GHz à 30 GHz, par exemple; ce serait gagner un facteur 10 mais ce serait encore très insuffisant pour l’exécution des tâches que nous avons en vue.</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Ce qu’il nous faut, c’est un mode de calcul fondamentalement nouveau. Par exemple, la nature calcule le spectre de l’atome d’azote presque instantanément lorsqu’on excite une ampoule remplie de ce gaz par une tension électrique suffisante ! D’où l’idée que l’ordinateur quantique pourrait faire aussi bien.</w:t>
      </w:r>
    </w:p>
    <w:p w:rsidR="007920F8" w:rsidRPr="00554314" w:rsidRDefault="007920F8" w:rsidP="00554314">
      <w:pPr>
        <w:jc w:val="both"/>
        <w:rPr>
          <w:rFonts w:cs="Times New Roman"/>
          <w:sz w:val="20"/>
          <w:szCs w:val="20"/>
          <w:lang w:val="fr-BE"/>
        </w:rPr>
      </w:pP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4. Même en mathématique élémentaire, il existe quantité de  problèmes intraitables en un temps raisonnable par un ordinateur classique : il semble qu’ils appartiennent à une classe de complexité inaccessible au calcul numérique classique.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Multiplier deux nombres entiers n’est certainement pas un problème complexe même si les nombres sont très grands. Avec la méthode apprise à l’école élémentaire, le temps de calcul du produit de deux entiers comportant n chiffres est au pire proportionnel à n</w:t>
      </w:r>
      <w:r w:rsidRPr="00554314">
        <w:rPr>
          <w:rFonts w:cs="Times New Roman"/>
          <w:b/>
          <w:bCs/>
          <w:sz w:val="20"/>
          <w:szCs w:val="20"/>
          <w:vertAlign w:val="superscript"/>
          <w:lang w:val="fr-BE"/>
        </w:rPr>
        <w:t>2</w:t>
      </w:r>
      <w:r w:rsidRPr="00554314">
        <w:rPr>
          <w:rFonts w:cs="Times New Roman"/>
          <w:b/>
          <w:bCs/>
          <w:sz w:val="20"/>
          <w:szCs w:val="20"/>
          <w:lang w:val="fr-BE"/>
        </w:rPr>
        <w:t xml:space="preserve">.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On peut même faire mieux avec une méthode plus sophistiquée, typiquement de l’ordre de  n ℓg n. On dit que la multiplication appartient à une classe de complexité polynomiale.</w:t>
      </w:r>
    </w:p>
    <w:p w:rsidR="007920F8" w:rsidRPr="00554314" w:rsidRDefault="007920F8" w:rsidP="00554314">
      <w:pPr>
        <w:jc w:val="both"/>
        <w:rPr>
          <w:rFonts w:cs="Times New Roman"/>
          <w:b/>
          <w:bCs/>
          <w:sz w:val="20"/>
          <w:szCs w:val="20"/>
          <w:lang w:val="fr-BE"/>
        </w:rPr>
      </w:pPr>
      <w:r w:rsidRPr="00554314">
        <w:rPr>
          <w:rFonts w:cs="Times New Roman"/>
          <w:b/>
          <w:bCs/>
          <w:sz w:val="20"/>
          <w:szCs w:val="20"/>
          <w:lang w:val="fr-BE"/>
        </w:rPr>
        <w:t>Voilà pourquoi multiplier deux nombres de 300 chiffres décimaux est possible en quelques fractions de secondes sur un ordinateur classique cadencé à disons 1 GHz.</w:t>
      </w:r>
    </w:p>
    <w:p w:rsidR="007920F8" w:rsidRPr="00554314" w:rsidRDefault="007920F8" w:rsidP="00554314">
      <w:pPr>
        <w:jc w:val="both"/>
        <w:rPr>
          <w:rFonts w:cs="Times New Roman"/>
          <w:b/>
          <w:bCs/>
          <w:sz w:val="20"/>
          <w:szCs w:val="20"/>
          <w:lang w:val="fr-BE"/>
        </w:rPr>
      </w:pP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5. Le problème inverse, appelé factorisation, est beaucoup plus complexe : retrouver les facteurs premiers à partir de la donnée du produit.  Aucune méthode de factorisation polynomiale n’est connue. Sûrement pas le crible d’Eratosthène, qui exige de passer en revue tous les nombres premiers jusqu’à </w:t>
      </w:r>
      <w:r w:rsidRPr="00554314">
        <w:rPr>
          <w:rFonts w:cs="Times New Roman"/>
          <w:b/>
          <w:bCs/>
          <w:sz w:val="20"/>
          <w:szCs w:val="20"/>
          <w:lang w:val="fr-BE"/>
        </w:rPr>
        <w:sym w:font="Mathematica1" w:char="F0D6"/>
      </w:r>
      <w:r w:rsidRPr="00554314">
        <w:rPr>
          <w:rFonts w:cs="Times New Roman"/>
          <w:b/>
          <w:bCs/>
          <w:sz w:val="20"/>
          <w:szCs w:val="20"/>
          <w:lang w:val="fr-BE"/>
        </w:rPr>
        <w:t>N=2</w:t>
      </w:r>
      <w:r w:rsidRPr="00554314">
        <w:rPr>
          <w:rFonts w:cs="Times New Roman"/>
          <w:b/>
          <w:bCs/>
          <w:sz w:val="20"/>
          <w:szCs w:val="20"/>
          <w:vertAlign w:val="superscript"/>
          <w:lang w:val="fr-BE"/>
        </w:rPr>
        <w:t>n/2</w:t>
      </w:r>
      <w:r w:rsidRPr="00554314">
        <w:rPr>
          <w:rFonts w:cs="Times New Roman"/>
          <w:b/>
          <w:bCs/>
          <w:sz w:val="20"/>
          <w:szCs w:val="20"/>
          <w:lang w:val="fr-BE"/>
        </w:rPr>
        <w:t xml:space="preserve">.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La plus rapide, connue à ce jour, fait mieux mais c’est loin d’être suffisant : </w:t>
      </w:r>
    </w:p>
    <w:p w:rsidR="007920F8" w:rsidRPr="00554314" w:rsidRDefault="007920F8" w:rsidP="00554314">
      <w:pPr>
        <w:jc w:val="both"/>
        <w:rPr>
          <w:rFonts w:cs="Times New Roman"/>
          <w:sz w:val="20"/>
          <w:szCs w:val="20"/>
          <w:lang w:val="fr-BE"/>
        </w:rPr>
      </w:pPr>
      <w:proofErr w:type="spellStart"/>
      <w:proofErr w:type="gramStart"/>
      <w:r w:rsidRPr="00554314">
        <w:rPr>
          <w:rFonts w:cs="Times New Roman"/>
          <w:b/>
          <w:bCs/>
          <w:sz w:val="20"/>
          <w:szCs w:val="20"/>
          <w:lang w:val="fr-BE"/>
        </w:rPr>
        <w:t>Exp</w:t>
      </w:r>
      <w:proofErr w:type="spellEnd"/>
      <w:r w:rsidRPr="00554314">
        <w:rPr>
          <w:rFonts w:cs="Times New Roman"/>
          <w:b/>
          <w:bCs/>
          <w:sz w:val="20"/>
          <w:szCs w:val="20"/>
          <w:lang w:val="fr-BE"/>
        </w:rPr>
        <w:t>[</w:t>
      </w:r>
      <w:proofErr w:type="gramEnd"/>
      <w:r w:rsidRPr="00554314">
        <w:rPr>
          <w:rFonts w:cs="Times New Roman"/>
          <w:b/>
          <w:bCs/>
          <w:sz w:val="20"/>
          <w:szCs w:val="20"/>
          <w:lang w:val="fr-BE"/>
        </w:rPr>
        <w:t>1.7 n</w:t>
      </w:r>
      <w:r w:rsidRPr="00554314">
        <w:rPr>
          <w:rFonts w:cs="Times New Roman"/>
          <w:b/>
          <w:bCs/>
          <w:sz w:val="20"/>
          <w:szCs w:val="20"/>
          <w:vertAlign w:val="superscript"/>
          <w:lang w:val="fr-BE"/>
        </w:rPr>
        <w:t xml:space="preserve">1/3 </w:t>
      </w:r>
      <w:r w:rsidRPr="00554314">
        <w:rPr>
          <w:rFonts w:cs="Times New Roman"/>
          <w:b/>
          <w:bCs/>
          <w:sz w:val="20"/>
          <w:szCs w:val="20"/>
          <w:lang w:val="fr-BE"/>
        </w:rPr>
        <w:t>ℓn(n)</w:t>
      </w:r>
      <w:r w:rsidRPr="00554314">
        <w:rPr>
          <w:rFonts w:cs="Times New Roman"/>
          <w:b/>
          <w:bCs/>
          <w:sz w:val="20"/>
          <w:szCs w:val="20"/>
          <w:vertAlign w:val="superscript"/>
          <w:lang w:val="fr-BE"/>
        </w:rPr>
        <w:t xml:space="preserve">2/3 </w:t>
      </w:r>
      <w:r w:rsidRPr="00554314">
        <w:rPr>
          <w:rFonts w:cs="Times New Roman"/>
          <w:b/>
          <w:bCs/>
          <w:sz w:val="20"/>
          <w:szCs w:val="20"/>
          <w:lang w:val="fr-BE"/>
        </w:rPr>
        <w:t>]</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Factoriser un nombre de 1000 chiffres binaires exigerait 10 milliards d’années sur un ordinateur classique</w:t>
      </w:r>
      <w:r w:rsidR="00554314">
        <w:rPr>
          <w:rFonts w:cs="Times New Roman"/>
          <w:b/>
          <w:bCs/>
          <w:sz w:val="20"/>
          <w:szCs w:val="20"/>
          <w:lang w:val="fr-BE"/>
        </w:rPr>
        <w:t xml:space="preserve">, un peu moins si on met en place des stratégies de </w:t>
      </w:r>
      <w:proofErr w:type="spellStart"/>
      <w:r w:rsidR="00554314">
        <w:rPr>
          <w:rFonts w:cs="Times New Roman"/>
          <w:b/>
          <w:bCs/>
          <w:sz w:val="20"/>
          <w:szCs w:val="20"/>
          <w:lang w:val="fr-BE"/>
        </w:rPr>
        <w:t>parallélisation</w:t>
      </w:r>
      <w:proofErr w:type="spellEnd"/>
      <w:r w:rsidR="00554314">
        <w:rPr>
          <w:rFonts w:cs="Times New Roman"/>
          <w:b/>
          <w:bCs/>
          <w:sz w:val="20"/>
          <w:szCs w:val="20"/>
          <w:lang w:val="fr-BE"/>
        </w:rPr>
        <w:t xml:space="preserve"> </w:t>
      </w:r>
      <w:proofErr w:type="gramStart"/>
      <w:r w:rsidR="00554314">
        <w:rPr>
          <w:rFonts w:cs="Times New Roman"/>
          <w:b/>
          <w:bCs/>
          <w:sz w:val="20"/>
          <w:szCs w:val="20"/>
          <w:lang w:val="fr-BE"/>
        </w:rPr>
        <w:t xml:space="preserve">GPU </w:t>
      </w:r>
      <w:r w:rsidRPr="00554314">
        <w:rPr>
          <w:rFonts w:cs="Times New Roman"/>
          <w:b/>
          <w:bCs/>
          <w:sz w:val="20"/>
          <w:szCs w:val="20"/>
          <w:lang w:val="fr-BE"/>
        </w:rPr>
        <w:t xml:space="preserve"> !</w:t>
      </w:r>
      <w:proofErr w:type="gramEnd"/>
      <w:r w:rsidRPr="00554314">
        <w:rPr>
          <w:rFonts w:cs="Times New Roman"/>
          <w:b/>
          <w:bCs/>
          <w:sz w:val="20"/>
          <w:szCs w:val="20"/>
          <w:lang w:val="fr-BE"/>
        </w:rPr>
        <w:t xml:space="preserve">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Il existe peut-être un algorithme de factorisation fonctionnant en temps polynomial mais personne ne le connaît et on doute sérieusement que cela soit possible. Le record actuel, datant de 2010, a vu la factorisation de  RSA768 après 2</w:t>
      </w:r>
      <w:r w:rsidRPr="00554314">
        <w:rPr>
          <w:rFonts w:cs="Times New Roman"/>
          <w:b/>
          <w:bCs/>
          <w:sz w:val="20"/>
          <w:szCs w:val="20"/>
          <w:vertAlign w:val="superscript"/>
          <w:lang w:val="fr-BE"/>
        </w:rPr>
        <w:t>20</w:t>
      </w:r>
      <w:r w:rsidRPr="00554314">
        <w:rPr>
          <w:rFonts w:cs="Times New Roman"/>
          <w:b/>
          <w:bCs/>
          <w:sz w:val="20"/>
          <w:szCs w:val="20"/>
          <w:lang w:val="fr-BE"/>
        </w:rPr>
        <w:t xml:space="preserve"> opérations élémentaires, effectuées par une armée de processeurs mis en parallèle.</w:t>
      </w:r>
    </w:p>
    <w:p w:rsidR="007920F8" w:rsidRPr="00554314" w:rsidRDefault="007920F8" w:rsidP="00554314">
      <w:pPr>
        <w:jc w:val="both"/>
        <w:rPr>
          <w:rFonts w:cs="Times New Roman"/>
          <w:b/>
          <w:bCs/>
          <w:sz w:val="20"/>
          <w:szCs w:val="20"/>
          <w:lang w:val="fr-BE"/>
        </w:rPr>
      </w:pPr>
      <w:r w:rsidRPr="00554314">
        <w:rPr>
          <w:rFonts w:cs="Times New Roman"/>
          <w:b/>
          <w:bCs/>
          <w:sz w:val="20"/>
          <w:szCs w:val="20"/>
          <w:lang w:val="fr-BE"/>
        </w:rPr>
        <w:t>Qui devrait s’inquiéter de ce genre de problèmes ? Chacun de nous, qui se sent concerné par la sécurité de ses données confidentielles, bancaires par exemple, on y reviendra dans la deuxième partie de cet exposé : une clé de 1024 bits risque de n’être plus sûre à partir de 2015.</w:t>
      </w:r>
    </w:p>
    <w:p w:rsidR="007920F8" w:rsidRPr="00554314" w:rsidRDefault="007920F8" w:rsidP="00554314">
      <w:pPr>
        <w:jc w:val="both"/>
        <w:rPr>
          <w:rFonts w:cs="Times New Roman"/>
          <w:b/>
          <w:bCs/>
          <w:sz w:val="20"/>
          <w:szCs w:val="20"/>
          <w:lang w:val="fr-BE"/>
        </w:rPr>
      </w:pP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lastRenderedPageBreak/>
        <w:t xml:space="preserve">6. La théorie qui va nous occuper ne se préoccupe que d’une seule chose : s’assurer que rien dans les lois de la physique (que nous connaissons) ne s’oppose à ce que l’on encode l’information au niveau atomique et qu’on la traite à l’aide d’un réseau de portes logiques quantiques.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Cette théorie ne se préoccupe pas de savoir comment on peut réaliser expérimentalement les montages théoriques donc construire un véritable ordinateur quantique. </w:t>
      </w:r>
    </w:p>
    <w:p w:rsidR="007920F8" w:rsidRPr="00554314" w:rsidRDefault="007920F8" w:rsidP="00554314">
      <w:pPr>
        <w:jc w:val="both"/>
        <w:rPr>
          <w:rFonts w:cs="Times New Roman"/>
          <w:b/>
          <w:bCs/>
          <w:sz w:val="20"/>
          <w:szCs w:val="20"/>
          <w:lang w:val="fr-BE"/>
        </w:rPr>
      </w:pPr>
      <w:r w:rsidRPr="00554314">
        <w:rPr>
          <w:rFonts w:cs="Times New Roman"/>
          <w:b/>
          <w:bCs/>
          <w:sz w:val="20"/>
          <w:szCs w:val="20"/>
          <w:lang w:val="fr-BE"/>
        </w:rPr>
        <w:t>Actuellement, l’histoire qui va nous intéresser comporte donc une part de spéculation mais elle vaut d’être contée, d’autant plus qu’elle offre la meilleure approche pédagogique pour expliquer les lois qui prévalent dans l’infiniment petit.</w:t>
      </w:r>
    </w:p>
    <w:p w:rsidR="007920F8" w:rsidRPr="00554314" w:rsidRDefault="007920F8" w:rsidP="00554314">
      <w:pPr>
        <w:jc w:val="both"/>
        <w:rPr>
          <w:rFonts w:cs="Times New Roman"/>
          <w:b/>
          <w:bCs/>
          <w:sz w:val="20"/>
          <w:szCs w:val="20"/>
          <w:lang w:val="fr-BE"/>
        </w:rPr>
      </w:pP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7. L’ordinateur classique encode et traite l’information, sous formes de bits 0 ou 1. N’importe quel système physique classique à deux états peut convenir et actuellement on se sert de transistors.</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On différencie un 1 d’un 0 par la présence d’une tension électrique de disons 3 V aux bornes d’une « capacité » de quelques femto farad.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Ce système physique mobilise 100 000 électrons pour une énergie stockée de l’ordre de 10</w:t>
      </w:r>
      <w:r w:rsidRPr="00554314">
        <w:rPr>
          <w:rFonts w:cs="Times New Roman"/>
          <w:b/>
          <w:bCs/>
          <w:sz w:val="20"/>
          <w:szCs w:val="20"/>
          <w:vertAlign w:val="superscript"/>
          <w:lang w:val="fr-BE"/>
        </w:rPr>
        <w:t>7</w:t>
      </w:r>
      <w:r w:rsidRPr="00554314">
        <w:rPr>
          <w:rFonts w:cs="Times New Roman"/>
          <w:b/>
          <w:bCs/>
          <w:sz w:val="20"/>
          <w:szCs w:val="20"/>
          <w:lang w:val="fr-BE"/>
        </w:rPr>
        <w:t xml:space="preserve"> kT (10</w:t>
      </w:r>
      <w:r w:rsidRPr="00554314">
        <w:rPr>
          <w:rFonts w:cs="Times New Roman"/>
          <w:b/>
          <w:bCs/>
          <w:sz w:val="20"/>
          <w:szCs w:val="20"/>
          <w:vertAlign w:val="superscript"/>
          <w:lang w:val="fr-BE"/>
        </w:rPr>
        <w:t>5</w:t>
      </w:r>
      <w:r w:rsidRPr="00554314">
        <w:rPr>
          <w:rFonts w:cs="Times New Roman"/>
          <w:b/>
          <w:bCs/>
          <w:sz w:val="20"/>
          <w:szCs w:val="20"/>
          <w:lang w:val="fr-BE"/>
        </w:rPr>
        <w:t xml:space="preserve"> eV).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L’avantage est une grande stabilité, à température ordinaire.</w:t>
      </w:r>
      <w:r w:rsidR="002C3841">
        <w:rPr>
          <w:rFonts w:cs="Times New Roman"/>
          <w:sz w:val="20"/>
          <w:szCs w:val="20"/>
          <w:lang w:val="fr-BE"/>
        </w:rPr>
        <w:t xml:space="preserve">  </w:t>
      </w:r>
      <w:r w:rsidRPr="00554314">
        <w:rPr>
          <w:rFonts w:cs="Times New Roman"/>
          <w:b/>
          <w:bCs/>
          <w:sz w:val="20"/>
          <w:szCs w:val="20"/>
          <w:lang w:val="fr-BE"/>
        </w:rPr>
        <w:t>L’inconvénient est la relative lenteur d’une inversion 0-1 et la dissipation de chaleur due aux frottements.</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Si on augmente la vitesse on augmente la dissipation donc la température.</w:t>
      </w:r>
      <w:r w:rsidR="002C3841">
        <w:rPr>
          <w:rFonts w:cs="Times New Roman"/>
          <w:sz w:val="20"/>
          <w:szCs w:val="20"/>
          <w:lang w:val="fr-BE"/>
        </w:rPr>
        <w:t xml:space="preserve">  </w:t>
      </w:r>
      <w:r w:rsidRPr="00554314">
        <w:rPr>
          <w:rFonts w:cs="Times New Roman"/>
          <w:b/>
          <w:bCs/>
          <w:sz w:val="20"/>
          <w:szCs w:val="20"/>
          <w:lang w:val="fr-BE"/>
        </w:rPr>
        <w:t>Si on diminue la tension électrique, on diminue la dissipation (= on peut compacter davantage) mais la stabilité est moindre.</w:t>
      </w:r>
    </w:p>
    <w:p w:rsidR="007920F8" w:rsidRPr="00554314" w:rsidRDefault="007920F8" w:rsidP="00554314">
      <w:pPr>
        <w:jc w:val="both"/>
        <w:rPr>
          <w:rFonts w:cs="Times New Roman"/>
          <w:b/>
          <w:bCs/>
          <w:sz w:val="20"/>
          <w:szCs w:val="20"/>
          <w:lang w:val="fr-BE"/>
        </w:rPr>
      </w:pPr>
      <w:r w:rsidRPr="00554314">
        <w:rPr>
          <w:rFonts w:cs="Times New Roman"/>
          <w:b/>
          <w:bCs/>
          <w:sz w:val="20"/>
          <w:szCs w:val="20"/>
          <w:lang w:val="fr-BE"/>
        </w:rPr>
        <w:t>L’alternative quantique, consiste à encoder l’information au niveau le plus élémentaire qui soit, le noyau, l’atome ou le photon.</w:t>
      </w:r>
    </w:p>
    <w:p w:rsidR="007920F8" w:rsidRPr="00554314" w:rsidRDefault="007920F8" w:rsidP="00554314">
      <w:pPr>
        <w:jc w:val="both"/>
        <w:rPr>
          <w:rFonts w:cs="Times New Roman"/>
          <w:b/>
          <w:bCs/>
          <w:sz w:val="20"/>
          <w:szCs w:val="20"/>
          <w:lang w:val="fr-BE"/>
        </w:rPr>
      </w:pP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8. Il existe plusieurs possibilités d’encodage du </w:t>
      </w:r>
      <w:proofErr w:type="spellStart"/>
      <w:r w:rsidRPr="00554314">
        <w:rPr>
          <w:rFonts w:cs="Times New Roman"/>
          <w:b/>
          <w:bCs/>
          <w:sz w:val="20"/>
          <w:szCs w:val="20"/>
          <w:lang w:val="fr-BE"/>
        </w:rPr>
        <w:t>qubit</w:t>
      </w:r>
      <w:proofErr w:type="spellEnd"/>
      <w:r w:rsidRPr="00554314">
        <w:rPr>
          <w:rFonts w:cs="Times New Roman"/>
          <w:b/>
          <w:bCs/>
          <w:sz w:val="20"/>
          <w:szCs w:val="20"/>
          <w:lang w:val="fr-BE"/>
        </w:rPr>
        <w:t xml:space="preserve"> au niveau atomique. Les premiers essais fructueux ont été réalisés avec des noyaux atomiques porteurs d’un moment magnétique qui s’orientent spontanément dans un champ extérieur, tels de petits aimants.</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Une autre possibilité consiste à utiliser des photons de lumière. C’est l’approche que j’ai choisie car elle est plus intuitive. Même avec un photon unique, plusieurs possibilités d’encodage existent :</w:t>
      </w:r>
    </w:p>
    <w:p w:rsidR="0051302E" w:rsidRPr="00554314" w:rsidRDefault="007920F8" w:rsidP="00554314">
      <w:pPr>
        <w:jc w:val="both"/>
        <w:rPr>
          <w:rFonts w:cs="Times New Roman"/>
          <w:sz w:val="20"/>
          <w:szCs w:val="20"/>
          <w:lang w:val="fr-BE"/>
        </w:rPr>
      </w:pPr>
      <w:r w:rsidRPr="00554314">
        <w:rPr>
          <w:rFonts w:cs="Times New Roman"/>
          <w:b/>
          <w:bCs/>
          <w:sz w:val="20"/>
          <w:szCs w:val="20"/>
          <w:lang w:val="fr-BE"/>
        </w:rPr>
        <w:t>- L</w:t>
      </w:r>
      <w:r w:rsidR="005354BE" w:rsidRPr="00554314">
        <w:rPr>
          <w:rFonts w:cs="Times New Roman"/>
          <w:b/>
          <w:bCs/>
          <w:sz w:val="20"/>
          <w:szCs w:val="20"/>
          <w:lang w:val="fr-BE"/>
        </w:rPr>
        <w:t xml:space="preserve">e plus simple consiste à encoder le </w:t>
      </w:r>
      <w:proofErr w:type="spellStart"/>
      <w:r w:rsidR="005354BE" w:rsidRPr="00554314">
        <w:rPr>
          <w:rFonts w:cs="Times New Roman"/>
          <w:b/>
          <w:bCs/>
          <w:sz w:val="20"/>
          <w:szCs w:val="20"/>
          <w:lang w:val="fr-BE"/>
        </w:rPr>
        <w:t>qubit</w:t>
      </w:r>
      <w:proofErr w:type="spellEnd"/>
      <w:r w:rsidR="005354BE" w:rsidRPr="00554314">
        <w:rPr>
          <w:rFonts w:cs="Times New Roman"/>
          <w:b/>
          <w:bCs/>
          <w:sz w:val="20"/>
          <w:szCs w:val="20"/>
          <w:lang w:val="fr-BE"/>
        </w:rPr>
        <w:t xml:space="preserve"> selon les états spatiaux du photon. On considère des photons uniquement capables de déplacer d’ouest en est (selon x), vers D</w:t>
      </w:r>
      <w:r w:rsidR="005354BE" w:rsidRPr="00554314">
        <w:rPr>
          <w:rFonts w:cs="Times New Roman"/>
          <w:b/>
          <w:bCs/>
          <w:sz w:val="20"/>
          <w:szCs w:val="20"/>
          <w:vertAlign w:val="subscript"/>
          <w:lang w:val="fr-BE"/>
        </w:rPr>
        <w:t>0</w:t>
      </w:r>
      <w:r w:rsidR="005354BE" w:rsidRPr="00554314">
        <w:rPr>
          <w:rFonts w:cs="Times New Roman"/>
          <w:b/>
          <w:bCs/>
          <w:sz w:val="20"/>
          <w:szCs w:val="20"/>
          <w:lang w:val="fr-BE"/>
        </w:rPr>
        <w:t xml:space="preserve"> qui l’absorbe, ou de sud en nord (selon y), vers D</w:t>
      </w:r>
      <w:r w:rsidR="005354BE" w:rsidRPr="00554314">
        <w:rPr>
          <w:rFonts w:cs="Times New Roman"/>
          <w:b/>
          <w:bCs/>
          <w:sz w:val="20"/>
          <w:szCs w:val="20"/>
          <w:vertAlign w:val="subscript"/>
          <w:lang w:val="fr-BE"/>
        </w:rPr>
        <w:t xml:space="preserve">1 </w:t>
      </w:r>
      <w:r w:rsidR="005354BE" w:rsidRPr="00554314">
        <w:rPr>
          <w:rFonts w:cs="Times New Roman"/>
          <w:b/>
          <w:bCs/>
          <w:sz w:val="20"/>
          <w:szCs w:val="20"/>
          <w:lang w:val="fr-BE"/>
        </w:rPr>
        <w:t>qui l’absorbe.  On pose qu’ils encodent 0 ou 1, respectivement.</w:t>
      </w:r>
    </w:p>
    <w:p w:rsidR="0051302E" w:rsidRPr="00554314" w:rsidRDefault="007920F8" w:rsidP="00554314">
      <w:pPr>
        <w:jc w:val="both"/>
        <w:rPr>
          <w:rFonts w:cs="Times New Roman"/>
          <w:b/>
          <w:bCs/>
          <w:sz w:val="20"/>
          <w:szCs w:val="20"/>
          <w:lang w:val="fr-BE"/>
        </w:rPr>
      </w:pPr>
      <w:r w:rsidRPr="00554314">
        <w:rPr>
          <w:rFonts w:cs="Times New Roman"/>
          <w:b/>
          <w:bCs/>
          <w:sz w:val="20"/>
          <w:szCs w:val="20"/>
          <w:lang w:val="fr-BE"/>
        </w:rPr>
        <w:t>- U</w:t>
      </w:r>
      <w:r w:rsidR="005354BE" w:rsidRPr="00554314">
        <w:rPr>
          <w:rFonts w:cs="Times New Roman"/>
          <w:b/>
          <w:bCs/>
          <w:sz w:val="20"/>
          <w:szCs w:val="20"/>
          <w:lang w:val="fr-BE"/>
        </w:rPr>
        <w:t>n autre encodage est possible, reposant sur les états de polarisation du photon selon deux directions orthogonales, x et y. Cette fois c’est un polariseur analyseur qui fait office de détecteur, n’absorbant un photon que s’il est polarisé perpendiculairement à sa direction passante.</w:t>
      </w:r>
    </w:p>
    <w:p w:rsidR="007920F8" w:rsidRPr="00554314" w:rsidRDefault="007920F8" w:rsidP="00554314">
      <w:pPr>
        <w:jc w:val="both"/>
        <w:rPr>
          <w:rFonts w:cs="Times New Roman"/>
          <w:b/>
          <w:bCs/>
          <w:sz w:val="20"/>
          <w:szCs w:val="20"/>
          <w:lang w:val="fr-BE"/>
        </w:rPr>
      </w:pP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9. Il ne suffit pas d’encoder l’information, il faut encore pouvoir la manipuler. L’opération la plus simple à laquelle on peut soumettre un </w:t>
      </w:r>
      <w:proofErr w:type="spellStart"/>
      <w:r w:rsidRPr="00554314">
        <w:rPr>
          <w:rFonts w:cs="Times New Roman"/>
          <w:b/>
          <w:bCs/>
          <w:sz w:val="20"/>
          <w:szCs w:val="20"/>
          <w:lang w:val="fr-BE"/>
        </w:rPr>
        <w:t>qubit</w:t>
      </w:r>
      <w:proofErr w:type="spellEnd"/>
      <w:r w:rsidRPr="00554314">
        <w:rPr>
          <w:rFonts w:cs="Times New Roman"/>
          <w:b/>
          <w:bCs/>
          <w:sz w:val="20"/>
          <w:szCs w:val="20"/>
          <w:lang w:val="fr-BE"/>
        </w:rPr>
        <w:t xml:space="preserve"> isolé, c’est l’inversion.</w:t>
      </w:r>
    </w:p>
    <w:p w:rsidR="0051302E" w:rsidRPr="00554314" w:rsidRDefault="007920F8" w:rsidP="00554314">
      <w:pPr>
        <w:jc w:val="both"/>
        <w:rPr>
          <w:rFonts w:cs="Times New Roman"/>
          <w:sz w:val="20"/>
          <w:szCs w:val="20"/>
          <w:lang w:val="fr-BE"/>
        </w:rPr>
      </w:pPr>
      <w:r w:rsidRPr="00554314">
        <w:rPr>
          <w:rFonts w:cs="Times New Roman"/>
          <w:b/>
          <w:bCs/>
          <w:sz w:val="20"/>
          <w:szCs w:val="20"/>
          <w:lang w:val="fr-BE"/>
        </w:rPr>
        <w:t>- U</w:t>
      </w:r>
      <w:r w:rsidR="005354BE" w:rsidRPr="00554314">
        <w:rPr>
          <w:rFonts w:cs="Times New Roman"/>
          <w:b/>
          <w:bCs/>
          <w:sz w:val="20"/>
          <w:szCs w:val="20"/>
          <w:lang w:val="fr-BE"/>
        </w:rPr>
        <w:t>n simple miroir (ou un prisme à réflexion totale) effectue l’inversion entre les états spatiaux : le miroir fonctionne comme une porte NOT.</w:t>
      </w:r>
    </w:p>
    <w:p w:rsidR="0051302E" w:rsidRPr="00554314" w:rsidRDefault="007920F8" w:rsidP="00554314">
      <w:pPr>
        <w:jc w:val="both"/>
        <w:rPr>
          <w:rFonts w:cs="Times New Roman"/>
          <w:sz w:val="20"/>
          <w:szCs w:val="20"/>
          <w:lang w:val="fr-BE"/>
        </w:rPr>
      </w:pPr>
      <w:r w:rsidRPr="00554314">
        <w:rPr>
          <w:rFonts w:cs="Times New Roman"/>
          <w:b/>
          <w:bCs/>
          <w:sz w:val="20"/>
          <w:szCs w:val="20"/>
          <w:lang w:val="fr-BE"/>
        </w:rPr>
        <w:t>- S</w:t>
      </w:r>
      <w:r w:rsidR="005354BE" w:rsidRPr="00554314">
        <w:rPr>
          <w:rFonts w:cs="Times New Roman"/>
          <w:b/>
          <w:bCs/>
          <w:sz w:val="20"/>
          <w:szCs w:val="20"/>
          <w:lang w:val="fr-BE"/>
        </w:rPr>
        <w:t xml:space="preserve">i on utilise les états de polarisation, nous verrons qu’une lame biréfringente convenablement taillée inverse le </w:t>
      </w:r>
      <w:proofErr w:type="spellStart"/>
      <w:r w:rsidR="005354BE" w:rsidRPr="00554314">
        <w:rPr>
          <w:rFonts w:cs="Times New Roman"/>
          <w:b/>
          <w:bCs/>
          <w:sz w:val="20"/>
          <w:szCs w:val="20"/>
          <w:lang w:val="fr-BE"/>
        </w:rPr>
        <w:t>qubit</w:t>
      </w:r>
      <w:proofErr w:type="spellEnd"/>
      <w:r w:rsidR="005354BE" w:rsidRPr="00554314">
        <w:rPr>
          <w:rFonts w:cs="Times New Roman"/>
          <w:b/>
          <w:bCs/>
          <w:sz w:val="20"/>
          <w:szCs w:val="20"/>
          <w:lang w:val="fr-BE"/>
        </w:rPr>
        <w:t>.</w:t>
      </w:r>
    </w:p>
    <w:p w:rsidR="007920F8" w:rsidRPr="00554314" w:rsidRDefault="007920F8" w:rsidP="00554314">
      <w:pPr>
        <w:jc w:val="both"/>
        <w:rPr>
          <w:rFonts w:cs="Times New Roman"/>
          <w:sz w:val="20"/>
          <w:szCs w:val="20"/>
          <w:lang w:val="fr-BE"/>
        </w:rPr>
      </w:pP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10. En informatique classique, un bit d’information vaut nécessairement 0 ou 1 d’où il résulte que Not est la seule opération que peut subir un bit isolé. En informatique quantique, les choses sont plus compliquées. </w:t>
      </w:r>
    </w:p>
    <w:p w:rsidR="007920F8" w:rsidRPr="00554314" w:rsidRDefault="007920F8" w:rsidP="00554314">
      <w:pPr>
        <w:jc w:val="both"/>
        <w:rPr>
          <w:rFonts w:cs="Times New Roman"/>
          <w:sz w:val="20"/>
          <w:szCs w:val="20"/>
          <w:lang w:val="fr-BE"/>
        </w:rPr>
      </w:pPr>
      <w:r w:rsidRPr="00554314">
        <w:rPr>
          <w:rFonts w:cs="Times New Roman"/>
          <w:b/>
          <w:bCs/>
          <w:sz w:val="20"/>
          <w:szCs w:val="20"/>
          <w:lang w:val="fr-BE"/>
        </w:rPr>
        <w:t xml:space="preserve">Pour le voir, considérons une lame semi transparente, qui partage le faisceau incident en deux sous-faisceaux d’intensités égales. Si l’on atténue considérablement l’intensité du faisceau incident, on constate que les détecteurs enregistrent l’arrivée des photons de façon imprévisible. Les physiciens sont convaincus que la suite des 0 et des 1, qui encode les détections successives, ne présente aucune régularité détectable donc qu’elle est parfaitement aléatoire au sens de Kolmogorov  (Aucun programme plus court que </w:t>
      </w:r>
      <w:proofErr w:type="spellStart"/>
      <w:proofErr w:type="gramStart"/>
      <w:r w:rsidRPr="00554314">
        <w:rPr>
          <w:rFonts w:cs="Times New Roman"/>
          <w:b/>
          <w:bCs/>
          <w:sz w:val="20"/>
          <w:szCs w:val="20"/>
          <w:lang w:val="fr-BE"/>
        </w:rPr>
        <w:t>Print</w:t>
      </w:r>
      <w:proofErr w:type="spellEnd"/>
      <w:r w:rsidRPr="00554314">
        <w:rPr>
          <w:rFonts w:cs="Times New Roman"/>
          <w:b/>
          <w:bCs/>
          <w:sz w:val="20"/>
          <w:szCs w:val="20"/>
          <w:lang w:val="fr-BE"/>
        </w:rPr>
        <w:t>[</w:t>
      </w:r>
      <w:proofErr w:type="gramEnd"/>
      <w:r w:rsidRPr="00554314">
        <w:rPr>
          <w:rFonts w:cs="Times New Roman"/>
          <w:b/>
          <w:bCs/>
          <w:sz w:val="20"/>
          <w:szCs w:val="20"/>
          <w:lang w:val="fr-BE"/>
        </w:rPr>
        <w:t xml:space="preserve">suite] ne peut l’imprimer).  </w:t>
      </w:r>
    </w:p>
    <w:p w:rsidR="002C3841" w:rsidRDefault="007920F8" w:rsidP="00554314">
      <w:pPr>
        <w:jc w:val="both"/>
        <w:rPr>
          <w:rFonts w:cs="Times New Roman"/>
          <w:b/>
          <w:bCs/>
          <w:sz w:val="20"/>
          <w:szCs w:val="20"/>
          <w:lang w:val="fr-BE"/>
        </w:rPr>
      </w:pPr>
      <w:r w:rsidRPr="00554314">
        <w:rPr>
          <w:rFonts w:cs="Times New Roman"/>
          <w:b/>
          <w:bCs/>
          <w:sz w:val="20"/>
          <w:szCs w:val="20"/>
          <w:lang w:val="fr-BE"/>
        </w:rPr>
        <w:t>Jusque-là, les choses paraissent étranges mais pas au point de défier le sens commun : peut-être y-a-</w:t>
      </w:r>
      <w:proofErr w:type="gramStart"/>
      <w:r w:rsidRPr="00554314">
        <w:rPr>
          <w:rFonts w:cs="Times New Roman"/>
          <w:b/>
          <w:bCs/>
          <w:sz w:val="20"/>
          <w:szCs w:val="20"/>
          <w:lang w:val="fr-BE"/>
        </w:rPr>
        <w:t>t '</w:t>
      </w:r>
      <w:proofErr w:type="spellStart"/>
      <w:r w:rsidRPr="00554314">
        <w:rPr>
          <w:rFonts w:cs="Times New Roman"/>
          <w:b/>
          <w:bCs/>
          <w:sz w:val="20"/>
          <w:szCs w:val="20"/>
          <w:lang w:val="fr-BE"/>
        </w:rPr>
        <w:t>il</w:t>
      </w:r>
      <w:proofErr w:type="spellEnd"/>
      <w:proofErr w:type="gramEnd"/>
      <w:r w:rsidRPr="00554314">
        <w:rPr>
          <w:rFonts w:cs="Times New Roman"/>
          <w:b/>
          <w:bCs/>
          <w:sz w:val="20"/>
          <w:szCs w:val="20"/>
          <w:lang w:val="fr-BE"/>
        </w:rPr>
        <w:t xml:space="preserve"> un mécanisme  caché au niveau de la lame que nous ne comprenons pas mais qui est responsable de la réflexion ou de la transmission des photons individuels, les partageant entre les canaux comme dans cette analogie hydraulique ?</w:t>
      </w:r>
    </w:p>
    <w:p w:rsidR="00554314" w:rsidRPr="002C3841" w:rsidRDefault="00554314" w:rsidP="00554314">
      <w:pPr>
        <w:jc w:val="both"/>
        <w:rPr>
          <w:rFonts w:cs="Times New Roman"/>
          <w:b/>
          <w:bCs/>
          <w:sz w:val="20"/>
          <w:szCs w:val="20"/>
          <w:lang w:val="fr-BE"/>
        </w:rPr>
      </w:pPr>
      <w:r w:rsidRPr="00554314">
        <w:rPr>
          <w:rFonts w:cs="Times New Roman"/>
          <w:b/>
          <w:bCs/>
          <w:sz w:val="20"/>
          <w:szCs w:val="20"/>
          <w:lang w:val="fr-BE"/>
        </w:rPr>
        <w:lastRenderedPageBreak/>
        <w:t xml:space="preserve">11. Pourtant, l’analogie hydraulique ne vaut rien et pour le voir, il suffit de compléter le montage : on dispose symétriquement </w:t>
      </w:r>
      <w:r w:rsidR="002C3841">
        <w:rPr>
          <w:rFonts w:cs="Times New Roman"/>
          <w:b/>
          <w:bCs/>
          <w:sz w:val="20"/>
          <w:szCs w:val="20"/>
          <w:lang w:val="fr-BE"/>
        </w:rPr>
        <w:t>2</w:t>
      </w:r>
      <w:r w:rsidRPr="00554314">
        <w:rPr>
          <w:rFonts w:cs="Times New Roman"/>
          <w:b/>
          <w:bCs/>
          <w:sz w:val="20"/>
          <w:szCs w:val="20"/>
          <w:lang w:val="fr-BE"/>
        </w:rPr>
        <w:t xml:space="preserve"> miroirs, </w:t>
      </w:r>
      <w:r w:rsidR="002C3841">
        <w:rPr>
          <w:rFonts w:cs="Times New Roman"/>
          <w:b/>
          <w:bCs/>
          <w:sz w:val="20"/>
          <w:szCs w:val="20"/>
          <w:lang w:val="fr-BE"/>
        </w:rPr>
        <w:t>2</w:t>
      </w:r>
      <w:r w:rsidRPr="00554314">
        <w:rPr>
          <w:rFonts w:cs="Times New Roman"/>
          <w:b/>
          <w:bCs/>
          <w:sz w:val="20"/>
          <w:szCs w:val="20"/>
          <w:lang w:val="fr-BE"/>
        </w:rPr>
        <w:t xml:space="preserve"> lames semi transparentes et </w:t>
      </w:r>
      <w:r w:rsidR="002C3841">
        <w:rPr>
          <w:rFonts w:cs="Times New Roman"/>
          <w:b/>
          <w:bCs/>
          <w:sz w:val="20"/>
          <w:szCs w:val="20"/>
          <w:lang w:val="fr-BE"/>
        </w:rPr>
        <w:t>2</w:t>
      </w:r>
      <w:r w:rsidRPr="00554314">
        <w:rPr>
          <w:rFonts w:cs="Times New Roman"/>
          <w:b/>
          <w:bCs/>
          <w:sz w:val="20"/>
          <w:szCs w:val="20"/>
          <w:lang w:val="fr-BE"/>
        </w:rPr>
        <w:t xml:space="preserve"> détecteurs (= Interféromètre MZ).</w:t>
      </w:r>
    </w:p>
    <w:p w:rsidR="00554314" w:rsidRPr="00554314" w:rsidRDefault="00554314" w:rsidP="00554314">
      <w:pPr>
        <w:jc w:val="both"/>
        <w:rPr>
          <w:rFonts w:cs="Times New Roman"/>
          <w:sz w:val="20"/>
          <w:szCs w:val="20"/>
          <w:lang w:val="fr-BE"/>
        </w:rPr>
      </w:pPr>
      <w:r w:rsidRPr="00554314">
        <w:rPr>
          <w:rFonts w:cs="Times New Roman"/>
          <w:b/>
          <w:bCs/>
          <w:sz w:val="20"/>
          <w:szCs w:val="20"/>
          <w:lang w:val="fr-BE"/>
        </w:rPr>
        <w:t>Vu la symétrie du montage, on s’attend à ce que les détecteurs enregistrent à nouveau aléatoirement un photon sur deux, or ce n’est pas du tout ce que l’on observe car le détecteur D</w:t>
      </w:r>
      <w:r w:rsidRPr="00554314">
        <w:rPr>
          <w:rFonts w:cs="Times New Roman"/>
          <w:b/>
          <w:bCs/>
          <w:sz w:val="20"/>
          <w:szCs w:val="20"/>
          <w:vertAlign w:val="subscript"/>
          <w:lang w:val="fr-BE"/>
        </w:rPr>
        <w:t>0</w:t>
      </w:r>
      <w:r w:rsidRPr="00554314">
        <w:rPr>
          <w:rFonts w:cs="Times New Roman"/>
          <w:b/>
          <w:bCs/>
          <w:sz w:val="20"/>
          <w:szCs w:val="20"/>
          <w:lang w:val="fr-BE"/>
        </w:rPr>
        <w:t xml:space="preserve"> enregistre, à lui seul, l’arrivée de tous les photons !</w:t>
      </w:r>
    </w:p>
    <w:p w:rsidR="00554314" w:rsidRPr="00554314" w:rsidRDefault="00554314" w:rsidP="00554314">
      <w:pPr>
        <w:jc w:val="both"/>
        <w:rPr>
          <w:rFonts w:cs="Times New Roman"/>
          <w:sz w:val="20"/>
          <w:szCs w:val="20"/>
          <w:lang w:val="fr-BE"/>
        </w:rPr>
      </w:pPr>
      <w:r w:rsidRPr="00554314">
        <w:rPr>
          <w:rFonts w:cs="Times New Roman"/>
          <w:b/>
          <w:bCs/>
          <w:sz w:val="20"/>
          <w:szCs w:val="20"/>
          <w:lang w:val="fr-BE"/>
        </w:rPr>
        <w:t>Richard Feynman a beaucoup insisté sur le fait qu’en présence d’observations singulières, le physicien a intérêt à ne pas fantasmer. La meilleure attitude consiste à chercher, en priorité, un modèle calculatoire qui rend compte des faits observés puis seulement de lui trouver une interprétation.</w:t>
      </w:r>
    </w:p>
    <w:p w:rsidR="00554314" w:rsidRPr="00554314" w:rsidRDefault="00554314" w:rsidP="00554314">
      <w:pPr>
        <w:jc w:val="both"/>
        <w:rPr>
          <w:rFonts w:cs="Times New Roman"/>
          <w:sz w:val="20"/>
          <w:szCs w:val="20"/>
          <w:lang w:val="fr-BE"/>
        </w:rPr>
      </w:pPr>
      <w:r w:rsidRPr="00554314">
        <w:rPr>
          <w:rFonts w:cs="Times New Roman"/>
          <w:b/>
          <w:bCs/>
          <w:sz w:val="20"/>
          <w:szCs w:val="20"/>
          <w:lang w:val="fr-BE"/>
        </w:rPr>
        <w:t xml:space="preserve">La physique quantique est un modèle calculatoire qui a pour ambition non de prédire les occurrences de détection </w:t>
      </w:r>
      <w:r w:rsidR="002C3841">
        <w:rPr>
          <w:rFonts w:cs="Times New Roman"/>
          <w:b/>
          <w:bCs/>
          <w:sz w:val="20"/>
          <w:szCs w:val="20"/>
          <w:lang w:val="fr-BE"/>
        </w:rPr>
        <w:t>-</w:t>
      </w:r>
      <w:r w:rsidRPr="00554314">
        <w:rPr>
          <w:rFonts w:cs="Times New Roman"/>
          <w:b/>
          <w:bCs/>
          <w:sz w:val="20"/>
          <w:szCs w:val="20"/>
          <w:lang w:val="fr-BE"/>
        </w:rPr>
        <w:t xml:space="preserve"> c</w:t>
      </w:r>
      <w:r w:rsidR="002C3841">
        <w:rPr>
          <w:rFonts w:cs="Times New Roman"/>
          <w:b/>
          <w:bCs/>
          <w:sz w:val="20"/>
          <w:szCs w:val="20"/>
          <w:lang w:val="fr-BE"/>
        </w:rPr>
        <w:t>'est</w:t>
      </w:r>
      <w:r w:rsidRPr="00554314">
        <w:rPr>
          <w:rFonts w:cs="Times New Roman"/>
          <w:b/>
          <w:bCs/>
          <w:sz w:val="20"/>
          <w:szCs w:val="20"/>
          <w:lang w:val="fr-BE"/>
        </w:rPr>
        <w:t xml:space="preserve"> impossible puisqu’elles sont  aléatoires - mais seulement la probabilité de ces détection.</w:t>
      </w:r>
    </w:p>
    <w:p w:rsidR="00554314" w:rsidRDefault="00554314" w:rsidP="00554314">
      <w:pPr>
        <w:jc w:val="both"/>
        <w:rPr>
          <w:rFonts w:cs="Times New Roman"/>
          <w:b/>
          <w:bCs/>
          <w:sz w:val="20"/>
          <w:szCs w:val="20"/>
          <w:lang w:val="fr-BE"/>
        </w:rPr>
      </w:pPr>
      <w:r w:rsidRPr="00554314">
        <w:rPr>
          <w:rFonts w:cs="Times New Roman"/>
          <w:b/>
          <w:bCs/>
          <w:sz w:val="20"/>
          <w:szCs w:val="20"/>
          <w:lang w:val="fr-BE"/>
        </w:rPr>
        <w:t xml:space="preserve">Ici </w:t>
      </w:r>
      <w:r w:rsidR="002C3841">
        <w:rPr>
          <w:rFonts w:cs="Times New Roman"/>
          <w:b/>
          <w:bCs/>
          <w:sz w:val="20"/>
          <w:szCs w:val="20"/>
          <w:lang w:val="fr-BE"/>
        </w:rPr>
        <w:t>cette</w:t>
      </w:r>
      <w:r w:rsidRPr="00554314">
        <w:rPr>
          <w:rFonts w:cs="Times New Roman"/>
          <w:b/>
          <w:bCs/>
          <w:sz w:val="20"/>
          <w:szCs w:val="20"/>
          <w:lang w:val="fr-BE"/>
        </w:rPr>
        <w:t xml:space="preserve"> probabilité vaut 1 en D</w:t>
      </w:r>
      <w:r w:rsidRPr="00554314">
        <w:rPr>
          <w:rFonts w:cs="Times New Roman"/>
          <w:b/>
          <w:bCs/>
          <w:sz w:val="20"/>
          <w:szCs w:val="20"/>
          <w:vertAlign w:val="subscript"/>
          <w:lang w:val="fr-BE"/>
        </w:rPr>
        <w:t>0</w:t>
      </w:r>
      <w:r w:rsidRPr="00554314">
        <w:rPr>
          <w:rFonts w:cs="Times New Roman"/>
          <w:b/>
          <w:bCs/>
          <w:sz w:val="20"/>
          <w:szCs w:val="20"/>
          <w:lang w:val="fr-BE"/>
        </w:rPr>
        <w:t xml:space="preserve"> et 0 en D</w:t>
      </w:r>
      <w:r w:rsidRPr="00554314">
        <w:rPr>
          <w:rFonts w:cs="Times New Roman"/>
          <w:b/>
          <w:bCs/>
          <w:sz w:val="20"/>
          <w:szCs w:val="20"/>
          <w:vertAlign w:val="subscript"/>
          <w:lang w:val="fr-BE"/>
        </w:rPr>
        <w:t>1</w:t>
      </w:r>
      <w:r w:rsidRPr="00554314">
        <w:rPr>
          <w:rFonts w:cs="Times New Roman"/>
          <w:b/>
          <w:bCs/>
          <w:sz w:val="20"/>
          <w:szCs w:val="20"/>
          <w:lang w:val="fr-BE"/>
        </w:rPr>
        <w:t>.  Pour progresser, il faut formaliser les rôles de M, D et L.</w:t>
      </w:r>
    </w:p>
    <w:p w:rsidR="00C50DC6" w:rsidRDefault="00C50DC6" w:rsidP="00554314">
      <w:pPr>
        <w:jc w:val="both"/>
        <w:rPr>
          <w:rFonts w:cs="Times New Roman"/>
          <w:b/>
          <w:bCs/>
          <w:sz w:val="20"/>
          <w:szCs w:val="20"/>
          <w:lang w:val="fr-BE"/>
        </w:rPr>
      </w:pPr>
    </w:p>
    <w:p w:rsidR="00C50DC6" w:rsidRPr="00C50DC6" w:rsidRDefault="00C242AA" w:rsidP="00C50DC6">
      <w:pPr>
        <w:jc w:val="both"/>
        <w:rPr>
          <w:rFonts w:cs="Times New Roman"/>
          <w:sz w:val="20"/>
          <w:szCs w:val="20"/>
          <w:lang w:val="fr-BE"/>
        </w:rPr>
      </w:pPr>
      <w:r>
        <w:rPr>
          <w:rFonts w:cs="Times New Roman"/>
          <w:b/>
          <w:bCs/>
          <w:sz w:val="20"/>
          <w:szCs w:val="20"/>
          <w:lang w:val="fr-BE"/>
        </w:rPr>
        <w:t>12. L</w:t>
      </w:r>
      <w:r w:rsidR="00C50DC6" w:rsidRPr="00C50DC6">
        <w:rPr>
          <w:rFonts w:cs="Times New Roman"/>
          <w:b/>
          <w:bCs/>
          <w:sz w:val="20"/>
          <w:szCs w:val="20"/>
          <w:lang w:val="fr-BE"/>
        </w:rPr>
        <w:t xml:space="preserve">e modèle calculatoire de la mécanique quantique utilise deux outils : </w:t>
      </w:r>
    </w:p>
    <w:p w:rsidR="00C50DC6" w:rsidRPr="00C50DC6" w:rsidRDefault="00C50DC6" w:rsidP="00C50DC6">
      <w:pPr>
        <w:jc w:val="both"/>
        <w:rPr>
          <w:rFonts w:cs="Times New Roman"/>
          <w:sz w:val="20"/>
          <w:szCs w:val="20"/>
          <w:lang w:val="fr-BE"/>
        </w:rPr>
      </w:pPr>
      <w:r w:rsidRPr="00C50DC6">
        <w:rPr>
          <w:rFonts w:cs="Times New Roman"/>
          <w:b/>
          <w:bCs/>
          <w:sz w:val="20"/>
          <w:szCs w:val="20"/>
          <w:lang w:val="fr-BE"/>
        </w:rPr>
        <w:t>- le vecteur d’état qui décrit l’état du photon à tout instant, dans l’exemple, |0&gt; si le photon se déplace d’ouest en est (selon x) et |1&gt; s’il se déplace de sud en nord (selon y).</w:t>
      </w:r>
    </w:p>
    <w:p w:rsidR="00C50DC6" w:rsidRPr="00C50DC6" w:rsidRDefault="00C50DC6" w:rsidP="00C50DC6">
      <w:pPr>
        <w:jc w:val="both"/>
        <w:rPr>
          <w:rFonts w:cs="Times New Roman"/>
          <w:sz w:val="20"/>
          <w:szCs w:val="20"/>
          <w:lang w:val="fr-BE"/>
        </w:rPr>
      </w:pPr>
      <w:r w:rsidRPr="00C50DC6">
        <w:rPr>
          <w:rFonts w:cs="Times New Roman"/>
          <w:b/>
          <w:bCs/>
          <w:sz w:val="20"/>
          <w:szCs w:val="20"/>
          <w:lang w:val="fr-BE"/>
        </w:rPr>
        <w:t xml:space="preserve">- Un opérateur est associé à chaque obstacle rencontré par le photon. Lorsqu’un photon rencontre un obstacle son état bascule dans un nouvel état que l’on calcule en lui appliquant l’opérateur correspondant : </w:t>
      </w:r>
    </w:p>
    <w:p w:rsidR="00C50DC6" w:rsidRPr="00C50DC6" w:rsidRDefault="00C50DC6" w:rsidP="00C50DC6">
      <w:pPr>
        <w:jc w:val="both"/>
        <w:rPr>
          <w:rFonts w:cs="Times New Roman"/>
          <w:sz w:val="20"/>
          <w:szCs w:val="20"/>
          <w:lang w:val="fr-BE"/>
        </w:rPr>
      </w:pPr>
      <w:r w:rsidRPr="00C50DC6">
        <w:rPr>
          <w:rFonts w:cs="Times New Roman"/>
          <w:b/>
          <w:bCs/>
          <w:sz w:val="20"/>
          <w:szCs w:val="20"/>
          <w:lang w:val="fr-BE"/>
        </w:rPr>
        <w:t xml:space="preserve">Nouvel état = </w:t>
      </w:r>
      <w:proofErr w:type="gramStart"/>
      <w:r w:rsidRPr="00C50DC6">
        <w:rPr>
          <w:rFonts w:cs="Times New Roman"/>
          <w:b/>
          <w:bCs/>
          <w:sz w:val="20"/>
          <w:szCs w:val="20"/>
          <w:lang w:val="fr-BE"/>
        </w:rPr>
        <w:t>Opérateur(</w:t>
      </w:r>
      <w:proofErr w:type="gramEnd"/>
      <w:r w:rsidRPr="00C50DC6">
        <w:rPr>
          <w:rFonts w:cs="Times New Roman"/>
          <w:b/>
          <w:bCs/>
          <w:sz w:val="20"/>
          <w:szCs w:val="20"/>
          <w:lang w:val="fr-BE"/>
        </w:rPr>
        <w:t>Ancien état)</w:t>
      </w:r>
    </w:p>
    <w:p w:rsidR="00C50DC6" w:rsidRDefault="00C50DC6" w:rsidP="00C50DC6">
      <w:pPr>
        <w:jc w:val="both"/>
        <w:rPr>
          <w:rFonts w:cs="Times New Roman"/>
          <w:b/>
          <w:bCs/>
          <w:sz w:val="20"/>
          <w:szCs w:val="20"/>
          <w:lang w:val="fr-BE"/>
        </w:rPr>
      </w:pPr>
      <w:r w:rsidRPr="00C50DC6">
        <w:rPr>
          <w:rFonts w:cs="Times New Roman"/>
          <w:b/>
          <w:bCs/>
          <w:sz w:val="20"/>
          <w:szCs w:val="20"/>
          <w:lang w:val="fr-BE"/>
        </w:rPr>
        <w:t xml:space="preserve">Par exemple, on construit un modèle fiable si on pose que l’opérateur « miroir » se note : |0&gt;&lt;1|+|1&gt;&lt;0|. Pour que ce formalisme rende fidèlement compte de la réalité, il faut impérativement que les vecteurs obéissent à des règles calculatoires précises. </w:t>
      </w:r>
      <w:r w:rsidR="00C242AA">
        <w:rPr>
          <w:rFonts w:cs="Times New Roman"/>
          <w:sz w:val="20"/>
          <w:szCs w:val="20"/>
          <w:lang w:val="fr-BE"/>
        </w:rPr>
        <w:t xml:space="preserve"> </w:t>
      </w:r>
      <w:r w:rsidRPr="00C50DC6">
        <w:rPr>
          <w:rFonts w:cs="Times New Roman"/>
          <w:b/>
          <w:bCs/>
          <w:sz w:val="20"/>
          <w:szCs w:val="20"/>
          <w:lang w:val="fr-BE"/>
        </w:rPr>
        <w:t>On voit qu’une algèbre se dégage.</w:t>
      </w:r>
    </w:p>
    <w:p w:rsidR="00C242AA" w:rsidRDefault="00C242AA" w:rsidP="00C50DC6">
      <w:pPr>
        <w:jc w:val="both"/>
        <w:rPr>
          <w:rFonts w:cs="Times New Roman"/>
          <w:b/>
          <w:bCs/>
          <w:sz w:val="20"/>
          <w:szCs w:val="20"/>
          <w:lang w:val="fr-BE"/>
        </w:rPr>
      </w:pPr>
    </w:p>
    <w:p w:rsidR="00C242AA" w:rsidRPr="00C242AA" w:rsidRDefault="00C242AA" w:rsidP="00C242AA">
      <w:pPr>
        <w:jc w:val="both"/>
        <w:rPr>
          <w:rFonts w:cs="Times New Roman"/>
          <w:sz w:val="20"/>
          <w:szCs w:val="20"/>
          <w:lang w:val="fr-BE"/>
        </w:rPr>
      </w:pPr>
      <w:r>
        <w:rPr>
          <w:rFonts w:cs="Times New Roman"/>
          <w:b/>
          <w:bCs/>
          <w:sz w:val="20"/>
          <w:szCs w:val="20"/>
          <w:lang w:val="fr-BE"/>
        </w:rPr>
        <w:t>13. I</w:t>
      </w:r>
      <w:r w:rsidRPr="00C242AA">
        <w:rPr>
          <w:rFonts w:cs="Times New Roman"/>
          <w:b/>
          <w:bCs/>
          <w:sz w:val="20"/>
          <w:szCs w:val="20"/>
          <w:lang w:val="fr-BE"/>
        </w:rPr>
        <w:t>l serait difficile de trouver une algèbre plus simple que celle-là !</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t>Le produit intérieur d’un vecteur d’état par lui-même s’appelle sa norme au carré.</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t>Un détecteur est un obstacle sur la trajectoire du photon donc on lui associe un opérateur D (non unitaire dans ce cas car le détecteur absorbe le photon. Certains parlent de projecteur pour cette raison).</w:t>
      </w:r>
    </w:p>
    <w:p w:rsidR="00C242AA" w:rsidRDefault="00C242AA" w:rsidP="00C242AA">
      <w:pPr>
        <w:jc w:val="both"/>
        <w:rPr>
          <w:rFonts w:cs="Times New Roman"/>
          <w:b/>
          <w:bCs/>
          <w:sz w:val="20"/>
          <w:szCs w:val="20"/>
          <w:lang w:val="fr-BE"/>
        </w:rPr>
      </w:pPr>
      <w:r w:rsidRPr="00C242AA">
        <w:rPr>
          <w:rFonts w:cs="Times New Roman"/>
          <w:b/>
          <w:bCs/>
          <w:sz w:val="20"/>
          <w:szCs w:val="20"/>
          <w:lang w:val="fr-BE"/>
        </w:rPr>
        <w:t xml:space="preserve">Pour prédire la probabilité qu’un détecteur enregistre l’arrivée d’un photon, il suffit de calculer le carré de la norme de </w:t>
      </w:r>
      <w:proofErr w:type="spellStart"/>
      <w:r w:rsidRPr="00C242AA">
        <w:rPr>
          <w:rFonts w:cs="Times New Roman"/>
          <w:b/>
          <w:bCs/>
          <w:sz w:val="20"/>
          <w:szCs w:val="20"/>
          <w:lang w:val="fr-BE"/>
        </w:rPr>
        <w:t>D|photon</w:t>
      </w:r>
      <w:proofErr w:type="spellEnd"/>
      <w:r w:rsidRPr="00C242AA">
        <w:rPr>
          <w:rFonts w:cs="Times New Roman"/>
          <w:b/>
          <w:bCs/>
          <w:sz w:val="20"/>
          <w:szCs w:val="20"/>
          <w:lang w:val="fr-BE"/>
        </w:rPr>
        <w:t xml:space="preserve">&gt;. </w:t>
      </w:r>
    </w:p>
    <w:p w:rsidR="00C242AA" w:rsidRDefault="00C242AA" w:rsidP="00C242AA">
      <w:pPr>
        <w:jc w:val="both"/>
        <w:rPr>
          <w:rFonts w:cs="Times New Roman"/>
          <w:b/>
          <w:bCs/>
          <w:sz w:val="20"/>
          <w:szCs w:val="20"/>
          <w:lang w:val="fr-BE"/>
        </w:rPr>
      </w:pPr>
    </w:p>
    <w:p w:rsidR="00C242AA" w:rsidRPr="00C242AA" w:rsidRDefault="00C242AA" w:rsidP="00C242AA">
      <w:pPr>
        <w:jc w:val="both"/>
        <w:rPr>
          <w:rFonts w:cs="Times New Roman"/>
          <w:sz w:val="20"/>
          <w:szCs w:val="20"/>
          <w:lang w:val="fr-BE"/>
        </w:rPr>
      </w:pPr>
      <w:r>
        <w:rPr>
          <w:rFonts w:cs="Times New Roman"/>
          <w:b/>
          <w:bCs/>
          <w:sz w:val="20"/>
          <w:szCs w:val="20"/>
          <w:lang w:val="fr-BE"/>
        </w:rPr>
        <w:t>14. L</w:t>
      </w:r>
      <w:r w:rsidRPr="00C242AA">
        <w:rPr>
          <w:rFonts w:cs="Times New Roman"/>
          <w:b/>
          <w:bCs/>
          <w:sz w:val="20"/>
          <w:szCs w:val="20"/>
          <w:lang w:val="fr-BE"/>
        </w:rPr>
        <w:t xml:space="preserve">’opérateur associé au détecteur de photon dans l’état |i&gt; se note, D= |i&gt;&lt;i|. </w:t>
      </w:r>
    </w:p>
    <w:p w:rsidR="00C242AA" w:rsidRDefault="00C242AA" w:rsidP="00C242AA">
      <w:pPr>
        <w:jc w:val="both"/>
        <w:rPr>
          <w:rFonts w:cs="Times New Roman"/>
          <w:b/>
          <w:bCs/>
          <w:sz w:val="20"/>
          <w:szCs w:val="20"/>
          <w:lang w:val="fr-BE"/>
        </w:rPr>
      </w:pPr>
      <w:r w:rsidRPr="00C242AA">
        <w:rPr>
          <w:rFonts w:cs="Times New Roman"/>
          <w:b/>
          <w:bCs/>
          <w:sz w:val="20"/>
          <w:szCs w:val="20"/>
          <w:lang w:val="fr-BE"/>
        </w:rPr>
        <w:t>L’opérateur associé aux détecteurs a évidemment été choisi pour rendre compte du fait que D</w:t>
      </w:r>
      <w:r w:rsidRPr="00C242AA">
        <w:rPr>
          <w:rFonts w:cs="Times New Roman"/>
          <w:b/>
          <w:bCs/>
          <w:sz w:val="20"/>
          <w:szCs w:val="20"/>
          <w:vertAlign w:val="subscript"/>
          <w:lang w:val="fr-BE"/>
        </w:rPr>
        <w:t>0</w:t>
      </w:r>
      <w:r w:rsidRPr="00C242AA">
        <w:rPr>
          <w:rFonts w:cs="Times New Roman"/>
          <w:b/>
          <w:bCs/>
          <w:sz w:val="20"/>
          <w:szCs w:val="20"/>
          <w:lang w:val="fr-BE"/>
        </w:rPr>
        <w:t xml:space="preserve"> détecte avec certitude les photons dans l’état |0&gt; et jamais ceux dans l’état |1&gt; (Et l’inverse pour </w:t>
      </w:r>
      <w:proofErr w:type="gramStart"/>
      <w:r w:rsidRPr="00C242AA">
        <w:rPr>
          <w:rFonts w:cs="Times New Roman"/>
          <w:b/>
          <w:bCs/>
          <w:sz w:val="20"/>
          <w:szCs w:val="20"/>
          <w:lang w:val="fr-BE"/>
        </w:rPr>
        <w:t>D</w:t>
      </w:r>
      <w:r w:rsidRPr="00C242AA">
        <w:rPr>
          <w:rFonts w:cs="Times New Roman"/>
          <w:b/>
          <w:bCs/>
          <w:sz w:val="20"/>
          <w:szCs w:val="20"/>
          <w:vertAlign w:val="subscript"/>
          <w:lang w:val="fr-BE"/>
        </w:rPr>
        <w:t xml:space="preserve">1 </w:t>
      </w:r>
      <w:r w:rsidRPr="00C242AA">
        <w:rPr>
          <w:rFonts w:cs="Times New Roman"/>
          <w:b/>
          <w:bCs/>
          <w:sz w:val="20"/>
          <w:szCs w:val="20"/>
          <w:lang w:val="fr-BE"/>
        </w:rPr>
        <w:t>)</w:t>
      </w:r>
      <w:proofErr w:type="gramEnd"/>
      <w:r w:rsidRPr="00C242AA">
        <w:rPr>
          <w:rFonts w:cs="Times New Roman"/>
          <w:b/>
          <w:bCs/>
          <w:sz w:val="20"/>
          <w:szCs w:val="20"/>
          <w:lang w:val="fr-BE"/>
        </w:rPr>
        <w:t>.</w:t>
      </w:r>
    </w:p>
    <w:p w:rsidR="00C242AA" w:rsidRDefault="00C242AA" w:rsidP="00C242AA">
      <w:pPr>
        <w:jc w:val="both"/>
        <w:rPr>
          <w:rFonts w:cs="Times New Roman"/>
          <w:b/>
          <w:bCs/>
          <w:sz w:val="20"/>
          <w:szCs w:val="20"/>
          <w:lang w:val="fr-BE"/>
        </w:rPr>
      </w:pPr>
    </w:p>
    <w:p w:rsidR="00C242AA" w:rsidRPr="00C242AA" w:rsidRDefault="00C242AA" w:rsidP="00C242AA">
      <w:pPr>
        <w:jc w:val="both"/>
        <w:rPr>
          <w:rFonts w:cs="Times New Roman"/>
          <w:sz w:val="20"/>
          <w:szCs w:val="20"/>
          <w:lang w:val="fr-BE"/>
        </w:rPr>
      </w:pPr>
      <w:r>
        <w:rPr>
          <w:rFonts w:cs="Times New Roman"/>
          <w:b/>
          <w:bCs/>
          <w:sz w:val="20"/>
          <w:szCs w:val="20"/>
          <w:lang w:val="fr-BE"/>
        </w:rPr>
        <w:t>15. N</w:t>
      </w:r>
      <w:r w:rsidRPr="00C242AA">
        <w:rPr>
          <w:rFonts w:cs="Times New Roman"/>
          <w:b/>
          <w:bCs/>
          <w:sz w:val="20"/>
          <w:szCs w:val="20"/>
          <w:lang w:val="fr-BE"/>
        </w:rPr>
        <w:t xml:space="preserve">e perdons pas de vue notre objectif : expliquer le comportement étrange du photon lors du passage au travers de l’interféromètre de M-Z. Nous connaissons les opérateurs associés au miroir et aux détecteurs, reste la lame semi transparente. Elle a pour effet de faire entrer le photon dans un état de superposition quantique : le photon n’emprunte pas au hasard une des </w:t>
      </w:r>
      <w:proofErr w:type="gramStart"/>
      <w:r w:rsidRPr="00C242AA">
        <w:rPr>
          <w:rFonts w:cs="Times New Roman"/>
          <w:b/>
          <w:bCs/>
          <w:sz w:val="20"/>
          <w:szCs w:val="20"/>
          <w:lang w:val="fr-BE"/>
        </w:rPr>
        <w:t>trajectoire</w:t>
      </w:r>
      <w:proofErr w:type="gramEnd"/>
      <w:r w:rsidRPr="00C242AA">
        <w:rPr>
          <w:rFonts w:cs="Times New Roman"/>
          <w:b/>
          <w:bCs/>
          <w:sz w:val="20"/>
          <w:szCs w:val="20"/>
          <w:lang w:val="fr-BE"/>
        </w:rPr>
        <w:t>, il les emprunte simultanément !</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t>Une porte logique qui superpose les états de cette manière porte le nom de Hadamard. (NB : Une lame semi-transparente ne coïncide exactement avec une porte de Hadamard  qu’en y adjoignant des lames retardatrices convenablement choisies (Par exemple, une réflexion sur un milieu plus réfringent s’accompagne d’un déphasage de p). Elles ne figurent pas ici pour ne pas compliquer le schéma).</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t>On vérifie que le formalisme prédit correctement que les détecteurs D</w:t>
      </w:r>
      <w:r w:rsidRPr="00C242AA">
        <w:rPr>
          <w:rFonts w:cs="Times New Roman"/>
          <w:b/>
          <w:bCs/>
          <w:sz w:val="20"/>
          <w:szCs w:val="20"/>
          <w:vertAlign w:val="subscript"/>
          <w:lang w:val="fr-BE"/>
        </w:rPr>
        <w:t>0</w:t>
      </w:r>
      <w:r w:rsidRPr="00C242AA">
        <w:rPr>
          <w:rFonts w:cs="Times New Roman"/>
          <w:b/>
          <w:bCs/>
          <w:sz w:val="20"/>
          <w:szCs w:val="20"/>
          <w:lang w:val="fr-BE"/>
        </w:rPr>
        <w:t xml:space="preserve"> et D</w:t>
      </w:r>
      <w:r w:rsidRPr="00C242AA">
        <w:rPr>
          <w:rFonts w:cs="Times New Roman"/>
          <w:b/>
          <w:bCs/>
          <w:sz w:val="20"/>
          <w:szCs w:val="20"/>
          <w:vertAlign w:val="subscript"/>
          <w:lang w:val="fr-BE"/>
        </w:rPr>
        <w:t>1</w:t>
      </w:r>
      <w:r w:rsidRPr="00C242AA">
        <w:rPr>
          <w:rFonts w:cs="Times New Roman"/>
          <w:b/>
          <w:bCs/>
          <w:sz w:val="20"/>
          <w:szCs w:val="20"/>
          <w:lang w:val="fr-BE"/>
        </w:rPr>
        <w:t xml:space="preserve"> détectent les photons avec la probabilité 1/2.</w:t>
      </w:r>
    </w:p>
    <w:p w:rsidR="00C242AA" w:rsidRDefault="00C242AA" w:rsidP="00C242AA">
      <w:pPr>
        <w:jc w:val="both"/>
        <w:rPr>
          <w:rFonts w:cs="Times New Roman"/>
          <w:b/>
          <w:bCs/>
          <w:sz w:val="20"/>
          <w:szCs w:val="20"/>
          <w:lang w:val="fr-BE"/>
        </w:rPr>
      </w:pPr>
      <w:r w:rsidRPr="00C242AA">
        <w:rPr>
          <w:rFonts w:cs="Times New Roman"/>
          <w:b/>
          <w:bCs/>
          <w:sz w:val="20"/>
          <w:szCs w:val="20"/>
          <w:lang w:val="fr-BE"/>
        </w:rPr>
        <w:t xml:space="preserve">La première caractéristique du monde quantique est l’absence de frottements. La deuxième caractéristique est la possibilité qu’ont les systèmes d’entrer dans des états  de superposition. </w:t>
      </w:r>
    </w:p>
    <w:p w:rsidR="00C242AA" w:rsidRDefault="00C242AA" w:rsidP="00C242AA">
      <w:pPr>
        <w:jc w:val="both"/>
        <w:rPr>
          <w:rFonts w:cs="Times New Roman"/>
          <w:b/>
          <w:bCs/>
          <w:sz w:val="20"/>
          <w:szCs w:val="20"/>
          <w:lang w:val="fr-BE"/>
        </w:rPr>
      </w:pPr>
    </w:p>
    <w:p w:rsidR="00C242AA" w:rsidRPr="00C242AA" w:rsidRDefault="00C242AA" w:rsidP="00C242AA">
      <w:pPr>
        <w:jc w:val="both"/>
        <w:rPr>
          <w:rFonts w:cs="Times New Roman"/>
          <w:sz w:val="20"/>
          <w:szCs w:val="20"/>
          <w:lang w:val="fr-BE"/>
        </w:rPr>
      </w:pPr>
      <w:r>
        <w:rPr>
          <w:rFonts w:cs="Times New Roman"/>
          <w:b/>
          <w:bCs/>
          <w:sz w:val="20"/>
          <w:szCs w:val="20"/>
          <w:lang w:val="fr-BE"/>
        </w:rPr>
        <w:t>16. N</w:t>
      </w:r>
      <w:r w:rsidRPr="00C242AA">
        <w:rPr>
          <w:rFonts w:cs="Times New Roman"/>
          <w:b/>
          <w:bCs/>
          <w:sz w:val="20"/>
          <w:szCs w:val="20"/>
          <w:lang w:val="fr-BE"/>
        </w:rPr>
        <w:t>ous sommes maintenant équipés pour analyser le comportement du photon lorsqu’il traverse l’interféromètre de  M-Z. Il suffit de suivre l’état du photon dans chacune des étapes qu’il subit.</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lastRenderedPageBreak/>
        <w:t xml:space="preserve">On constate que le formalisme calculatoire adopté rend bien compte du fait que la direction de propagation du photon initial n’est pas affectée et que c’est donc toujours le même détecteur qui reçoit les photons préparés dans l’état initial |0&gt; (ou |1&gt;). </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t>On voit qu’en logique quantique, la question de savoir quel chemin le photon a suivi dans l’interféromètre est vide de sens : contrairement à ce qui se passe en logique classique une porte  n’est pas nécessairement ouverte ou fermée mais peut être les deux à la fois.</w:t>
      </w:r>
    </w:p>
    <w:p w:rsidR="00C242AA" w:rsidRDefault="00C242AA" w:rsidP="00C242AA">
      <w:pPr>
        <w:jc w:val="both"/>
        <w:rPr>
          <w:rFonts w:cs="Times New Roman"/>
          <w:b/>
          <w:bCs/>
          <w:sz w:val="20"/>
          <w:szCs w:val="20"/>
          <w:lang w:val="fr-BE"/>
        </w:rPr>
      </w:pPr>
      <w:r w:rsidRPr="00C242AA">
        <w:rPr>
          <w:rFonts w:cs="Times New Roman"/>
          <w:b/>
          <w:bCs/>
          <w:sz w:val="20"/>
          <w:szCs w:val="20"/>
          <w:lang w:val="fr-BE"/>
        </w:rPr>
        <w:t>Le modèle calculatoire décrit a été adopté parce qu’il décrit toutes les expériences faites à ce jour, pas seulement MZ.</w:t>
      </w:r>
    </w:p>
    <w:p w:rsidR="00C242AA" w:rsidRDefault="00C242AA" w:rsidP="00C242AA">
      <w:pPr>
        <w:jc w:val="both"/>
        <w:rPr>
          <w:rFonts w:cs="Times New Roman"/>
          <w:b/>
          <w:bCs/>
          <w:sz w:val="20"/>
          <w:szCs w:val="20"/>
          <w:lang w:val="fr-BE"/>
        </w:rPr>
      </w:pPr>
    </w:p>
    <w:p w:rsidR="00C242AA" w:rsidRPr="00C242AA" w:rsidRDefault="00C242AA" w:rsidP="00C242AA">
      <w:pPr>
        <w:jc w:val="both"/>
        <w:rPr>
          <w:rFonts w:cs="Times New Roman"/>
          <w:sz w:val="20"/>
          <w:szCs w:val="20"/>
          <w:lang w:val="fr-BE"/>
        </w:rPr>
      </w:pPr>
      <w:r>
        <w:rPr>
          <w:rFonts w:cs="Times New Roman"/>
          <w:b/>
          <w:bCs/>
          <w:sz w:val="20"/>
          <w:szCs w:val="20"/>
          <w:lang w:val="fr-BE"/>
        </w:rPr>
        <w:t>17. I</w:t>
      </w:r>
      <w:r w:rsidRPr="00C242AA">
        <w:rPr>
          <w:rFonts w:cs="Times New Roman"/>
          <w:b/>
          <w:bCs/>
          <w:sz w:val="20"/>
          <w:szCs w:val="20"/>
          <w:lang w:val="fr-BE"/>
        </w:rPr>
        <w:t>l reste à interpréter le modèle algébrique qui réussit à décrire correctement les observations expérimentales.</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t>Il faut abandonner l’idée que la lame séparatrice distribue les photons au hasard selon l’un ou l’autre canal. L’interprétation admise est que chaque photon emprunte virtuellement les deux trajets simultanément et que tout ce que les détecteurs sont capables d’enregistrer, c’est le résultat de l’interférence entre les deux trajectoires possibles.</w:t>
      </w:r>
    </w:p>
    <w:p w:rsidR="00C242AA" w:rsidRDefault="00C242AA" w:rsidP="00C242AA">
      <w:pPr>
        <w:jc w:val="both"/>
        <w:rPr>
          <w:rFonts w:cs="Times New Roman"/>
          <w:b/>
          <w:bCs/>
          <w:sz w:val="20"/>
          <w:szCs w:val="20"/>
          <w:lang w:val="fr-BE"/>
        </w:rPr>
      </w:pPr>
      <w:r w:rsidRPr="00C242AA">
        <w:rPr>
          <w:rFonts w:cs="Times New Roman"/>
          <w:b/>
          <w:bCs/>
          <w:sz w:val="20"/>
          <w:szCs w:val="20"/>
          <w:lang w:val="fr-BE"/>
        </w:rPr>
        <w:t>Si l’on tente de contourner l’obstacle en essayant de voir quel chemin les photons empruntent réellement (par exemple en interposant un troisième détecteur sur le canal inférieur) alors l’interférence quantique disparaît et les probabilités de détection des photons correspondent à la prédiction classique.</w:t>
      </w:r>
    </w:p>
    <w:p w:rsidR="00C242AA" w:rsidRDefault="00C242AA" w:rsidP="00C242AA">
      <w:pPr>
        <w:jc w:val="both"/>
        <w:rPr>
          <w:rFonts w:cs="Times New Roman"/>
          <w:b/>
          <w:bCs/>
          <w:sz w:val="20"/>
          <w:szCs w:val="20"/>
          <w:lang w:val="fr-BE"/>
        </w:rPr>
      </w:pPr>
    </w:p>
    <w:p w:rsidR="00C242AA" w:rsidRPr="00C242AA" w:rsidRDefault="00C242AA" w:rsidP="00C242AA">
      <w:pPr>
        <w:jc w:val="both"/>
        <w:rPr>
          <w:rFonts w:cs="Times New Roman"/>
          <w:sz w:val="20"/>
          <w:szCs w:val="20"/>
          <w:lang w:val="fr-BE"/>
        </w:rPr>
      </w:pPr>
      <w:r>
        <w:rPr>
          <w:rFonts w:cs="Times New Roman"/>
          <w:b/>
          <w:bCs/>
          <w:sz w:val="20"/>
          <w:szCs w:val="20"/>
          <w:lang w:val="fr-BE"/>
        </w:rPr>
        <w:t>18. P</w:t>
      </w:r>
      <w:r w:rsidRPr="00C242AA">
        <w:rPr>
          <w:rFonts w:cs="Times New Roman"/>
          <w:b/>
          <w:bCs/>
          <w:sz w:val="20"/>
          <w:szCs w:val="20"/>
          <w:lang w:val="fr-BE"/>
        </w:rPr>
        <w:t xml:space="preserve">our information, </w:t>
      </w:r>
      <w:r>
        <w:rPr>
          <w:rFonts w:cs="Times New Roman"/>
          <w:b/>
          <w:bCs/>
          <w:sz w:val="20"/>
          <w:szCs w:val="20"/>
          <w:lang w:val="fr-BE"/>
        </w:rPr>
        <w:t>on</w:t>
      </w:r>
      <w:r w:rsidRPr="00C242AA">
        <w:rPr>
          <w:rFonts w:cs="Times New Roman"/>
          <w:b/>
          <w:bCs/>
          <w:sz w:val="20"/>
          <w:szCs w:val="20"/>
          <w:lang w:val="fr-BE"/>
        </w:rPr>
        <w:t xml:space="preserve"> peu</w:t>
      </w:r>
      <w:r>
        <w:rPr>
          <w:rFonts w:cs="Times New Roman"/>
          <w:b/>
          <w:bCs/>
          <w:sz w:val="20"/>
          <w:szCs w:val="20"/>
          <w:lang w:val="fr-BE"/>
        </w:rPr>
        <w:t>t</w:t>
      </w:r>
      <w:r w:rsidRPr="00C242AA">
        <w:rPr>
          <w:rFonts w:cs="Times New Roman"/>
          <w:b/>
          <w:bCs/>
          <w:sz w:val="20"/>
          <w:szCs w:val="20"/>
          <w:lang w:val="fr-BE"/>
        </w:rPr>
        <w:t xml:space="preserve"> pousser le bouchon plus loin et imaginer un réseau triangulaire de portes de Hadamard, ici représentées par des lames semi transparentes.</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t>Intuitivement, on penserait que le photon choisit son chemin au hasard lors du franchissement de chaque lame de telle sorte qu’au bilan il simule le jeu de billard classique que voici.</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t>Il n’en est rien : le calcul quantique, un peu fastidieux, prédit que les détecteurs enregistrent l’arrivée des photons selon une loi bien différente de la loi binomiale classique et qui privilégie certains détecteurs !</w:t>
      </w:r>
    </w:p>
    <w:p w:rsidR="00C242AA" w:rsidRDefault="00C242AA" w:rsidP="00C242AA">
      <w:pPr>
        <w:jc w:val="both"/>
        <w:rPr>
          <w:rFonts w:cs="Times New Roman"/>
          <w:b/>
          <w:bCs/>
          <w:sz w:val="20"/>
          <w:szCs w:val="20"/>
          <w:lang w:val="fr-BE"/>
        </w:rPr>
      </w:pPr>
      <w:r w:rsidRPr="00C242AA">
        <w:rPr>
          <w:rFonts w:cs="Times New Roman"/>
          <w:b/>
          <w:bCs/>
          <w:sz w:val="20"/>
          <w:szCs w:val="20"/>
          <w:lang w:val="fr-BE"/>
        </w:rPr>
        <w:t>Note ; dans ce schéma les lames sont équipées de déphasages (non représentés) tels que le seul changement de signe correspond à une transmission dans le sens S-N.</w:t>
      </w:r>
    </w:p>
    <w:p w:rsidR="00C242AA" w:rsidRDefault="00C242AA" w:rsidP="00C242AA">
      <w:pPr>
        <w:jc w:val="both"/>
        <w:rPr>
          <w:rFonts w:cs="Times New Roman"/>
          <w:b/>
          <w:bCs/>
          <w:sz w:val="20"/>
          <w:szCs w:val="20"/>
          <w:lang w:val="fr-BE"/>
        </w:rPr>
      </w:pPr>
    </w:p>
    <w:p w:rsidR="00C242AA" w:rsidRPr="00C242AA" w:rsidRDefault="00C242AA" w:rsidP="00C242AA">
      <w:pPr>
        <w:jc w:val="both"/>
        <w:rPr>
          <w:rFonts w:cs="Times New Roman"/>
          <w:sz w:val="20"/>
          <w:szCs w:val="20"/>
          <w:lang w:val="fr-BE"/>
        </w:rPr>
      </w:pPr>
      <w:r>
        <w:rPr>
          <w:rFonts w:cs="Times New Roman"/>
          <w:b/>
          <w:bCs/>
          <w:sz w:val="20"/>
          <w:szCs w:val="20"/>
          <w:lang w:val="fr-BE"/>
        </w:rPr>
        <w:t>19. P</w:t>
      </w:r>
      <w:r w:rsidRPr="00C242AA">
        <w:rPr>
          <w:rFonts w:cs="Times New Roman"/>
          <w:b/>
          <w:bCs/>
          <w:sz w:val="20"/>
          <w:szCs w:val="20"/>
          <w:lang w:val="fr-BE"/>
        </w:rPr>
        <w:t>our aller plus loin, il faut discuter les états de polarisation du photon ce qui est intuitivement moins évident car la polarisation de la lumière ne se voit pas à l’œil nu.</w:t>
      </w:r>
    </w:p>
    <w:p w:rsidR="00C242AA" w:rsidRDefault="00C242AA" w:rsidP="00C242AA">
      <w:pPr>
        <w:jc w:val="both"/>
        <w:rPr>
          <w:rFonts w:cs="Times New Roman"/>
          <w:b/>
          <w:bCs/>
          <w:sz w:val="20"/>
          <w:szCs w:val="20"/>
          <w:lang w:val="fr-BE"/>
        </w:rPr>
      </w:pPr>
      <w:r w:rsidRPr="00C242AA">
        <w:rPr>
          <w:rFonts w:cs="Times New Roman"/>
          <w:b/>
          <w:bCs/>
          <w:sz w:val="20"/>
          <w:szCs w:val="20"/>
          <w:lang w:val="fr-BE"/>
        </w:rPr>
        <w:t>Cependant une expérience toute simple révèle qu’un cristal de calcite rend deux images distinctes en réfraction : c’est le phénomène de biréfringence optique.</w:t>
      </w:r>
    </w:p>
    <w:p w:rsidR="00C242AA" w:rsidRDefault="00C242AA" w:rsidP="00C242AA">
      <w:pPr>
        <w:jc w:val="both"/>
        <w:rPr>
          <w:rFonts w:cs="Times New Roman"/>
          <w:b/>
          <w:bCs/>
          <w:sz w:val="20"/>
          <w:szCs w:val="20"/>
          <w:lang w:val="fr-BE"/>
        </w:rPr>
      </w:pPr>
    </w:p>
    <w:p w:rsidR="00C242AA" w:rsidRPr="00C242AA" w:rsidRDefault="00C242AA" w:rsidP="00C242AA">
      <w:pPr>
        <w:jc w:val="both"/>
        <w:rPr>
          <w:rFonts w:cs="Times New Roman"/>
          <w:sz w:val="20"/>
          <w:szCs w:val="20"/>
          <w:lang w:val="fr-BE"/>
        </w:rPr>
      </w:pPr>
      <w:r>
        <w:rPr>
          <w:rFonts w:cs="Times New Roman"/>
          <w:b/>
          <w:bCs/>
          <w:sz w:val="20"/>
          <w:szCs w:val="20"/>
          <w:lang w:val="fr-BE"/>
        </w:rPr>
        <w:t>20. C</w:t>
      </w:r>
      <w:r w:rsidRPr="00C242AA">
        <w:rPr>
          <w:rFonts w:cs="Times New Roman"/>
          <w:b/>
          <w:bCs/>
          <w:sz w:val="20"/>
          <w:szCs w:val="20"/>
          <w:lang w:val="fr-BE"/>
        </w:rPr>
        <w:t>es deux images proviennent du fait que la réfraction ne se fait normalement que pour les photons polarisés (ici selon y) perpendiculairement au plan défini par l’axe optique et la direction incidente. Pour les photons polarisés parallèlement à ce plan, la réfraction est anormale selon un angle que la théorie calcule.</w:t>
      </w:r>
    </w:p>
    <w:p w:rsidR="00C242AA" w:rsidRPr="00C242AA" w:rsidRDefault="00C242AA" w:rsidP="00C242AA">
      <w:pPr>
        <w:jc w:val="both"/>
        <w:rPr>
          <w:rFonts w:cs="Times New Roman"/>
          <w:sz w:val="20"/>
          <w:szCs w:val="20"/>
          <w:lang w:val="fr-BE"/>
        </w:rPr>
      </w:pPr>
      <w:r w:rsidRPr="00C242AA">
        <w:rPr>
          <w:rFonts w:cs="Times New Roman"/>
          <w:b/>
          <w:bCs/>
          <w:sz w:val="20"/>
          <w:szCs w:val="20"/>
          <w:lang w:val="fr-BE"/>
        </w:rPr>
        <w:t>Si la lumière incidente mélange des photons polarisés n’importe comment, deux images en résultent.</w:t>
      </w:r>
    </w:p>
    <w:p w:rsidR="00C242AA" w:rsidRDefault="00C242AA" w:rsidP="00C242AA">
      <w:pPr>
        <w:jc w:val="both"/>
        <w:rPr>
          <w:rFonts w:cs="Times New Roman"/>
          <w:b/>
          <w:bCs/>
          <w:sz w:val="20"/>
          <w:szCs w:val="20"/>
          <w:lang w:val="fr-BE"/>
        </w:rPr>
      </w:pPr>
      <w:r w:rsidRPr="00C242AA">
        <w:rPr>
          <w:rFonts w:cs="Times New Roman"/>
          <w:b/>
          <w:bCs/>
          <w:sz w:val="20"/>
          <w:szCs w:val="20"/>
          <w:lang w:val="fr-BE"/>
        </w:rPr>
        <w:t xml:space="preserve">Le cas le plus intéressant est quand l’angle a vaut 90° : les deux images sont confondues et les photons sont dans un état de superposition </w:t>
      </w:r>
      <w:proofErr w:type="spellStart"/>
      <w:r w:rsidRPr="00C242AA">
        <w:rPr>
          <w:rFonts w:cs="Times New Roman"/>
          <w:b/>
          <w:bCs/>
          <w:sz w:val="20"/>
          <w:szCs w:val="20"/>
          <w:lang w:val="fr-BE"/>
        </w:rPr>
        <w:t>polarisatoire</w:t>
      </w:r>
      <w:proofErr w:type="spellEnd"/>
      <w:r w:rsidRPr="00C242AA">
        <w:rPr>
          <w:rFonts w:cs="Times New Roman"/>
          <w:b/>
          <w:bCs/>
          <w:sz w:val="20"/>
          <w:szCs w:val="20"/>
          <w:lang w:val="fr-BE"/>
        </w:rPr>
        <w:t>. Il nous faut redessiner la figure en perspective pour y voir plus clair.</w:t>
      </w:r>
    </w:p>
    <w:p w:rsidR="002D16D0" w:rsidRDefault="002D16D0" w:rsidP="00C242AA">
      <w:pPr>
        <w:jc w:val="both"/>
        <w:rPr>
          <w:rFonts w:cs="Times New Roman"/>
          <w:b/>
          <w:bCs/>
          <w:sz w:val="20"/>
          <w:szCs w:val="20"/>
          <w:lang w:val="fr-BE"/>
        </w:rPr>
      </w:pPr>
    </w:p>
    <w:p w:rsidR="002D16D0" w:rsidRPr="002D16D0" w:rsidRDefault="002D16D0" w:rsidP="002D16D0">
      <w:pPr>
        <w:jc w:val="both"/>
        <w:rPr>
          <w:rFonts w:cs="Times New Roman"/>
          <w:sz w:val="20"/>
          <w:szCs w:val="20"/>
          <w:lang w:val="fr-BE"/>
        </w:rPr>
      </w:pPr>
      <w:r>
        <w:rPr>
          <w:rFonts w:cs="Times New Roman"/>
          <w:b/>
          <w:bCs/>
          <w:sz w:val="20"/>
          <w:szCs w:val="20"/>
          <w:lang w:val="fr-BE"/>
        </w:rPr>
        <w:t>21. P</w:t>
      </w:r>
      <w:r w:rsidRPr="002D16D0">
        <w:rPr>
          <w:rFonts w:cs="Times New Roman"/>
          <w:b/>
          <w:bCs/>
          <w:sz w:val="20"/>
          <w:szCs w:val="20"/>
          <w:lang w:val="fr-BE"/>
        </w:rPr>
        <w:t xml:space="preserve">oser a=90° signifie que l’on taille le cristal parallèlement à l’axe optique : les trajectoires spatiales demeurent confondues et les états de polarisation entrent en superposition. </w:t>
      </w:r>
    </w:p>
    <w:p w:rsidR="002D16D0" w:rsidRDefault="002D16D0" w:rsidP="002D16D0">
      <w:pPr>
        <w:jc w:val="both"/>
        <w:rPr>
          <w:rFonts w:cs="Times New Roman"/>
          <w:b/>
          <w:bCs/>
          <w:sz w:val="20"/>
          <w:szCs w:val="20"/>
          <w:lang w:val="fr-BE"/>
        </w:rPr>
      </w:pPr>
      <w:r w:rsidRPr="002D16D0">
        <w:rPr>
          <w:rFonts w:cs="Times New Roman"/>
          <w:b/>
          <w:bCs/>
          <w:sz w:val="20"/>
          <w:szCs w:val="20"/>
          <w:lang w:val="fr-BE"/>
        </w:rPr>
        <w:t xml:space="preserve">Une lame de ce type permet de modifier à la demande l’état du </w:t>
      </w:r>
      <w:proofErr w:type="spellStart"/>
      <w:r w:rsidRPr="002D16D0">
        <w:rPr>
          <w:rFonts w:cs="Times New Roman"/>
          <w:b/>
          <w:bCs/>
          <w:sz w:val="20"/>
          <w:szCs w:val="20"/>
          <w:lang w:val="fr-BE"/>
        </w:rPr>
        <w:t>qubit</w:t>
      </w:r>
      <w:proofErr w:type="spellEnd"/>
      <w:r w:rsidRPr="002D16D0">
        <w:rPr>
          <w:rFonts w:cs="Times New Roman"/>
          <w:b/>
          <w:bCs/>
          <w:sz w:val="20"/>
          <w:szCs w:val="20"/>
          <w:lang w:val="fr-BE"/>
        </w:rPr>
        <w:t xml:space="preserve"> de polarisation. L’opérateur s’écrit en toute généralité de façon plutôt barbare mais seuls quelques cas particuliers sont intéressants, obtenus en jouant sur l’angle b et sur d, via l’épaisseur de la lame.</w:t>
      </w:r>
    </w:p>
    <w:p w:rsidR="002D16D0" w:rsidRDefault="002D16D0" w:rsidP="002D16D0">
      <w:pPr>
        <w:jc w:val="both"/>
        <w:rPr>
          <w:rFonts w:cs="Times New Roman"/>
          <w:b/>
          <w:bCs/>
          <w:sz w:val="20"/>
          <w:szCs w:val="20"/>
          <w:lang w:val="fr-BE"/>
        </w:rPr>
      </w:pPr>
    </w:p>
    <w:p w:rsidR="002D16D0" w:rsidRDefault="002D16D0" w:rsidP="002D16D0">
      <w:pPr>
        <w:jc w:val="both"/>
        <w:rPr>
          <w:rFonts w:cs="Times New Roman"/>
          <w:b/>
          <w:bCs/>
          <w:sz w:val="20"/>
          <w:szCs w:val="20"/>
          <w:lang w:val="fr-BE"/>
        </w:rPr>
      </w:pPr>
      <w:r>
        <w:rPr>
          <w:rFonts w:cs="Times New Roman"/>
          <w:b/>
          <w:bCs/>
          <w:sz w:val="20"/>
          <w:szCs w:val="20"/>
          <w:lang w:val="fr-BE"/>
        </w:rPr>
        <w:t>22. L</w:t>
      </w:r>
      <w:r w:rsidRPr="002D16D0">
        <w:rPr>
          <w:rFonts w:cs="Times New Roman"/>
          <w:b/>
          <w:bCs/>
          <w:sz w:val="20"/>
          <w:szCs w:val="20"/>
          <w:lang w:val="fr-BE"/>
        </w:rPr>
        <w:t xml:space="preserve">es trois lames les plus utiles sont celles qui présentent un angle </w:t>
      </w:r>
      <w:r w:rsidRPr="002D16D0">
        <w:rPr>
          <w:rFonts w:ascii="Symbol" w:hAnsi="Symbol" w:cs="Times New Roman"/>
          <w:b/>
          <w:bCs/>
          <w:sz w:val="20"/>
          <w:szCs w:val="20"/>
          <w:lang w:val="fr-BE"/>
        </w:rPr>
        <w:t></w:t>
      </w:r>
      <w:r w:rsidRPr="002D16D0">
        <w:rPr>
          <w:rFonts w:cs="Times New Roman"/>
          <w:b/>
          <w:bCs/>
          <w:sz w:val="20"/>
          <w:szCs w:val="20"/>
          <w:lang w:val="fr-BE"/>
        </w:rPr>
        <w:t xml:space="preserve"> valant 45°, 22.5° ou 0°.</w:t>
      </w:r>
    </w:p>
    <w:p w:rsidR="002D16D0" w:rsidRDefault="002D16D0" w:rsidP="002D16D0">
      <w:pPr>
        <w:jc w:val="both"/>
        <w:rPr>
          <w:rFonts w:cs="Times New Roman"/>
          <w:b/>
          <w:bCs/>
          <w:sz w:val="20"/>
          <w:szCs w:val="20"/>
          <w:lang w:val="fr-BE"/>
        </w:rPr>
      </w:pPr>
    </w:p>
    <w:p w:rsidR="002D16D0" w:rsidRDefault="002D16D0" w:rsidP="002D16D0">
      <w:pPr>
        <w:jc w:val="both"/>
        <w:rPr>
          <w:rFonts w:cs="Times New Roman"/>
          <w:b/>
          <w:bCs/>
          <w:sz w:val="20"/>
          <w:szCs w:val="20"/>
          <w:lang w:val="fr-BE"/>
        </w:rPr>
      </w:pPr>
      <w:r>
        <w:rPr>
          <w:rFonts w:cs="Times New Roman"/>
          <w:b/>
          <w:bCs/>
          <w:sz w:val="20"/>
          <w:szCs w:val="20"/>
          <w:lang w:val="fr-BE"/>
        </w:rPr>
        <w:t xml:space="preserve">23. </w:t>
      </w:r>
      <w:r w:rsidR="00581148">
        <w:rPr>
          <w:rFonts w:cs="Times New Roman"/>
          <w:b/>
          <w:bCs/>
          <w:sz w:val="20"/>
          <w:szCs w:val="20"/>
          <w:lang w:val="fr-BE"/>
        </w:rPr>
        <w:t>V</w:t>
      </w:r>
      <w:r w:rsidRPr="002D16D0">
        <w:rPr>
          <w:rFonts w:cs="Times New Roman"/>
          <w:b/>
          <w:bCs/>
          <w:sz w:val="20"/>
          <w:szCs w:val="20"/>
          <w:lang w:val="fr-BE"/>
        </w:rPr>
        <w:t xml:space="preserve">oici résumés les deux modes d’encodage d’un </w:t>
      </w:r>
      <w:proofErr w:type="spellStart"/>
      <w:r w:rsidRPr="002D16D0">
        <w:rPr>
          <w:rFonts w:cs="Times New Roman"/>
          <w:b/>
          <w:bCs/>
          <w:sz w:val="20"/>
          <w:szCs w:val="20"/>
          <w:lang w:val="fr-BE"/>
        </w:rPr>
        <w:t>qubit</w:t>
      </w:r>
      <w:proofErr w:type="spellEnd"/>
      <w:r w:rsidRPr="002D16D0">
        <w:rPr>
          <w:rFonts w:cs="Times New Roman"/>
          <w:b/>
          <w:bCs/>
          <w:sz w:val="20"/>
          <w:szCs w:val="20"/>
          <w:lang w:val="fr-BE"/>
        </w:rPr>
        <w:t xml:space="preserve"> à l’aide d’un photon isolé ainsi que les opérations élémentaires qu’il peut subir.</w:t>
      </w:r>
    </w:p>
    <w:p w:rsidR="00581148" w:rsidRDefault="00581148" w:rsidP="002D16D0">
      <w:pPr>
        <w:jc w:val="both"/>
        <w:rPr>
          <w:rFonts w:cs="Times New Roman"/>
          <w:b/>
          <w:bCs/>
          <w:sz w:val="20"/>
          <w:szCs w:val="20"/>
          <w:lang w:val="fr-BE"/>
        </w:rPr>
      </w:pPr>
    </w:p>
    <w:p w:rsidR="00581148" w:rsidRDefault="00581148" w:rsidP="00581148">
      <w:pPr>
        <w:jc w:val="both"/>
        <w:rPr>
          <w:rFonts w:cs="Times New Roman"/>
          <w:b/>
          <w:bCs/>
          <w:sz w:val="20"/>
          <w:szCs w:val="20"/>
          <w:lang w:val="fr-BE"/>
        </w:rPr>
      </w:pPr>
    </w:p>
    <w:p w:rsidR="00581148" w:rsidRPr="00581148" w:rsidRDefault="00581148" w:rsidP="00581148">
      <w:pPr>
        <w:jc w:val="both"/>
        <w:rPr>
          <w:rFonts w:cs="Times New Roman"/>
          <w:sz w:val="20"/>
          <w:szCs w:val="20"/>
          <w:lang w:val="fr-BE"/>
        </w:rPr>
      </w:pPr>
      <w:r>
        <w:rPr>
          <w:rFonts w:cs="Times New Roman"/>
          <w:b/>
          <w:bCs/>
          <w:sz w:val="20"/>
          <w:szCs w:val="20"/>
          <w:lang w:val="fr-BE"/>
        </w:rPr>
        <w:t>24. D</w:t>
      </w:r>
      <w:r w:rsidRPr="00581148">
        <w:rPr>
          <w:rFonts w:cs="Times New Roman"/>
          <w:b/>
          <w:bCs/>
          <w:sz w:val="20"/>
          <w:szCs w:val="20"/>
          <w:lang w:val="fr-BE"/>
        </w:rPr>
        <w:t xml:space="preserve">eux portes de Hadamard et deux portes de déphasages suffisent pour préparer n’importe quel </w:t>
      </w:r>
      <w:proofErr w:type="spellStart"/>
      <w:r w:rsidRPr="00581148">
        <w:rPr>
          <w:rFonts w:cs="Times New Roman"/>
          <w:b/>
          <w:bCs/>
          <w:sz w:val="20"/>
          <w:szCs w:val="20"/>
          <w:lang w:val="fr-BE"/>
        </w:rPr>
        <w:t>qubit</w:t>
      </w:r>
      <w:proofErr w:type="spellEnd"/>
      <w:r w:rsidRPr="00581148">
        <w:rPr>
          <w:rFonts w:cs="Times New Roman"/>
          <w:b/>
          <w:bCs/>
          <w:sz w:val="20"/>
          <w:szCs w:val="20"/>
          <w:lang w:val="fr-BE"/>
        </w:rPr>
        <w:t xml:space="preserve"> dans n’importe quel état de superposition : </w:t>
      </w:r>
    </w:p>
    <w:p w:rsidR="00581148" w:rsidRPr="00581148" w:rsidRDefault="00581148" w:rsidP="00581148">
      <w:pPr>
        <w:jc w:val="both"/>
        <w:rPr>
          <w:rFonts w:cs="Times New Roman"/>
          <w:sz w:val="20"/>
          <w:szCs w:val="20"/>
          <w:lang w:val="fr-BE"/>
        </w:rPr>
      </w:pPr>
      <w:r w:rsidRPr="00581148">
        <w:rPr>
          <w:rFonts w:cs="Times New Roman"/>
          <w:b/>
          <w:bCs/>
          <w:sz w:val="20"/>
          <w:szCs w:val="20"/>
          <w:lang w:val="fr-BE"/>
        </w:rPr>
        <w:t>a|0&gt;+b|1&gt;, (|a</w:t>
      </w:r>
      <w:r w:rsidRPr="00581148">
        <w:rPr>
          <w:rFonts w:cs="Times New Roman"/>
          <w:b/>
          <w:bCs/>
          <w:sz w:val="20"/>
          <w:szCs w:val="20"/>
          <w:vertAlign w:val="superscript"/>
          <w:lang w:val="fr-BE"/>
        </w:rPr>
        <w:t>|2</w:t>
      </w:r>
      <w:r w:rsidRPr="00581148">
        <w:rPr>
          <w:rFonts w:cs="Times New Roman"/>
          <w:b/>
          <w:bCs/>
          <w:sz w:val="20"/>
          <w:szCs w:val="20"/>
          <w:lang w:val="fr-BE"/>
        </w:rPr>
        <w:t>+|b</w:t>
      </w:r>
      <w:r w:rsidRPr="00581148">
        <w:rPr>
          <w:rFonts w:cs="Times New Roman"/>
          <w:b/>
          <w:bCs/>
          <w:sz w:val="20"/>
          <w:szCs w:val="20"/>
          <w:vertAlign w:val="superscript"/>
          <w:lang w:val="fr-BE"/>
        </w:rPr>
        <w:t>|2</w:t>
      </w:r>
      <w:r w:rsidRPr="00581148">
        <w:rPr>
          <w:rFonts w:cs="Times New Roman"/>
          <w:b/>
          <w:bCs/>
          <w:sz w:val="20"/>
          <w:szCs w:val="20"/>
          <w:lang w:val="fr-BE"/>
        </w:rPr>
        <w:t>=1).</w:t>
      </w:r>
    </w:p>
    <w:p w:rsidR="00581148" w:rsidRPr="00581148" w:rsidRDefault="00581148" w:rsidP="00581148">
      <w:pPr>
        <w:jc w:val="both"/>
        <w:rPr>
          <w:rFonts w:cs="Times New Roman"/>
          <w:sz w:val="20"/>
          <w:szCs w:val="20"/>
          <w:lang w:val="fr-BE"/>
        </w:rPr>
      </w:pPr>
      <w:r w:rsidRPr="00581148">
        <w:rPr>
          <w:rFonts w:cs="Times New Roman"/>
          <w:b/>
          <w:bCs/>
          <w:sz w:val="20"/>
          <w:szCs w:val="20"/>
          <w:lang w:val="fr-BE"/>
        </w:rPr>
        <w:t>Bien noter qu’une mesure isolée ne permet pas de connaître cet état avec exactitude : elle ne peut donner que 0 ou 1 avec les probabilités |a</w:t>
      </w:r>
      <w:r w:rsidRPr="00581148">
        <w:rPr>
          <w:rFonts w:cs="Times New Roman"/>
          <w:b/>
          <w:bCs/>
          <w:sz w:val="20"/>
          <w:szCs w:val="20"/>
          <w:vertAlign w:val="superscript"/>
          <w:lang w:val="fr-BE"/>
        </w:rPr>
        <w:t>|2</w:t>
      </w:r>
      <w:r w:rsidRPr="00581148">
        <w:rPr>
          <w:rFonts w:cs="Times New Roman"/>
          <w:b/>
          <w:bCs/>
          <w:sz w:val="20"/>
          <w:szCs w:val="20"/>
          <w:lang w:val="fr-BE"/>
        </w:rPr>
        <w:t xml:space="preserve"> et |b</w:t>
      </w:r>
      <w:r w:rsidRPr="00581148">
        <w:rPr>
          <w:rFonts w:cs="Times New Roman"/>
          <w:b/>
          <w:bCs/>
          <w:sz w:val="20"/>
          <w:szCs w:val="20"/>
          <w:vertAlign w:val="superscript"/>
          <w:lang w:val="fr-BE"/>
        </w:rPr>
        <w:t>|2</w:t>
      </w:r>
      <w:r w:rsidRPr="00581148">
        <w:rPr>
          <w:rFonts w:cs="Times New Roman"/>
          <w:b/>
          <w:bCs/>
          <w:sz w:val="20"/>
          <w:szCs w:val="20"/>
          <w:lang w:val="fr-BE"/>
        </w:rPr>
        <w:t xml:space="preserve">. </w:t>
      </w:r>
    </w:p>
    <w:p w:rsidR="00581148" w:rsidRDefault="00581148" w:rsidP="00581148">
      <w:pPr>
        <w:jc w:val="both"/>
        <w:rPr>
          <w:rFonts w:cs="Times New Roman"/>
          <w:b/>
          <w:bCs/>
          <w:sz w:val="20"/>
          <w:szCs w:val="20"/>
          <w:lang w:val="fr-BE"/>
        </w:rPr>
      </w:pPr>
      <w:r w:rsidRPr="00581148">
        <w:rPr>
          <w:rFonts w:cs="Times New Roman"/>
          <w:b/>
          <w:bCs/>
          <w:sz w:val="20"/>
          <w:szCs w:val="20"/>
          <w:lang w:val="fr-BE"/>
        </w:rPr>
        <w:t xml:space="preserve">En conséquence, il est impossible de cloner un </w:t>
      </w:r>
      <w:proofErr w:type="spellStart"/>
      <w:r w:rsidRPr="00581148">
        <w:rPr>
          <w:rFonts w:cs="Times New Roman"/>
          <w:b/>
          <w:bCs/>
          <w:sz w:val="20"/>
          <w:szCs w:val="20"/>
          <w:lang w:val="fr-BE"/>
        </w:rPr>
        <w:t>qubit</w:t>
      </w:r>
      <w:proofErr w:type="spellEnd"/>
      <w:r w:rsidRPr="00581148">
        <w:rPr>
          <w:rFonts w:cs="Times New Roman"/>
          <w:b/>
          <w:bCs/>
          <w:sz w:val="20"/>
          <w:szCs w:val="20"/>
          <w:lang w:val="fr-BE"/>
        </w:rPr>
        <w:t xml:space="preserve"> inconnu, un point qui s’avérera essentiel lors de la transmission quantique des clés cryptographiques.</w:t>
      </w:r>
    </w:p>
    <w:p w:rsidR="00581148" w:rsidRDefault="00581148" w:rsidP="00581148">
      <w:pPr>
        <w:jc w:val="both"/>
        <w:rPr>
          <w:rFonts w:cs="Times New Roman"/>
          <w:b/>
          <w:bCs/>
          <w:sz w:val="20"/>
          <w:szCs w:val="20"/>
          <w:lang w:val="fr-BE"/>
        </w:rPr>
      </w:pPr>
    </w:p>
    <w:p w:rsidR="00581148" w:rsidRPr="00581148" w:rsidRDefault="00581148" w:rsidP="00581148">
      <w:pPr>
        <w:jc w:val="both"/>
        <w:rPr>
          <w:rFonts w:cs="Times New Roman"/>
          <w:sz w:val="20"/>
          <w:szCs w:val="20"/>
          <w:lang w:val="fr-BE"/>
        </w:rPr>
      </w:pPr>
      <w:r>
        <w:rPr>
          <w:rFonts w:cs="Times New Roman"/>
          <w:b/>
          <w:bCs/>
          <w:sz w:val="20"/>
          <w:szCs w:val="20"/>
          <w:lang w:val="fr-BE"/>
        </w:rPr>
        <w:t>25. O</w:t>
      </w:r>
      <w:r w:rsidRPr="00581148">
        <w:rPr>
          <w:rFonts w:cs="Times New Roman"/>
          <w:b/>
          <w:bCs/>
          <w:sz w:val="20"/>
          <w:szCs w:val="20"/>
          <w:lang w:val="fr-BE"/>
        </w:rPr>
        <w:t xml:space="preserve">n ne va pas très loin avec un </w:t>
      </w:r>
      <w:proofErr w:type="spellStart"/>
      <w:r w:rsidRPr="00581148">
        <w:rPr>
          <w:rFonts w:cs="Times New Roman"/>
          <w:b/>
          <w:bCs/>
          <w:sz w:val="20"/>
          <w:szCs w:val="20"/>
          <w:lang w:val="fr-BE"/>
        </w:rPr>
        <w:t>qubit</w:t>
      </w:r>
      <w:proofErr w:type="spellEnd"/>
      <w:r w:rsidRPr="00581148">
        <w:rPr>
          <w:rFonts w:cs="Times New Roman"/>
          <w:b/>
          <w:bCs/>
          <w:sz w:val="20"/>
          <w:szCs w:val="20"/>
          <w:lang w:val="fr-BE"/>
        </w:rPr>
        <w:t xml:space="preserve"> isolé : on ne peut coder que 0 et 1. </w:t>
      </w:r>
    </w:p>
    <w:p w:rsidR="00581148" w:rsidRPr="00581148" w:rsidRDefault="00581148" w:rsidP="00581148">
      <w:pPr>
        <w:jc w:val="both"/>
        <w:rPr>
          <w:rFonts w:cs="Times New Roman"/>
          <w:sz w:val="20"/>
          <w:szCs w:val="20"/>
          <w:lang w:val="fr-BE"/>
        </w:rPr>
      </w:pPr>
      <w:proofErr w:type="gramStart"/>
      <w:r w:rsidRPr="00581148">
        <w:rPr>
          <w:rFonts w:cs="Times New Roman"/>
          <w:b/>
          <w:bCs/>
          <w:sz w:val="20"/>
          <w:szCs w:val="20"/>
          <w:lang w:val="fr-BE"/>
        </w:rPr>
        <w:t>n</w:t>
      </w:r>
      <w:proofErr w:type="gramEnd"/>
      <w:r w:rsidRPr="00581148">
        <w:rPr>
          <w:rFonts w:cs="Times New Roman"/>
          <w:b/>
          <w:bCs/>
          <w:sz w:val="20"/>
          <w:szCs w:val="20"/>
          <w:lang w:val="fr-BE"/>
        </w:rPr>
        <w:t xml:space="preserve"> </w:t>
      </w:r>
      <w:proofErr w:type="spellStart"/>
      <w:r w:rsidRPr="00581148">
        <w:rPr>
          <w:rFonts w:cs="Times New Roman"/>
          <w:b/>
          <w:bCs/>
          <w:sz w:val="20"/>
          <w:szCs w:val="20"/>
          <w:lang w:val="fr-BE"/>
        </w:rPr>
        <w:t>qubits</w:t>
      </w:r>
      <w:proofErr w:type="spellEnd"/>
      <w:r w:rsidRPr="00581148">
        <w:rPr>
          <w:rFonts w:cs="Times New Roman"/>
          <w:b/>
          <w:bCs/>
          <w:sz w:val="20"/>
          <w:szCs w:val="20"/>
          <w:lang w:val="fr-BE"/>
        </w:rPr>
        <w:t xml:space="preserve"> assemblés constituent un registre permettant d’encoder tous les entiers de 0 à 2</w:t>
      </w:r>
      <w:r w:rsidRPr="00581148">
        <w:rPr>
          <w:rFonts w:cs="Times New Roman"/>
          <w:b/>
          <w:bCs/>
          <w:sz w:val="20"/>
          <w:szCs w:val="20"/>
          <w:vertAlign w:val="superscript"/>
          <w:lang w:val="fr-BE"/>
        </w:rPr>
        <w:t>n</w:t>
      </w:r>
      <w:r w:rsidRPr="00581148">
        <w:rPr>
          <w:rFonts w:cs="Times New Roman"/>
          <w:b/>
          <w:bCs/>
          <w:sz w:val="20"/>
          <w:szCs w:val="20"/>
          <w:lang w:val="fr-BE"/>
        </w:rPr>
        <w:t xml:space="preserve">-1.  </w:t>
      </w:r>
    </w:p>
    <w:p w:rsidR="00581148" w:rsidRPr="00581148" w:rsidRDefault="00581148" w:rsidP="00581148">
      <w:pPr>
        <w:jc w:val="both"/>
        <w:rPr>
          <w:rFonts w:cs="Times New Roman"/>
          <w:sz w:val="20"/>
          <w:szCs w:val="20"/>
          <w:lang w:val="fr-BE"/>
        </w:rPr>
      </w:pPr>
      <w:r w:rsidRPr="00581148">
        <w:rPr>
          <w:rFonts w:cs="Times New Roman"/>
          <w:b/>
          <w:bCs/>
          <w:sz w:val="20"/>
          <w:szCs w:val="20"/>
          <w:lang w:val="fr-BE"/>
        </w:rPr>
        <w:t xml:space="preserve">Notre but est de soumettre ce registre à toutes sortes de portes logiques correctement assemblées afin de pouvoir calculer tout ce qui est calculable au départ de cet entier, par exemple son carré ou son cube. Ce calcul par porte quantique est effectivement possible mais comme il doit être effectué de façon réversible, il faut prévoir des </w:t>
      </w:r>
      <w:proofErr w:type="spellStart"/>
      <w:r w:rsidRPr="00581148">
        <w:rPr>
          <w:rFonts w:cs="Times New Roman"/>
          <w:b/>
          <w:bCs/>
          <w:sz w:val="20"/>
          <w:szCs w:val="20"/>
          <w:lang w:val="fr-BE"/>
        </w:rPr>
        <w:t>qubits</w:t>
      </w:r>
      <w:proofErr w:type="spellEnd"/>
      <w:r w:rsidRPr="00581148">
        <w:rPr>
          <w:rFonts w:cs="Times New Roman"/>
          <w:b/>
          <w:bCs/>
          <w:sz w:val="20"/>
          <w:szCs w:val="20"/>
          <w:lang w:val="fr-BE"/>
        </w:rPr>
        <w:t xml:space="preserve"> supplémentaires initialisés à 0 qui servent de papier brouillon.</w:t>
      </w:r>
    </w:p>
    <w:p w:rsidR="00581148" w:rsidRDefault="00581148" w:rsidP="00581148">
      <w:pPr>
        <w:jc w:val="both"/>
        <w:rPr>
          <w:rFonts w:cs="Times New Roman"/>
          <w:b/>
          <w:bCs/>
          <w:sz w:val="20"/>
          <w:szCs w:val="20"/>
          <w:lang w:val="fr-BE"/>
        </w:rPr>
      </w:pPr>
      <w:r w:rsidRPr="00581148">
        <w:rPr>
          <w:rFonts w:cs="Times New Roman"/>
          <w:b/>
          <w:bCs/>
          <w:sz w:val="20"/>
          <w:szCs w:val="20"/>
          <w:lang w:val="fr-BE"/>
        </w:rPr>
        <w:t>En fait, nous voulons pouvoir faire beaucoup mieux que cela, à savoir effectuer ce même calcul sur tous les entiers à la fois ! Comment une telle chose peut-elle être possible ?</w:t>
      </w:r>
    </w:p>
    <w:p w:rsidR="00957A2B" w:rsidRDefault="00957A2B" w:rsidP="00581148">
      <w:pPr>
        <w:jc w:val="both"/>
        <w:rPr>
          <w:rFonts w:cs="Times New Roman"/>
          <w:b/>
          <w:bCs/>
          <w:sz w:val="20"/>
          <w:szCs w:val="20"/>
          <w:lang w:val="fr-BE"/>
        </w:rPr>
      </w:pPr>
    </w:p>
    <w:p w:rsidR="00957A2B" w:rsidRPr="00957A2B" w:rsidRDefault="00957A2B" w:rsidP="00957A2B">
      <w:pPr>
        <w:jc w:val="both"/>
        <w:rPr>
          <w:rFonts w:cs="Times New Roman"/>
          <w:sz w:val="20"/>
          <w:szCs w:val="20"/>
          <w:lang w:val="fr-BE"/>
        </w:rPr>
      </w:pPr>
      <w:r>
        <w:rPr>
          <w:rFonts w:cs="Times New Roman"/>
          <w:b/>
          <w:bCs/>
          <w:sz w:val="20"/>
          <w:szCs w:val="20"/>
          <w:lang w:val="fr-BE"/>
        </w:rPr>
        <w:t>26. A</w:t>
      </w:r>
      <w:r w:rsidRPr="00957A2B">
        <w:rPr>
          <w:rFonts w:cs="Times New Roman"/>
          <w:b/>
          <w:bCs/>
          <w:sz w:val="20"/>
          <w:szCs w:val="20"/>
          <w:lang w:val="fr-BE"/>
        </w:rPr>
        <w:t xml:space="preserve"> ce stade on doit bien admettre que les portes de Hadamard et de déphasages ne suffisent certainement pas. Certes chaque </w:t>
      </w:r>
      <w:proofErr w:type="spellStart"/>
      <w:r w:rsidRPr="00957A2B">
        <w:rPr>
          <w:rFonts w:cs="Times New Roman"/>
          <w:b/>
          <w:bCs/>
          <w:sz w:val="20"/>
          <w:szCs w:val="20"/>
          <w:lang w:val="fr-BE"/>
        </w:rPr>
        <w:t>qubit</w:t>
      </w:r>
      <w:proofErr w:type="spellEnd"/>
      <w:r w:rsidRPr="00957A2B">
        <w:rPr>
          <w:rFonts w:cs="Times New Roman"/>
          <w:b/>
          <w:bCs/>
          <w:sz w:val="20"/>
          <w:szCs w:val="20"/>
          <w:lang w:val="fr-BE"/>
        </w:rPr>
        <w:t xml:space="preserve"> a bien été préparé dans un état de superposition maximale mais on n’a pas couvert tous les cas de superposition du registre complet : seules les configurations séparables en un produit (tensoriel) de facteurs sont accessibles par cette méthode. </w:t>
      </w:r>
    </w:p>
    <w:p w:rsidR="00957A2B" w:rsidRDefault="00957A2B" w:rsidP="00957A2B">
      <w:pPr>
        <w:jc w:val="both"/>
        <w:rPr>
          <w:rFonts w:cs="Times New Roman"/>
          <w:b/>
          <w:bCs/>
          <w:sz w:val="20"/>
          <w:szCs w:val="20"/>
          <w:lang w:val="fr-BE"/>
        </w:rPr>
      </w:pPr>
      <w:r w:rsidRPr="00957A2B">
        <w:rPr>
          <w:rFonts w:cs="Times New Roman"/>
          <w:b/>
          <w:bCs/>
          <w:sz w:val="20"/>
          <w:szCs w:val="20"/>
          <w:lang w:val="fr-BE"/>
        </w:rPr>
        <w:t>Jamais on ne pourra, de cette façon, préparer le registre dans un état non séparable. Pour y parvenir, il nous manque quelque chose.</w:t>
      </w:r>
    </w:p>
    <w:p w:rsidR="00957A2B" w:rsidRDefault="00957A2B" w:rsidP="00957A2B">
      <w:pPr>
        <w:jc w:val="both"/>
        <w:rPr>
          <w:rFonts w:cs="Times New Roman"/>
          <w:b/>
          <w:bCs/>
          <w:sz w:val="20"/>
          <w:szCs w:val="20"/>
          <w:lang w:val="fr-BE"/>
        </w:rPr>
      </w:pPr>
    </w:p>
    <w:p w:rsidR="00957A2B" w:rsidRPr="00957A2B" w:rsidRDefault="00957A2B" w:rsidP="00957A2B">
      <w:pPr>
        <w:jc w:val="both"/>
        <w:rPr>
          <w:rFonts w:cs="Times New Roman"/>
          <w:sz w:val="20"/>
          <w:szCs w:val="20"/>
          <w:lang w:val="fr-BE"/>
        </w:rPr>
      </w:pPr>
      <w:r>
        <w:rPr>
          <w:rFonts w:cs="Times New Roman"/>
          <w:b/>
          <w:bCs/>
          <w:sz w:val="20"/>
          <w:szCs w:val="20"/>
          <w:lang w:val="fr-BE"/>
        </w:rPr>
        <w:t>27. C</w:t>
      </w:r>
      <w:r w:rsidRPr="00957A2B">
        <w:rPr>
          <w:rFonts w:cs="Times New Roman"/>
          <w:b/>
          <w:bCs/>
          <w:sz w:val="20"/>
          <w:szCs w:val="20"/>
          <w:lang w:val="fr-BE"/>
        </w:rPr>
        <w:t xml:space="preserve">e qui nous manque c’est une porte qui agit conditionnellement  sur un </w:t>
      </w:r>
      <w:proofErr w:type="spellStart"/>
      <w:r w:rsidRPr="00957A2B">
        <w:rPr>
          <w:rFonts w:cs="Times New Roman"/>
          <w:b/>
          <w:bCs/>
          <w:sz w:val="20"/>
          <w:szCs w:val="20"/>
          <w:lang w:val="fr-BE"/>
        </w:rPr>
        <w:t>qubit</w:t>
      </w:r>
      <w:proofErr w:type="spellEnd"/>
      <w:r w:rsidRPr="00957A2B">
        <w:rPr>
          <w:rFonts w:cs="Times New Roman"/>
          <w:b/>
          <w:bCs/>
          <w:sz w:val="20"/>
          <w:szCs w:val="20"/>
          <w:lang w:val="fr-BE"/>
        </w:rPr>
        <w:t xml:space="preserve"> (cible) selon l’état d’un autre </w:t>
      </w:r>
      <w:proofErr w:type="spellStart"/>
      <w:r w:rsidRPr="00957A2B">
        <w:rPr>
          <w:rFonts w:cs="Times New Roman"/>
          <w:b/>
          <w:bCs/>
          <w:sz w:val="20"/>
          <w:szCs w:val="20"/>
          <w:lang w:val="fr-BE"/>
        </w:rPr>
        <w:t>qubit</w:t>
      </w:r>
      <w:proofErr w:type="spellEnd"/>
      <w:r w:rsidRPr="00957A2B">
        <w:rPr>
          <w:rFonts w:cs="Times New Roman"/>
          <w:b/>
          <w:bCs/>
          <w:sz w:val="20"/>
          <w:szCs w:val="20"/>
          <w:lang w:val="fr-BE"/>
        </w:rPr>
        <w:t xml:space="preserve"> (contrôle). La porte </w:t>
      </w:r>
      <w:proofErr w:type="spellStart"/>
      <w:r w:rsidRPr="00957A2B">
        <w:rPr>
          <w:rFonts w:cs="Times New Roman"/>
          <w:b/>
          <w:bCs/>
          <w:sz w:val="20"/>
          <w:szCs w:val="20"/>
          <w:lang w:val="fr-BE"/>
        </w:rPr>
        <w:t>CNot</w:t>
      </w:r>
      <w:proofErr w:type="spellEnd"/>
      <w:r w:rsidRPr="00957A2B">
        <w:rPr>
          <w:rFonts w:cs="Times New Roman"/>
          <w:b/>
          <w:bCs/>
          <w:sz w:val="20"/>
          <w:szCs w:val="20"/>
          <w:lang w:val="fr-BE"/>
        </w:rPr>
        <w:t xml:space="preserve"> est celle que nous cherchons : elle inverse le </w:t>
      </w:r>
      <w:proofErr w:type="spellStart"/>
      <w:r w:rsidRPr="00957A2B">
        <w:rPr>
          <w:rFonts w:cs="Times New Roman"/>
          <w:b/>
          <w:bCs/>
          <w:sz w:val="20"/>
          <w:szCs w:val="20"/>
          <w:lang w:val="fr-BE"/>
        </w:rPr>
        <w:t>qubit</w:t>
      </w:r>
      <w:proofErr w:type="spellEnd"/>
      <w:r w:rsidRPr="00957A2B">
        <w:rPr>
          <w:rFonts w:cs="Times New Roman"/>
          <w:b/>
          <w:bCs/>
          <w:sz w:val="20"/>
          <w:szCs w:val="20"/>
          <w:lang w:val="fr-BE"/>
        </w:rPr>
        <w:t xml:space="preserve"> cible si et seulement si le </w:t>
      </w:r>
      <w:proofErr w:type="spellStart"/>
      <w:r w:rsidRPr="00957A2B">
        <w:rPr>
          <w:rFonts w:cs="Times New Roman"/>
          <w:b/>
          <w:bCs/>
          <w:sz w:val="20"/>
          <w:szCs w:val="20"/>
          <w:lang w:val="fr-BE"/>
        </w:rPr>
        <w:t>qubit</w:t>
      </w:r>
      <w:proofErr w:type="spellEnd"/>
      <w:r w:rsidRPr="00957A2B">
        <w:rPr>
          <w:rFonts w:cs="Times New Roman"/>
          <w:b/>
          <w:bCs/>
          <w:sz w:val="20"/>
          <w:szCs w:val="20"/>
          <w:lang w:val="fr-BE"/>
        </w:rPr>
        <w:t xml:space="preserve"> contrôle vaut 1.</w:t>
      </w:r>
    </w:p>
    <w:p w:rsidR="00957A2B" w:rsidRPr="00957A2B" w:rsidRDefault="00957A2B" w:rsidP="00957A2B">
      <w:pPr>
        <w:jc w:val="both"/>
        <w:rPr>
          <w:rFonts w:cs="Times New Roman"/>
          <w:sz w:val="20"/>
          <w:szCs w:val="20"/>
          <w:lang w:val="fr-BE"/>
        </w:rPr>
      </w:pPr>
      <w:r w:rsidRPr="00957A2B">
        <w:rPr>
          <w:rFonts w:cs="Times New Roman"/>
          <w:b/>
          <w:bCs/>
          <w:sz w:val="20"/>
          <w:szCs w:val="20"/>
          <w:lang w:val="fr-BE"/>
        </w:rPr>
        <w:t xml:space="preserve">C’est à l’état embryonnaire la porte qui permettra de coder des instructions du type If </w:t>
      </w:r>
      <w:proofErr w:type="spellStart"/>
      <w:r w:rsidRPr="00957A2B">
        <w:rPr>
          <w:rFonts w:cs="Times New Roman"/>
          <w:b/>
          <w:bCs/>
          <w:sz w:val="20"/>
          <w:szCs w:val="20"/>
          <w:lang w:val="fr-BE"/>
        </w:rPr>
        <w:t>Then</w:t>
      </w:r>
      <w:proofErr w:type="spellEnd"/>
      <w:r w:rsidRPr="00957A2B">
        <w:rPr>
          <w:rFonts w:cs="Times New Roman"/>
          <w:b/>
          <w:bCs/>
          <w:sz w:val="20"/>
          <w:szCs w:val="20"/>
          <w:lang w:val="fr-BE"/>
        </w:rPr>
        <w:t xml:space="preserve"> </w:t>
      </w:r>
      <w:proofErr w:type="spellStart"/>
      <w:r w:rsidRPr="00957A2B">
        <w:rPr>
          <w:rFonts w:cs="Times New Roman"/>
          <w:b/>
          <w:bCs/>
          <w:sz w:val="20"/>
          <w:szCs w:val="20"/>
          <w:lang w:val="fr-BE"/>
        </w:rPr>
        <w:t>Else</w:t>
      </w:r>
      <w:proofErr w:type="spellEnd"/>
      <w:r w:rsidRPr="00957A2B">
        <w:rPr>
          <w:rFonts w:cs="Times New Roman"/>
          <w:b/>
          <w:bCs/>
          <w:sz w:val="20"/>
          <w:szCs w:val="20"/>
          <w:lang w:val="fr-BE"/>
        </w:rPr>
        <w:t>.</w:t>
      </w:r>
    </w:p>
    <w:p w:rsidR="00957A2B" w:rsidRPr="00957A2B" w:rsidRDefault="00957A2B" w:rsidP="00957A2B">
      <w:pPr>
        <w:jc w:val="both"/>
        <w:rPr>
          <w:rFonts w:cs="Times New Roman"/>
          <w:sz w:val="20"/>
          <w:szCs w:val="20"/>
          <w:lang w:val="fr-BE"/>
        </w:rPr>
      </w:pPr>
      <w:r w:rsidRPr="00957A2B">
        <w:rPr>
          <w:rFonts w:cs="Times New Roman"/>
          <w:b/>
          <w:bCs/>
          <w:sz w:val="20"/>
          <w:szCs w:val="20"/>
          <w:lang w:val="fr-BE"/>
        </w:rPr>
        <w:t>Un problème qui se pose est que piloter l’état d’un photon à partir de l’état d’un autre photon n’est pas possible en optique linéaire (des solutions existent en optique non linéaire où le deuxième photon modifie l’indice de réfraction des obstacles rencontrés par le premier photon, effet Kerr, …).</w:t>
      </w:r>
    </w:p>
    <w:p w:rsidR="00957A2B" w:rsidRPr="00957A2B" w:rsidRDefault="00957A2B" w:rsidP="00957A2B">
      <w:pPr>
        <w:jc w:val="both"/>
        <w:rPr>
          <w:rFonts w:cs="Times New Roman"/>
          <w:sz w:val="20"/>
          <w:szCs w:val="20"/>
          <w:lang w:val="fr-BE"/>
        </w:rPr>
      </w:pPr>
      <w:r w:rsidRPr="00957A2B">
        <w:rPr>
          <w:rFonts w:cs="Times New Roman"/>
          <w:b/>
          <w:bCs/>
          <w:sz w:val="20"/>
          <w:szCs w:val="20"/>
          <w:lang w:val="fr-BE"/>
        </w:rPr>
        <w:t xml:space="preserve">Cependant, grâce au fait que le photon autorise deux modes distincts d’encodage de </w:t>
      </w:r>
      <w:proofErr w:type="spellStart"/>
      <w:r w:rsidRPr="00957A2B">
        <w:rPr>
          <w:rFonts w:cs="Times New Roman"/>
          <w:b/>
          <w:bCs/>
          <w:sz w:val="20"/>
          <w:szCs w:val="20"/>
          <w:lang w:val="fr-BE"/>
        </w:rPr>
        <w:t>qubits</w:t>
      </w:r>
      <w:proofErr w:type="spellEnd"/>
      <w:r w:rsidRPr="00957A2B">
        <w:rPr>
          <w:rFonts w:cs="Times New Roman"/>
          <w:b/>
          <w:bCs/>
          <w:sz w:val="20"/>
          <w:szCs w:val="20"/>
          <w:lang w:val="fr-BE"/>
        </w:rPr>
        <w:t xml:space="preserve">, il est possible de dessiner une </w:t>
      </w:r>
      <w:r w:rsidR="00991B3B">
        <w:rPr>
          <w:rFonts w:cs="Times New Roman"/>
          <w:b/>
          <w:bCs/>
          <w:sz w:val="20"/>
          <w:szCs w:val="20"/>
          <w:lang w:val="fr-BE"/>
        </w:rPr>
        <w:t xml:space="preserve">porte </w:t>
      </w:r>
      <w:proofErr w:type="spellStart"/>
      <w:r w:rsidR="00991B3B">
        <w:rPr>
          <w:rFonts w:cs="Times New Roman"/>
          <w:b/>
          <w:bCs/>
          <w:sz w:val="20"/>
          <w:szCs w:val="20"/>
          <w:lang w:val="fr-BE"/>
        </w:rPr>
        <w:t>CNot</w:t>
      </w:r>
      <w:proofErr w:type="spellEnd"/>
      <w:r w:rsidR="00991B3B">
        <w:rPr>
          <w:rFonts w:cs="Times New Roman"/>
          <w:b/>
          <w:bCs/>
          <w:sz w:val="20"/>
          <w:szCs w:val="20"/>
          <w:lang w:val="fr-BE"/>
        </w:rPr>
        <w:t xml:space="preserve"> sur base d’un photon</w:t>
      </w:r>
      <w:r w:rsidRPr="00957A2B">
        <w:rPr>
          <w:rFonts w:cs="Times New Roman"/>
          <w:b/>
          <w:bCs/>
          <w:sz w:val="20"/>
          <w:szCs w:val="20"/>
          <w:lang w:val="fr-BE"/>
        </w:rPr>
        <w:t xml:space="preserve"> isolé. Deux versions existent selon que l’on pose :</w:t>
      </w:r>
    </w:p>
    <w:p w:rsidR="00957A2B" w:rsidRDefault="00957A2B" w:rsidP="00957A2B">
      <w:pPr>
        <w:jc w:val="both"/>
        <w:rPr>
          <w:rFonts w:cs="Times New Roman"/>
          <w:b/>
          <w:bCs/>
          <w:sz w:val="20"/>
          <w:szCs w:val="20"/>
          <w:vertAlign w:val="subscript"/>
          <w:lang w:val="fr-BE"/>
        </w:rPr>
      </w:pPr>
      <w:r w:rsidRPr="00957A2B">
        <w:rPr>
          <w:rFonts w:cs="Times New Roman"/>
          <w:b/>
          <w:bCs/>
          <w:sz w:val="20"/>
          <w:szCs w:val="20"/>
          <w:lang w:val="fr-BE"/>
        </w:rPr>
        <w:t xml:space="preserve">Contrôle = </w:t>
      </w:r>
      <w:proofErr w:type="spellStart"/>
      <w:r w:rsidRPr="00957A2B">
        <w:rPr>
          <w:rFonts w:cs="Times New Roman"/>
          <w:b/>
          <w:bCs/>
          <w:sz w:val="20"/>
          <w:szCs w:val="20"/>
          <w:lang w:val="fr-BE"/>
        </w:rPr>
        <w:t>qubit</w:t>
      </w:r>
      <w:r w:rsidRPr="00957A2B">
        <w:rPr>
          <w:rFonts w:cs="Times New Roman"/>
          <w:b/>
          <w:bCs/>
          <w:sz w:val="20"/>
          <w:szCs w:val="20"/>
          <w:vertAlign w:val="subscript"/>
          <w:lang w:val="fr-BE"/>
        </w:rPr>
        <w:t>pos</w:t>
      </w:r>
      <w:proofErr w:type="spellEnd"/>
      <w:r w:rsidRPr="00957A2B">
        <w:rPr>
          <w:rFonts w:cs="Times New Roman"/>
          <w:b/>
          <w:bCs/>
          <w:sz w:val="20"/>
          <w:szCs w:val="20"/>
          <w:vertAlign w:val="subscript"/>
          <w:lang w:val="fr-BE"/>
        </w:rPr>
        <w:t xml:space="preserve">      </w:t>
      </w:r>
      <w:r w:rsidRPr="00957A2B">
        <w:rPr>
          <w:rFonts w:cs="Times New Roman"/>
          <w:b/>
          <w:bCs/>
          <w:sz w:val="20"/>
          <w:szCs w:val="20"/>
          <w:lang w:val="fr-BE"/>
        </w:rPr>
        <w:t xml:space="preserve">et </w:t>
      </w:r>
      <w:r w:rsidRPr="00957A2B">
        <w:rPr>
          <w:rFonts w:cs="Times New Roman"/>
          <w:b/>
          <w:bCs/>
          <w:sz w:val="20"/>
          <w:szCs w:val="20"/>
          <w:vertAlign w:val="subscript"/>
          <w:lang w:val="fr-BE"/>
        </w:rPr>
        <w:t xml:space="preserve">     </w:t>
      </w:r>
      <w:r w:rsidRPr="00957A2B">
        <w:rPr>
          <w:rFonts w:cs="Times New Roman"/>
          <w:b/>
          <w:bCs/>
          <w:sz w:val="20"/>
          <w:szCs w:val="20"/>
          <w:lang w:val="fr-BE"/>
        </w:rPr>
        <w:t xml:space="preserve"> cible = </w:t>
      </w:r>
      <w:proofErr w:type="spellStart"/>
      <w:r w:rsidRPr="00957A2B">
        <w:rPr>
          <w:rFonts w:cs="Times New Roman"/>
          <w:b/>
          <w:bCs/>
          <w:sz w:val="20"/>
          <w:szCs w:val="20"/>
          <w:lang w:val="fr-BE"/>
        </w:rPr>
        <w:t>qubit</w:t>
      </w:r>
      <w:r w:rsidRPr="00957A2B">
        <w:rPr>
          <w:rFonts w:cs="Times New Roman"/>
          <w:b/>
          <w:bCs/>
          <w:sz w:val="20"/>
          <w:szCs w:val="20"/>
          <w:vertAlign w:val="subscript"/>
          <w:lang w:val="fr-BE"/>
        </w:rPr>
        <w:t>pol</w:t>
      </w:r>
      <w:proofErr w:type="spellEnd"/>
    </w:p>
    <w:p w:rsidR="00957A2B" w:rsidRDefault="00957A2B" w:rsidP="00957A2B">
      <w:pPr>
        <w:jc w:val="both"/>
        <w:rPr>
          <w:rFonts w:cs="Times New Roman"/>
          <w:b/>
          <w:bCs/>
          <w:sz w:val="20"/>
          <w:szCs w:val="20"/>
          <w:vertAlign w:val="subscript"/>
          <w:lang w:val="fr-BE"/>
        </w:rPr>
      </w:pPr>
    </w:p>
    <w:p w:rsidR="00957A2B" w:rsidRPr="00957A2B" w:rsidRDefault="00957A2B" w:rsidP="00957A2B">
      <w:pPr>
        <w:jc w:val="both"/>
        <w:rPr>
          <w:rFonts w:cs="Times New Roman"/>
          <w:sz w:val="20"/>
          <w:szCs w:val="20"/>
          <w:lang w:val="fr-BE"/>
        </w:rPr>
      </w:pPr>
      <w:r>
        <w:rPr>
          <w:rFonts w:cs="Times New Roman"/>
          <w:b/>
          <w:bCs/>
          <w:sz w:val="20"/>
          <w:szCs w:val="20"/>
          <w:lang w:val="fr-BE"/>
        </w:rPr>
        <w:t>28. L</w:t>
      </w:r>
      <w:r w:rsidRPr="00957A2B">
        <w:rPr>
          <w:rFonts w:cs="Times New Roman"/>
          <w:b/>
          <w:bCs/>
          <w:sz w:val="20"/>
          <w:szCs w:val="20"/>
          <w:lang w:val="fr-BE"/>
        </w:rPr>
        <w:t xml:space="preserve">a  porte </w:t>
      </w:r>
      <w:proofErr w:type="spellStart"/>
      <w:r w:rsidRPr="00957A2B">
        <w:rPr>
          <w:rFonts w:cs="Times New Roman"/>
          <w:b/>
          <w:bCs/>
          <w:sz w:val="20"/>
          <w:szCs w:val="20"/>
          <w:lang w:val="fr-BE"/>
        </w:rPr>
        <w:t>CNot</w:t>
      </w:r>
      <w:proofErr w:type="spellEnd"/>
      <w:r w:rsidRPr="00957A2B">
        <w:rPr>
          <w:rFonts w:cs="Times New Roman"/>
          <w:b/>
          <w:bCs/>
          <w:sz w:val="20"/>
          <w:szCs w:val="20"/>
          <w:lang w:val="fr-BE"/>
        </w:rPr>
        <w:t xml:space="preserve"> permet de créer l’état intriqué qui nous faisait défaut.</w:t>
      </w:r>
    </w:p>
    <w:p w:rsidR="00957A2B" w:rsidRDefault="00957A2B" w:rsidP="00957A2B">
      <w:pPr>
        <w:jc w:val="both"/>
        <w:rPr>
          <w:rFonts w:cs="Times New Roman"/>
          <w:b/>
          <w:bCs/>
          <w:sz w:val="20"/>
          <w:szCs w:val="20"/>
          <w:lang w:val="fr-BE"/>
        </w:rPr>
      </w:pPr>
      <w:r w:rsidRPr="00957A2B">
        <w:rPr>
          <w:rFonts w:cs="Times New Roman"/>
          <w:b/>
          <w:bCs/>
          <w:sz w:val="20"/>
          <w:szCs w:val="20"/>
          <w:lang w:val="fr-BE"/>
        </w:rPr>
        <w:t xml:space="preserve">La première caractéristique du monde quantique est l’absence de frottements. La deuxième caractéristique est le phénomène de superposition. La troisième est l’intrication qui peut lier les états de deux </w:t>
      </w:r>
      <w:proofErr w:type="spellStart"/>
      <w:r w:rsidRPr="00957A2B">
        <w:rPr>
          <w:rFonts w:cs="Times New Roman"/>
          <w:b/>
          <w:bCs/>
          <w:sz w:val="20"/>
          <w:szCs w:val="20"/>
          <w:lang w:val="fr-BE"/>
        </w:rPr>
        <w:t>qubits</w:t>
      </w:r>
      <w:proofErr w:type="spellEnd"/>
      <w:r w:rsidRPr="00957A2B">
        <w:rPr>
          <w:rFonts w:cs="Times New Roman"/>
          <w:b/>
          <w:bCs/>
          <w:sz w:val="20"/>
          <w:szCs w:val="20"/>
          <w:lang w:val="fr-BE"/>
        </w:rPr>
        <w:t xml:space="preserve"> au sein d’un registre.</w:t>
      </w:r>
    </w:p>
    <w:p w:rsidR="00957A2B" w:rsidRDefault="00957A2B" w:rsidP="00957A2B">
      <w:pPr>
        <w:jc w:val="both"/>
        <w:rPr>
          <w:rFonts w:cs="Times New Roman"/>
          <w:b/>
          <w:bCs/>
          <w:sz w:val="20"/>
          <w:szCs w:val="20"/>
          <w:lang w:val="fr-BE"/>
        </w:rPr>
      </w:pPr>
    </w:p>
    <w:p w:rsidR="00957A2B" w:rsidRDefault="00957A2B" w:rsidP="00957A2B">
      <w:pPr>
        <w:jc w:val="both"/>
        <w:rPr>
          <w:rFonts w:cs="Times New Roman"/>
          <w:sz w:val="20"/>
          <w:szCs w:val="20"/>
          <w:lang w:val="fr-BE"/>
        </w:rPr>
      </w:pPr>
      <w:r>
        <w:rPr>
          <w:rFonts w:cs="Times New Roman"/>
          <w:b/>
          <w:bCs/>
          <w:sz w:val="20"/>
          <w:szCs w:val="20"/>
          <w:lang w:val="fr-BE"/>
        </w:rPr>
        <w:t>29. U</w:t>
      </w:r>
      <w:r w:rsidRPr="00957A2B">
        <w:rPr>
          <w:rFonts w:cs="Times New Roman"/>
          <w:b/>
          <w:bCs/>
          <w:sz w:val="20"/>
          <w:szCs w:val="20"/>
          <w:lang w:val="fr-BE"/>
        </w:rPr>
        <w:t xml:space="preserve">ne troisième porte s’avère utile (qu’on peut construire à partir des deux premières), la porte </w:t>
      </w:r>
      <w:proofErr w:type="spellStart"/>
      <w:r w:rsidRPr="00957A2B">
        <w:rPr>
          <w:rFonts w:cs="Times New Roman"/>
          <w:b/>
          <w:bCs/>
          <w:sz w:val="20"/>
          <w:szCs w:val="20"/>
          <w:lang w:val="fr-BE"/>
        </w:rPr>
        <w:t>CCNot</w:t>
      </w:r>
      <w:proofErr w:type="spellEnd"/>
      <w:r w:rsidRPr="00957A2B">
        <w:rPr>
          <w:rFonts w:cs="Times New Roman"/>
          <w:b/>
          <w:bCs/>
          <w:sz w:val="20"/>
          <w:szCs w:val="20"/>
          <w:lang w:val="fr-BE"/>
        </w:rPr>
        <w:t xml:space="preserve"> (</w:t>
      </w:r>
      <w:proofErr w:type="spellStart"/>
      <w:r w:rsidRPr="00957A2B">
        <w:rPr>
          <w:rFonts w:cs="Times New Roman"/>
          <w:b/>
          <w:bCs/>
          <w:sz w:val="20"/>
          <w:szCs w:val="20"/>
          <w:lang w:val="fr-BE"/>
        </w:rPr>
        <w:t>Toffoli</w:t>
      </w:r>
      <w:proofErr w:type="spellEnd"/>
      <w:r w:rsidRPr="00957A2B">
        <w:rPr>
          <w:rFonts w:cs="Times New Roman"/>
          <w:b/>
          <w:bCs/>
          <w:sz w:val="20"/>
          <w:szCs w:val="20"/>
          <w:lang w:val="fr-BE"/>
        </w:rPr>
        <w:t>).</w:t>
      </w:r>
      <w:r>
        <w:rPr>
          <w:rFonts w:cs="Times New Roman"/>
          <w:sz w:val="20"/>
          <w:szCs w:val="20"/>
          <w:lang w:val="fr-BE"/>
        </w:rPr>
        <w:t xml:space="preserve">  </w:t>
      </w:r>
    </w:p>
    <w:p w:rsidR="00957A2B" w:rsidRPr="00957A2B" w:rsidRDefault="00957A2B" w:rsidP="00957A2B">
      <w:pPr>
        <w:jc w:val="both"/>
        <w:rPr>
          <w:rFonts w:cs="Times New Roman"/>
          <w:sz w:val="20"/>
          <w:szCs w:val="20"/>
          <w:lang w:val="fr-BE"/>
        </w:rPr>
      </w:pPr>
      <w:r w:rsidRPr="00957A2B">
        <w:rPr>
          <w:rFonts w:cs="Times New Roman"/>
          <w:b/>
          <w:bCs/>
          <w:sz w:val="20"/>
          <w:szCs w:val="20"/>
          <w:lang w:val="fr-BE"/>
        </w:rPr>
        <w:t xml:space="preserve">Elle inverse le </w:t>
      </w:r>
      <w:proofErr w:type="spellStart"/>
      <w:r w:rsidRPr="00957A2B">
        <w:rPr>
          <w:rFonts w:cs="Times New Roman"/>
          <w:b/>
          <w:bCs/>
          <w:sz w:val="20"/>
          <w:szCs w:val="20"/>
          <w:lang w:val="fr-BE"/>
        </w:rPr>
        <w:t>qubit</w:t>
      </w:r>
      <w:proofErr w:type="spellEnd"/>
      <w:r w:rsidRPr="00957A2B">
        <w:rPr>
          <w:rFonts w:cs="Times New Roman"/>
          <w:b/>
          <w:bCs/>
          <w:sz w:val="20"/>
          <w:szCs w:val="20"/>
          <w:lang w:val="fr-BE"/>
        </w:rPr>
        <w:t xml:space="preserve"> cible si et seulement si deux </w:t>
      </w:r>
      <w:proofErr w:type="spellStart"/>
      <w:r w:rsidRPr="00957A2B">
        <w:rPr>
          <w:rFonts w:cs="Times New Roman"/>
          <w:b/>
          <w:bCs/>
          <w:sz w:val="20"/>
          <w:szCs w:val="20"/>
          <w:lang w:val="fr-BE"/>
        </w:rPr>
        <w:t>qubits</w:t>
      </w:r>
      <w:proofErr w:type="spellEnd"/>
      <w:r w:rsidRPr="00957A2B">
        <w:rPr>
          <w:rFonts w:cs="Times New Roman"/>
          <w:b/>
          <w:bCs/>
          <w:sz w:val="20"/>
          <w:szCs w:val="20"/>
          <w:lang w:val="fr-BE"/>
        </w:rPr>
        <w:t xml:space="preserve"> de contrôle valent 1. </w:t>
      </w:r>
    </w:p>
    <w:p w:rsidR="00957A2B" w:rsidRDefault="00957A2B" w:rsidP="00957A2B">
      <w:pPr>
        <w:jc w:val="both"/>
        <w:rPr>
          <w:rFonts w:cs="Times New Roman"/>
          <w:b/>
          <w:bCs/>
          <w:sz w:val="20"/>
          <w:szCs w:val="20"/>
          <w:lang w:val="fr-BE"/>
        </w:rPr>
      </w:pPr>
      <w:r w:rsidRPr="00957A2B">
        <w:rPr>
          <w:rFonts w:cs="Times New Roman"/>
          <w:b/>
          <w:bCs/>
          <w:sz w:val="20"/>
          <w:szCs w:val="20"/>
          <w:lang w:val="fr-BE"/>
        </w:rPr>
        <w:t xml:space="preserve">3 </w:t>
      </w:r>
      <w:proofErr w:type="spellStart"/>
      <w:r w:rsidRPr="00957A2B">
        <w:rPr>
          <w:rFonts w:cs="Times New Roman"/>
          <w:b/>
          <w:bCs/>
          <w:sz w:val="20"/>
          <w:szCs w:val="20"/>
          <w:lang w:val="fr-BE"/>
        </w:rPr>
        <w:t>qubits</w:t>
      </w:r>
      <w:proofErr w:type="spellEnd"/>
      <w:r w:rsidRPr="00957A2B">
        <w:rPr>
          <w:rFonts w:cs="Times New Roman"/>
          <w:b/>
          <w:bCs/>
          <w:sz w:val="20"/>
          <w:szCs w:val="20"/>
          <w:lang w:val="fr-BE"/>
        </w:rPr>
        <w:t xml:space="preserve"> étant nécessaires, on pourrait penser que 2 photons sont nécessaires, l’un codé selon ses états de position et de polarisation et l’autre selon sa position seulement. Cette solution fonctionne certainement mais on peut faire mieux.</w:t>
      </w:r>
    </w:p>
    <w:p w:rsidR="00957A2B" w:rsidRDefault="00957A2B" w:rsidP="00957A2B">
      <w:pPr>
        <w:jc w:val="both"/>
        <w:rPr>
          <w:rFonts w:cs="Times New Roman"/>
          <w:b/>
          <w:bCs/>
          <w:sz w:val="20"/>
          <w:szCs w:val="20"/>
          <w:lang w:val="fr-BE"/>
        </w:rPr>
      </w:pPr>
    </w:p>
    <w:p w:rsidR="00957A2B" w:rsidRPr="00957A2B" w:rsidRDefault="00957A2B" w:rsidP="00957A2B">
      <w:pPr>
        <w:jc w:val="both"/>
        <w:rPr>
          <w:rFonts w:cs="Times New Roman"/>
          <w:sz w:val="20"/>
          <w:szCs w:val="20"/>
          <w:lang w:val="fr-BE"/>
        </w:rPr>
      </w:pPr>
      <w:r>
        <w:rPr>
          <w:rFonts w:cs="Times New Roman"/>
          <w:b/>
          <w:bCs/>
          <w:sz w:val="20"/>
          <w:szCs w:val="20"/>
          <w:lang w:val="fr-BE"/>
        </w:rPr>
        <w:t>30. E</w:t>
      </w:r>
      <w:r w:rsidRPr="00957A2B">
        <w:rPr>
          <w:rFonts w:cs="Times New Roman"/>
          <w:b/>
          <w:bCs/>
          <w:sz w:val="20"/>
          <w:szCs w:val="20"/>
          <w:lang w:val="fr-BE"/>
        </w:rPr>
        <w:t>n théorie un seul photon peut faire le travail d’encodage à condition de recourir à 3 lames semi-transparentes selon le schéma indiqué.</w:t>
      </w:r>
    </w:p>
    <w:p w:rsidR="00957A2B" w:rsidRDefault="00957A2B" w:rsidP="00957A2B">
      <w:pPr>
        <w:jc w:val="both"/>
        <w:rPr>
          <w:rFonts w:cs="Times New Roman"/>
          <w:b/>
          <w:bCs/>
          <w:sz w:val="20"/>
          <w:szCs w:val="20"/>
          <w:lang w:val="fr-BE"/>
        </w:rPr>
      </w:pPr>
      <w:r w:rsidRPr="00957A2B">
        <w:rPr>
          <w:rFonts w:cs="Times New Roman"/>
          <w:b/>
          <w:bCs/>
          <w:sz w:val="20"/>
          <w:szCs w:val="20"/>
          <w:lang w:val="fr-BE"/>
        </w:rPr>
        <w:lastRenderedPageBreak/>
        <w:t xml:space="preserve">Il suffit d’ajouter la lame qui inverse la polarisation sur le trajet convenable pour que cette porte </w:t>
      </w:r>
      <w:proofErr w:type="spellStart"/>
      <w:r w:rsidRPr="00957A2B">
        <w:rPr>
          <w:rFonts w:cs="Times New Roman"/>
          <w:b/>
          <w:bCs/>
          <w:sz w:val="20"/>
          <w:szCs w:val="20"/>
          <w:lang w:val="fr-BE"/>
        </w:rPr>
        <w:t>CCNot</w:t>
      </w:r>
      <w:proofErr w:type="spellEnd"/>
      <w:r w:rsidRPr="00957A2B">
        <w:rPr>
          <w:rFonts w:cs="Times New Roman"/>
          <w:b/>
          <w:bCs/>
          <w:sz w:val="20"/>
          <w:szCs w:val="20"/>
          <w:lang w:val="fr-BE"/>
        </w:rPr>
        <w:t xml:space="preserve"> fonctionne avec un photon unique.</w:t>
      </w:r>
    </w:p>
    <w:p w:rsidR="00957A2B" w:rsidRPr="00957A2B" w:rsidRDefault="00957A2B" w:rsidP="00957A2B">
      <w:pPr>
        <w:jc w:val="both"/>
        <w:rPr>
          <w:rFonts w:cs="Times New Roman"/>
          <w:sz w:val="20"/>
          <w:szCs w:val="20"/>
          <w:lang w:val="fr-BE"/>
        </w:rPr>
      </w:pPr>
      <w:r>
        <w:rPr>
          <w:rFonts w:cs="Times New Roman"/>
          <w:b/>
          <w:bCs/>
          <w:sz w:val="20"/>
          <w:szCs w:val="20"/>
          <w:lang w:val="fr-BE"/>
        </w:rPr>
        <w:t>31. C</w:t>
      </w:r>
      <w:r w:rsidRPr="00957A2B">
        <w:rPr>
          <w:rFonts w:cs="Times New Roman"/>
          <w:b/>
          <w:bCs/>
          <w:sz w:val="20"/>
          <w:szCs w:val="20"/>
          <w:lang w:val="fr-BE"/>
        </w:rPr>
        <w:t xml:space="preserve">ette porte </w:t>
      </w:r>
      <w:proofErr w:type="spellStart"/>
      <w:r w:rsidRPr="00957A2B">
        <w:rPr>
          <w:rFonts w:cs="Times New Roman"/>
          <w:b/>
          <w:bCs/>
          <w:sz w:val="20"/>
          <w:szCs w:val="20"/>
          <w:lang w:val="fr-BE"/>
        </w:rPr>
        <w:t>CCNot</w:t>
      </w:r>
      <w:proofErr w:type="spellEnd"/>
      <w:r w:rsidRPr="00957A2B">
        <w:rPr>
          <w:rFonts w:cs="Times New Roman"/>
          <w:b/>
          <w:bCs/>
          <w:sz w:val="20"/>
          <w:szCs w:val="20"/>
          <w:lang w:val="fr-BE"/>
        </w:rPr>
        <w:t xml:space="preserve"> permet de construire un semi-additionneur binaire, qui calcule </w:t>
      </w:r>
      <w:proofErr w:type="spellStart"/>
      <w:r w:rsidRPr="00957A2B">
        <w:rPr>
          <w:rFonts w:cs="Times New Roman"/>
          <w:b/>
          <w:bCs/>
          <w:sz w:val="20"/>
          <w:szCs w:val="20"/>
          <w:lang w:val="fr-BE"/>
        </w:rPr>
        <w:t>a+b</w:t>
      </w:r>
      <w:proofErr w:type="spellEnd"/>
      <w:r w:rsidRPr="00957A2B">
        <w:rPr>
          <w:rFonts w:cs="Times New Roman"/>
          <w:b/>
          <w:bCs/>
          <w:sz w:val="20"/>
          <w:szCs w:val="20"/>
          <w:lang w:val="fr-BE"/>
        </w:rPr>
        <w:t xml:space="preserve"> modulo 2 ainsi que le report correspondant. C’est le tout début de l’aventure calculatoire.</w:t>
      </w:r>
    </w:p>
    <w:p w:rsidR="00957A2B" w:rsidRPr="00957A2B" w:rsidRDefault="00957A2B" w:rsidP="00957A2B">
      <w:pPr>
        <w:jc w:val="both"/>
        <w:rPr>
          <w:rFonts w:cs="Times New Roman"/>
          <w:sz w:val="20"/>
          <w:szCs w:val="20"/>
          <w:lang w:val="fr-BE"/>
        </w:rPr>
      </w:pPr>
    </w:p>
    <w:p w:rsidR="00957A2B" w:rsidRPr="00957A2B" w:rsidRDefault="00957A2B" w:rsidP="00957A2B">
      <w:pPr>
        <w:jc w:val="both"/>
        <w:rPr>
          <w:rFonts w:cs="Times New Roman"/>
          <w:sz w:val="20"/>
          <w:szCs w:val="20"/>
          <w:lang w:val="fr-BE"/>
        </w:rPr>
      </w:pPr>
      <w:r>
        <w:rPr>
          <w:rFonts w:cs="Times New Roman"/>
          <w:b/>
          <w:bCs/>
          <w:sz w:val="20"/>
          <w:szCs w:val="20"/>
          <w:lang w:val="fr-BE"/>
        </w:rPr>
        <w:t>32. L</w:t>
      </w:r>
      <w:r w:rsidRPr="00957A2B">
        <w:rPr>
          <w:rFonts w:cs="Times New Roman"/>
          <w:b/>
          <w:bCs/>
          <w:sz w:val="20"/>
          <w:szCs w:val="20"/>
          <w:lang w:val="fr-BE"/>
        </w:rPr>
        <w:t xml:space="preserve">e semi-additionneur binaire calcule </w:t>
      </w:r>
      <w:proofErr w:type="spellStart"/>
      <w:r w:rsidRPr="00957A2B">
        <w:rPr>
          <w:rFonts w:cs="Times New Roman"/>
          <w:b/>
          <w:bCs/>
          <w:sz w:val="20"/>
          <w:szCs w:val="20"/>
          <w:lang w:val="fr-BE"/>
        </w:rPr>
        <w:t>a+b</w:t>
      </w:r>
      <w:proofErr w:type="spellEnd"/>
      <w:r w:rsidRPr="00957A2B">
        <w:rPr>
          <w:rFonts w:cs="Times New Roman"/>
          <w:b/>
          <w:bCs/>
          <w:sz w:val="20"/>
          <w:szCs w:val="20"/>
          <w:lang w:val="fr-BE"/>
        </w:rPr>
        <w:t xml:space="preserve"> modulo 2 ainsi que le</w:t>
      </w:r>
      <w:r>
        <w:rPr>
          <w:rFonts w:cs="Times New Roman"/>
          <w:b/>
          <w:bCs/>
          <w:sz w:val="20"/>
          <w:szCs w:val="20"/>
          <w:lang w:val="fr-BE"/>
        </w:rPr>
        <w:t xml:space="preserve"> report correspondant</w:t>
      </w:r>
      <w:r w:rsidRPr="00957A2B">
        <w:rPr>
          <w:rFonts w:cs="Times New Roman"/>
          <w:b/>
          <w:bCs/>
          <w:sz w:val="20"/>
          <w:szCs w:val="20"/>
          <w:lang w:val="fr-BE"/>
        </w:rPr>
        <w:t>. Jusque</w:t>
      </w:r>
      <w:r>
        <w:rPr>
          <w:rFonts w:cs="Times New Roman"/>
          <w:b/>
          <w:bCs/>
          <w:sz w:val="20"/>
          <w:szCs w:val="20"/>
          <w:lang w:val="fr-BE"/>
        </w:rPr>
        <w:t>-</w:t>
      </w:r>
      <w:r w:rsidRPr="00957A2B">
        <w:rPr>
          <w:rFonts w:cs="Times New Roman"/>
          <w:b/>
          <w:bCs/>
          <w:sz w:val="20"/>
          <w:szCs w:val="20"/>
          <w:lang w:val="fr-BE"/>
        </w:rPr>
        <w:t>là rien de très excitant car l’ordinateur classique fait très bien cela depuis belle lurette.</w:t>
      </w:r>
    </w:p>
    <w:p w:rsidR="00957A2B" w:rsidRDefault="00957A2B" w:rsidP="00957A2B">
      <w:pPr>
        <w:jc w:val="both"/>
        <w:rPr>
          <w:rFonts w:cs="Times New Roman"/>
          <w:b/>
          <w:bCs/>
          <w:sz w:val="20"/>
          <w:szCs w:val="20"/>
          <w:lang w:val="fr-BE"/>
        </w:rPr>
      </w:pPr>
      <w:r w:rsidRPr="00957A2B">
        <w:rPr>
          <w:rFonts w:cs="Times New Roman"/>
          <w:b/>
          <w:bCs/>
          <w:sz w:val="20"/>
          <w:szCs w:val="20"/>
          <w:lang w:val="fr-BE"/>
        </w:rPr>
        <w:t>C’est ici que les portes de Hadamard entrent en action : il devient possible de calculer les 4 instances de l’addition (modulo 2) simultanément donc en un seul passage !  Cela s’appelle un calcul massivement parallèle.</w:t>
      </w:r>
    </w:p>
    <w:p w:rsidR="00957A2B" w:rsidRDefault="00957A2B" w:rsidP="00957A2B">
      <w:pPr>
        <w:jc w:val="both"/>
        <w:rPr>
          <w:rFonts w:cs="Times New Roman"/>
          <w:b/>
          <w:bCs/>
          <w:sz w:val="20"/>
          <w:szCs w:val="20"/>
          <w:lang w:val="fr-BE"/>
        </w:rPr>
      </w:pPr>
    </w:p>
    <w:p w:rsidR="00957A2B" w:rsidRPr="00957A2B" w:rsidRDefault="00957A2B" w:rsidP="00957A2B">
      <w:pPr>
        <w:jc w:val="both"/>
        <w:rPr>
          <w:rFonts w:cs="Times New Roman"/>
          <w:sz w:val="20"/>
          <w:szCs w:val="20"/>
          <w:lang w:val="fr-BE"/>
        </w:rPr>
      </w:pPr>
      <w:r>
        <w:rPr>
          <w:rFonts w:cs="Times New Roman"/>
          <w:b/>
          <w:bCs/>
          <w:sz w:val="20"/>
          <w:szCs w:val="20"/>
          <w:lang w:val="fr-BE"/>
        </w:rPr>
        <w:t>33. O</w:t>
      </w:r>
      <w:r w:rsidRPr="00957A2B">
        <w:rPr>
          <w:rFonts w:cs="Times New Roman"/>
          <w:b/>
          <w:bCs/>
          <w:sz w:val="20"/>
          <w:szCs w:val="20"/>
          <w:lang w:val="fr-BE"/>
        </w:rPr>
        <w:t xml:space="preserve">bservons l’évolution du registre à mesure du franchissement des portes quantiques. </w:t>
      </w:r>
    </w:p>
    <w:p w:rsidR="00957A2B" w:rsidRPr="00957A2B" w:rsidRDefault="00957A2B" w:rsidP="00957A2B">
      <w:pPr>
        <w:jc w:val="both"/>
        <w:rPr>
          <w:rFonts w:cs="Times New Roman"/>
          <w:sz w:val="20"/>
          <w:szCs w:val="20"/>
          <w:lang w:val="fr-BE"/>
        </w:rPr>
      </w:pPr>
      <w:r w:rsidRPr="00957A2B">
        <w:rPr>
          <w:rFonts w:cs="Times New Roman"/>
          <w:b/>
          <w:bCs/>
          <w:sz w:val="20"/>
          <w:szCs w:val="20"/>
          <w:lang w:val="fr-BE"/>
        </w:rPr>
        <w:t xml:space="preserve">La mesure du premier </w:t>
      </w:r>
      <w:proofErr w:type="spellStart"/>
      <w:r w:rsidRPr="00957A2B">
        <w:rPr>
          <w:rFonts w:cs="Times New Roman"/>
          <w:b/>
          <w:bCs/>
          <w:sz w:val="20"/>
          <w:szCs w:val="20"/>
          <w:lang w:val="fr-BE"/>
        </w:rPr>
        <w:t>qubit</w:t>
      </w:r>
      <w:proofErr w:type="spellEnd"/>
      <w:r w:rsidRPr="00957A2B">
        <w:rPr>
          <w:rFonts w:cs="Times New Roman"/>
          <w:b/>
          <w:bCs/>
          <w:sz w:val="20"/>
          <w:szCs w:val="20"/>
          <w:lang w:val="fr-BE"/>
        </w:rPr>
        <w:t xml:space="preserve"> de sortie donnerait 0 ou 1 une fois sur deux mais cette valeur ne nous intéresse pas. Seul nous intéresse le contenu des </w:t>
      </w:r>
      <w:proofErr w:type="spellStart"/>
      <w:r w:rsidRPr="00957A2B">
        <w:rPr>
          <w:rFonts w:cs="Times New Roman"/>
          <w:b/>
          <w:bCs/>
          <w:sz w:val="20"/>
          <w:szCs w:val="20"/>
          <w:lang w:val="fr-BE"/>
        </w:rPr>
        <w:t>qubits</w:t>
      </w:r>
      <w:proofErr w:type="spellEnd"/>
      <w:r w:rsidRPr="00957A2B">
        <w:rPr>
          <w:rFonts w:cs="Times New Roman"/>
          <w:b/>
          <w:bCs/>
          <w:sz w:val="20"/>
          <w:szCs w:val="20"/>
          <w:lang w:val="fr-BE"/>
        </w:rPr>
        <w:t xml:space="preserve"> 2 et 3. Ils donnent les 4 réponses possibles avec la probabilité ¼.</w:t>
      </w:r>
    </w:p>
    <w:p w:rsidR="00957A2B" w:rsidRPr="00957A2B" w:rsidRDefault="00957A2B" w:rsidP="00957A2B">
      <w:pPr>
        <w:jc w:val="both"/>
        <w:rPr>
          <w:rFonts w:cs="Times New Roman"/>
          <w:sz w:val="20"/>
          <w:szCs w:val="20"/>
          <w:lang w:val="fr-BE"/>
        </w:rPr>
      </w:pPr>
      <w:r w:rsidRPr="00957A2B">
        <w:rPr>
          <w:rFonts w:cs="Times New Roman"/>
          <w:b/>
          <w:bCs/>
          <w:sz w:val="20"/>
          <w:szCs w:val="20"/>
          <w:lang w:val="fr-BE"/>
        </w:rPr>
        <w:t xml:space="preserve">Revers de la médaille, on ne peut prendre connaissance que d’un seul résultat à la fois et encore on ne sait pas forcément quelle instance a été calculée ! </w:t>
      </w:r>
    </w:p>
    <w:p w:rsidR="00957A2B" w:rsidRDefault="00957A2B" w:rsidP="00957A2B">
      <w:pPr>
        <w:jc w:val="both"/>
        <w:rPr>
          <w:rFonts w:cs="Times New Roman"/>
          <w:b/>
          <w:bCs/>
          <w:sz w:val="20"/>
          <w:szCs w:val="20"/>
          <w:lang w:val="fr-BE"/>
        </w:rPr>
      </w:pPr>
      <w:r w:rsidRPr="00957A2B">
        <w:rPr>
          <w:rFonts w:cs="Times New Roman"/>
          <w:b/>
          <w:bCs/>
          <w:sz w:val="20"/>
          <w:szCs w:val="20"/>
          <w:lang w:val="fr-BE"/>
        </w:rPr>
        <w:t xml:space="preserve">Il semblerait qu’on </w:t>
      </w:r>
      <w:r>
        <w:rPr>
          <w:rFonts w:cs="Times New Roman"/>
          <w:b/>
          <w:bCs/>
          <w:sz w:val="20"/>
          <w:szCs w:val="20"/>
          <w:lang w:val="fr-BE"/>
        </w:rPr>
        <w:t>n'</w:t>
      </w:r>
      <w:r w:rsidRPr="00957A2B">
        <w:rPr>
          <w:rFonts w:cs="Times New Roman"/>
          <w:b/>
          <w:bCs/>
          <w:sz w:val="20"/>
          <w:szCs w:val="20"/>
          <w:lang w:val="fr-BE"/>
        </w:rPr>
        <w:t>ait pas progressé beaucoup et pourtant il existe des cas où certaines subtilités vont faire toute la différence !</w:t>
      </w:r>
    </w:p>
    <w:p w:rsidR="00957A2B" w:rsidRDefault="00957A2B" w:rsidP="00957A2B">
      <w:pPr>
        <w:jc w:val="both"/>
        <w:rPr>
          <w:rFonts w:cs="Times New Roman"/>
          <w:b/>
          <w:bCs/>
          <w:sz w:val="20"/>
          <w:szCs w:val="20"/>
          <w:lang w:val="fr-BE"/>
        </w:rPr>
      </w:pPr>
    </w:p>
    <w:p w:rsidR="00957A2B" w:rsidRPr="00957A2B" w:rsidRDefault="00957A2B" w:rsidP="00957A2B">
      <w:pPr>
        <w:jc w:val="both"/>
        <w:rPr>
          <w:rFonts w:cs="Times New Roman"/>
          <w:sz w:val="20"/>
          <w:szCs w:val="20"/>
          <w:lang w:val="fr-BE"/>
        </w:rPr>
      </w:pPr>
      <w:r>
        <w:rPr>
          <w:rFonts w:cs="Times New Roman"/>
          <w:b/>
          <w:bCs/>
          <w:sz w:val="20"/>
          <w:szCs w:val="20"/>
          <w:lang w:val="fr-BE"/>
        </w:rPr>
        <w:t>34. E</w:t>
      </w:r>
      <w:r w:rsidRPr="00957A2B">
        <w:rPr>
          <w:rFonts w:cs="Times New Roman"/>
          <w:b/>
          <w:bCs/>
          <w:sz w:val="20"/>
          <w:szCs w:val="20"/>
          <w:lang w:val="fr-BE"/>
        </w:rPr>
        <w:t>ssayer tous les facteurs premiers possibles jusqu’à tomber sur le bon est faisable sur un ordinateur classique mais pour un nombre de 1000 chiffres binaires, nous savons que l’âge de l’univers ne suffirait pas.</w:t>
      </w:r>
    </w:p>
    <w:p w:rsidR="00957A2B" w:rsidRPr="00957A2B" w:rsidRDefault="00957A2B" w:rsidP="00957A2B">
      <w:pPr>
        <w:jc w:val="both"/>
        <w:rPr>
          <w:rFonts w:cs="Times New Roman"/>
          <w:sz w:val="20"/>
          <w:szCs w:val="20"/>
          <w:lang w:val="fr-BE"/>
        </w:rPr>
      </w:pPr>
      <w:r w:rsidRPr="00957A2B">
        <w:rPr>
          <w:rFonts w:cs="Times New Roman"/>
          <w:b/>
          <w:bCs/>
          <w:sz w:val="20"/>
          <w:szCs w:val="20"/>
          <w:lang w:val="fr-BE"/>
        </w:rPr>
        <w:t>L’inconvénient de cette méthode fruste c’est qu’elle met tous les facteurs premiers sur un pied d’égalité.</w:t>
      </w:r>
    </w:p>
    <w:p w:rsidR="00957A2B" w:rsidRDefault="00957A2B" w:rsidP="00957A2B">
      <w:pPr>
        <w:jc w:val="both"/>
        <w:rPr>
          <w:rFonts w:cs="Times New Roman"/>
          <w:b/>
          <w:bCs/>
          <w:sz w:val="20"/>
          <w:szCs w:val="20"/>
          <w:lang w:val="fr-BE"/>
        </w:rPr>
      </w:pPr>
      <w:r w:rsidRPr="00957A2B">
        <w:rPr>
          <w:rFonts w:cs="Times New Roman"/>
          <w:b/>
          <w:bCs/>
          <w:sz w:val="20"/>
          <w:szCs w:val="20"/>
          <w:lang w:val="fr-BE"/>
        </w:rPr>
        <w:t>L’art de la programmation quantique, c’est de privilégier des solutions probables quitte à demander à un ordinateur classique de vérifier la solution trouvée, ce qui ne prendra plus qu’un temps tout-à-fait raisonnable si le problème appartient à NP.</w:t>
      </w:r>
    </w:p>
    <w:p w:rsidR="00922ECD" w:rsidRDefault="00922ECD" w:rsidP="00957A2B">
      <w:pPr>
        <w:jc w:val="both"/>
        <w:rPr>
          <w:rFonts w:cs="Times New Roman"/>
          <w:b/>
          <w:bCs/>
          <w:sz w:val="20"/>
          <w:szCs w:val="20"/>
          <w:lang w:val="fr-BE"/>
        </w:rPr>
      </w:pPr>
    </w:p>
    <w:p w:rsidR="00922ECD" w:rsidRPr="00922ECD" w:rsidRDefault="00922ECD" w:rsidP="00922ECD">
      <w:pPr>
        <w:jc w:val="both"/>
        <w:rPr>
          <w:rFonts w:cs="Times New Roman"/>
          <w:sz w:val="20"/>
          <w:szCs w:val="20"/>
          <w:lang w:val="fr-BE"/>
        </w:rPr>
      </w:pPr>
      <w:r>
        <w:rPr>
          <w:rFonts w:cs="Times New Roman"/>
          <w:b/>
          <w:bCs/>
          <w:sz w:val="20"/>
          <w:szCs w:val="20"/>
          <w:lang w:val="fr-BE"/>
        </w:rPr>
        <w:t>36. L</w:t>
      </w:r>
      <w:r w:rsidRPr="00922ECD">
        <w:rPr>
          <w:rFonts w:cs="Times New Roman"/>
          <w:b/>
          <w:bCs/>
          <w:sz w:val="20"/>
          <w:szCs w:val="20"/>
          <w:lang w:val="fr-BE"/>
        </w:rPr>
        <w:t xml:space="preserve">e premier algorithme quantique évolué (mis au point  par </w:t>
      </w:r>
      <w:proofErr w:type="spellStart"/>
      <w:r w:rsidRPr="00922ECD">
        <w:rPr>
          <w:rFonts w:cs="Times New Roman"/>
          <w:b/>
          <w:bCs/>
          <w:sz w:val="20"/>
          <w:szCs w:val="20"/>
          <w:lang w:val="fr-BE"/>
        </w:rPr>
        <w:t>Shor</w:t>
      </w:r>
      <w:proofErr w:type="spellEnd"/>
      <w:r w:rsidRPr="00922ECD">
        <w:rPr>
          <w:rFonts w:cs="Times New Roman"/>
          <w:b/>
          <w:bCs/>
          <w:sz w:val="20"/>
          <w:szCs w:val="20"/>
          <w:lang w:val="fr-BE"/>
        </w:rPr>
        <w:t>) est celui du calcul de la transformée de Fourier discrète d’une suite.</w:t>
      </w:r>
    </w:p>
    <w:p w:rsidR="00922ECD" w:rsidRDefault="00922ECD" w:rsidP="00922ECD">
      <w:pPr>
        <w:jc w:val="both"/>
        <w:rPr>
          <w:rFonts w:cs="Times New Roman"/>
          <w:b/>
          <w:bCs/>
          <w:sz w:val="20"/>
          <w:szCs w:val="20"/>
          <w:lang w:val="fr-BE"/>
        </w:rPr>
      </w:pPr>
      <w:r w:rsidRPr="00922ECD">
        <w:rPr>
          <w:rFonts w:cs="Times New Roman"/>
          <w:b/>
          <w:bCs/>
          <w:sz w:val="20"/>
          <w:szCs w:val="20"/>
          <w:lang w:val="fr-BE"/>
        </w:rPr>
        <w:t>Il trouve une application spectaculaire dans le domaine sensible de la cryptographie. Voici, pour démarrer, un rappel de l’état de l’art en ce domaine.</w:t>
      </w:r>
    </w:p>
    <w:p w:rsidR="00922ECD" w:rsidRDefault="00922ECD" w:rsidP="00922ECD">
      <w:pPr>
        <w:jc w:val="both"/>
        <w:rPr>
          <w:rFonts w:cs="Times New Roman"/>
          <w:b/>
          <w:bCs/>
          <w:sz w:val="20"/>
          <w:szCs w:val="20"/>
          <w:lang w:val="fr-BE"/>
        </w:rPr>
      </w:pP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 xml:space="preserve">Lorsqu’on veut envoyer un message à un correspondant par voie numérique, la première chose à faire est de le numériser.  </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Le codage ASCII sur 7 bits permet de coder 2</w:t>
      </w:r>
      <w:r w:rsidRPr="00922ECD">
        <w:rPr>
          <w:rFonts w:cs="Times New Roman"/>
          <w:b/>
          <w:bCs/>
          <w:sz w:val="20"/>
          <w:szCs w:val="20"/>
          <w:vertAlign w:val="superscript"/>
          <w:lang w:val="fr-BE"/>
        </w:rPr>
        <w:t>7</w:t>
      </w:r>
      <w:r w:rsidRPr="00922ECD">
        <w:rPr>
          <w:rFonts w:cs="Times New Roman"/>
          <w:b/>
          <w:bCs/>
          <w:sz w:val="20"/>
          <w:szCs w:val="20"/>
          <w:lang w:val="fr-BE"/>
        </w:rPr>
        <w:t xml:space="preserve"> = 128 caractères ce qui est largement suffisant même en acceptant toutes sortes de caractères plus ou moins exotiques.</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 xml:space="preserve">  </w:t>
      </w:r>
    </w:p>
    <w:p w:rsidR="00922ECD" w:rsidRPr="00922ECD" w:rsidRDefault="00922ECD" w:rsidP="00922ECD">
      <w:pPr>
        <w:jc w:val="both"/>
        <w:rPr>
          <w:rFonts w:cs="Times New Roman"/>
          <w:sz w:val="20"/>
          <w:szCs w:val="20"/>
          <w:lang w:val="fr-BE"/>
        </w:rPr>
      </w:pPr>
      <w:r>
        <w:rPr>
          <w:rFonts w:cs="Times New Roman"/>
          <w:b/>
          <w:bCs/>
          <w:sz w:val="20"/>
          <w:szCs w:val="20"/>
          <w:lang w:val="fr-BE"/>
        </w:rPr>
        <w:t>37. L</w:t>
      </w:r>
      <w:r w:rsidRPr="00922ECD">
        <w:rPr>
          <w:rFonts w:cs="Times New Roman"/>
          <w:b/>
          <w:bCs/>
          <w:sz w:val="20"/>
          <w:szCs w:val="20"/>
          <w:lang w:val="fr-BE"/>
        </w:rPr>
        <w:t>e transfert digital se faisant généralement par paquets de 8 bits (octets), on préfixe généralement chaque code par un ‘0’ excédentaire, non significatif.</w:t>
      </w:r>
    </w:p>
    <w:p w:rsidR="00922ECD" w:rsidRDefault="00922ECD" w:rsidP="00922ECD">
      <w:pPr>
        <w:jc w:val="both"/>
        <w:rPr>
          <w:rFonts w:cs="Times New Roman"/>
          <w:b/>
          <w:bCs/>
          <w:sz w:val="20"/>
          <w:szCs w:val="20"/>
          <w:lang w:val="fr-BE"/>
        </w:rPr>
      </w:pPr>
      <w:r w:rsidRPr="00922ECD">
        <w:rPr>
          <w:rFonts w:cs="Times New Roman"/>
          <w:b/>
          <w:bCs/>
          <w:sz w:val="20"/>
          <w:szCs w:val="20"/>
          <w:lang w:val="fr-BE"/>
        </w:rPr>
        <w:t>Voici plusieurs représentations équivalentes du message :</w:t>
      </w:r>
      <w:r>
        <w:rPr>
          <w:rFonts w:cs="Times New Roman"/>
          <w:sz w:val="20"/>
          <w:szCs w:val="20"/>
          <w:lang w:val="fr-BE"/>
        </w:rPr>
        <w:t xml:space="preserve"> </w:t>
      </w:r>
      <w:r w:rsidRPr="00922ECD">
        <w:rPr>
          <w:rFonts w:cs="Times New Roman"/>
          <w:b/>
          <w:bCs/>
          <w:sz w:val="20"/>
          <w:szCs w:val="20"/>
          <w:lang w:val="fr-BE"/>
        </w:rPr>
        <w:t>« Alerte à Rio ».</w:t>
      </w:r>
    </w:p>
    <w:p w:rsidR="00922ECD" w:rsidRDefault="00922ECD" w:rsidP="00922ECD">
      <w:pPr>
        <w:jc w:val="both"/>
        <w:rPr>
          <w:rFonts w:cs="Times New Roman"/>
          <w:b/>
          <w:bCs/>
          <w:sz w:val="20"/>
          <w:szCs w:val="20"/>
          <w:lang w:val="fr-BE"/>
        </w:rPr>
      </w:pPr>
    </w:p>
    <w:p w:rsidR="00922ECD" w:rsidRPr="00922ECD" w:rsidRDefault="00922ECD" w:rsidP="00922ECD">
      <w:pPr>
        <w:jc w:val="both"/>
        <w:rPr>
          <w:rFonts w:cs="Times New Roman"/>
          <w:sz w:val="20"/>
          <w:szCs w:val="20"/>
          <w:lang w:val="fr-BE"/>
        </w:rPr>
      </w:pPr>
      <w:r>
        <w:rPr>
          <w:rFonts w:cs="Times New Roman"/>
          <w:b/>
          <w:bCs/>
          <w:sz w:val="20"/>
          <w:szCs w:val="20"/>
          <w:lang w:val="fr-BE"/>
        </w:rPr>
        <w:t>38. S</w:t>
      </w:r>
      <w:r w:rsidRPr="00922ECD">
        <w:rPr>
          <w:rFonts w:cs="Times New Roman"/>
          <w:b/>
          <w:bCs/>
          <w:sz w:val="20"/>
          <w:szCs w:val="20"/>
          <w:lang w:val="fr-BE"/>
        </w:rPr>
        <w:t>i l’on veut protéger la confidentialité du message, il convient de le crypter.</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En cryptographie classique, il n’existe qu’une seule méthode de cryptage prouvée absolument sûre : c’est le masque jetable.</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Le masque est une clé secrète qu’on applique au texte clair, en fait, on ajoute le masque au texte clair modulo 2 : une case du message crypté est blanche si les cases de même rang du texte clair et de la clé sont de même couleur sinon elle est noire.</w:t>
      </w:r>
    </w:p>
    <w:p w:rsidR="00922ECD" w:rsidRDefault="00922ECD" w:rsidP="00922ECD">
      <w:pPr>
        <w:jc w:val="both"/>
        <w:rPr>
          <w:rFonts w:cs="Times New Roman"/>
          <w:b/>
          <w:bCs/>
          <w:sz w:val="20"/>
          <w:szCs w:val="20"/>
          <w:lang w:val="fr-BE"/>
        </w:rPr>
      </w:pPr>
      <w:r w:rsidRPr="00922ECD">
        <w:rPr>
          <w:rFonts w:cs="Times New Roman"/>
          <w:b/>
          <w:bCs/>
          <w:sz w:val="20"/>
          <w:szCs w:val="20"/>
          <w:lang w:val="fr-BE"/>
        </w:rPr>
        <w:t>Le décryptage s’effectue très simplement en réappliquant le même masque au message crypté.</w:t>
      </w:r>
    </w:p>
    <w:p w:rsidR="00922ECD" w:rsidRDefault="00922ECD" w:rsidP="00922ECD">
      <w:pPr>
        <w:jc w:val="both"/>
        <w:rPr>
          <w:rFonts w:cs="Times New Roman"/>
          <w:b/>
          <w:bCs/>
          <w:sz w:val="20"/>
          <w:szCs w:val="20"/>
          <w:lang w:val="fr-BE"/>
        </w:rPr>
      </w:pPr>
    </w:p>
    <w:p w:rsidR="00922ECD" w:rsidRDefault="00922ECD" w:rsidP="00922ECD">
      <w:pPr>
        <w:jc w:val="both"/>
        <w:rPr>
          <w:rFonts w:cs="Times New Roman"/>
          <w:b/>
          <w:bCs/>
          <w:sz w:val="20"/>
          <w:szCs w:val="20"/>
          <w:lang w:val="fr-BE"/>
        </w:rPr>
      </w:pPr>
    </w:p>
    <w:p w:rsidR="00922ECD" w:rsidRDefault="00922ECD" w:rsidP="00922ECD">
      <w:pPr>
        <w:jc w:val="both"/>
        <w:rPr>
          <w:rFonts w:cs="Times New Roman"/>
          <w:b/>
          <w:bCs/>
          <w:sz w:val="20"/>
          <w:szCs w:val="20"/>
          <w:lang w:val="fr-BE"/>
        </w:rPr>
      </w:pPr>
    </w:p>
    <w:p w:rsidR="00922ECD" w:rsidRPr="00922ECD" w:rsidRDefault="00922ECD" w:rsidP="00922ECD">
      <w:pPr>
        <w:jc w:val="both"/>
        <w:rPr>
          <w:rFonts w:cs="Times New Roman"/>
          <w:sz w:val="20"/>
          <w:szCs w:val="20"/>
          <w:lang w:val="fr-BE"/>
        </w:rPr>
      </w:pPr>
      <w:r>
        <w:rPr>
          <w:rFonts w:cs="Times New Roman"/>
          <w:b/>
          <w:bCs/>
          <w:sz w:val="20"/>
          <w:szCs w:val="20"/>
          <w:lang w:val="fr-BE"/>
        </w:rPr>
        <w:t>39. L</w:t>
      </w:r>
      <w:r w:rsidRPr="00922ECD">
        <w:rPr>
          <w:rFonts w:cs="Times New Roman"/>
          <w:b/>
          <w:bCs/>
          <w:sz w:val="20"/>
          <w:szCs w:val="20"/>
          <w:lang w:val="fr-BE"/>
        </w:rPr>
        <w:t>’émetteur et le receveur doivent donc se mettre préalablement d’accord sur un masque secret (on dit aussi une clé).</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 xml:space="preserve">Même une attaque par force brute, consistant à essayer toutes les clés ne peut réussir.  Il y en a bien une qui traduit : alerte </w:t>
      </w:r>
      <w:r>
        <w:rPr>
          <w:rFonts w:cs="Times New Roman"/>
          <w:b/>
          <w:bCs/>
          <w:sz w:val="20"/>
          <w:szCs w:val="20"/>
          <w:lang w:val="fr-BE"/>
        </w:rPr>
        <w:t>à</w:t>
      </w:r>
      <w:r w:rsidRPr="00922ECD">
        <w:rPr>
          <w:rFonts w:cs="Times New Roman"/>
          <w:b/>
          <w:bCs/>
          <w:sz w:val="20"/>
          <w:szCs w:val="20"/>
          <w:lang w:val="fr-BE"/>
        </w:rPr>
        <w:t xml:space="preserve"> rio,  mais i</w:t>
      </w:r>
      <w:r>
        <w:rPr>
          <w:rFonts w:cs="Times New Roman"/>
          <w:b/>
          <w:bCs/>
          <w:sz w:val="20"/>
          <w:szCs w:val="20"/>
          <w:lang w:val="fr-BE"/>
        </w:rPr>
        <w:t>l y en a une autre qui décode :</w:t>
      </w:r>
      <w:r w:rsidRPr="00922ECD">
        <w:rPr>
          <w:rFonts w:cs="Times New Roman"/>
          <w:b/>
          <w:bCs/>
          <w:sz w:val="20"/>
          <w:szCs w:val="20"/>
          <w:lang w:val="fr-BE"/>
        </w:rPr>
        <w:t xml:space="preserve"> tout va bien !</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Cette méthode n’est parfaitement sûre que si le masque respecte les exigences suivantes :</w:t>
      </w:r>
    </w:p>
    <w:p w:rsidR="0051302E" w:rsidRPr="00922ECD" w:rsidRDefault="005354BE" w:rsidP="00922ECD">
      <w:pPr>
        <w:numPr>
          <w:ilvl w:val="0"/>
          <w:numId w:val="5"/>
        </w:numPr>
        <w:jc w:val="both"/>
        <w:rPr>
          <w:rFonts w:cs="Times New Roman"/>
          <w:sz w:val="20"/>
          <w:szCs w:val="20"/>
          <w:lang w:val="fr-BE"/>
        </w:rPr>
      </w:pPr>
      <w:r w:rsidRPr="00922ECD">
        <w:rPr>
          <w:rFonts w:cs="Times New Roman"/>
          <w:b/>
          <w:bCs/>
          <w:sz w:val="20"/>
          <w:szCs w:val="20"/>
          <w:lang w:val="fr-BE"/>
        </w:rPr>
        <w:t xml:space="preserve"> Il doit être de même longueur que le message</w:t>
      </w:r>
    </w:p>
    <w:p w:rsidR="0051302E" w:rsidRPr="00922ECD" w:rsidRDefault="005354BE" w:rsidP="00922ECD">
      <w:pPr>
        <w:numPr>
          <w:ilvl w:val="0"/>
          <w:numId w:val="5"/>
        </w:numPr>
        <w:jc w:val="both"/>
        <w:rPr>
          <w:rFonts w:cs="Times New Roman"/>
          <w:sz w:val="20"/>
          <w:szCs w:val="20"/>
          <w:lang w:val="fr-BE"/>
        </w:rPr>
      </w:pPr>
      <w:r w:rsidRPr="00922ECD">
        <w:rPr>
          <w:rFonts w:cs="Times New Roman"/>
          <w:b/>
          <w:bCs/>
          <w:sz w:val="20"/>
          <w:szCs w:val="20"/>
          <w:lang w:val="fr-BE"/>
        </w:rPr>
        <w:t xml:space="preserve"> il doit être aléatoire</w:t>
      </w:r>
    </w:p>
    <w:p w:rsidR="0051302E" w:rsidRPr="00922ECD" w:rsidRDefault="005354BE" w:rsidP="00922ECD">
      <w:pPr>
        <w:numPr>
          <w:ilvl w:val="0"/>
          <w:numId w:val="5"/>
        </w:numPr>
        <w:jc w:val="both"/>
        <w:rPr>
          <w:rFonts w:cs="Times New Roman"/>
          <w:sz w:val="20"/>
          <w:szCs w:val="20"/>
          <w:lang w:val="fr-BE"/>
        </w:rPr>
      </w:pPr>
      <w:r w:rsidRPr="00922ECD">
        <w:rPr>
          <w:rFonts w:cs="Times New Roman"/>
          <w:b/>
          <w:bCs/>
          <w:sz w:val="20"/>
          <w:szCs w:val="20"/>
          <w:lang w:val="fr-BE"/>
        </w:rPr>
        <w:t xml:space="preserve"> Il ne peut être utilisé qu’une seule fois</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 xml:space="preserve">Enfreindre une seule de ces trois règles fragilise la méthode.  </w:t>
      </w:r>
    </w:p>
    <w:p w:rsidR="00922ECD" w:rsidRDefault="00922ECD" w:rsidP="00922ECD">
      <w:pPr>
        <w:jc w:val="both"/>
        <w:rPr>
          <w:rFonts w:cs="Times New Roman"/>
          <w:b/>
          <w:bCs/>
          <w:sz w:val="20"/>
          <w:szCs w:val="20"/>
          <w:lang w:val="fr-BE"/>
        </w:rPr>
      </w:pPr>
      <w:r w:rsidRPr="00922ECD">
        <w:rPr>
          <w:rFonts w:cs="Times New Roman"/>
          <w:b/>
          <w:bCs/>
          <w:sz w:val="20"/>
          <w:szCs w:val="20"/>
          <w:lang w:val="fr-BE"/>
        </w:rPr>
        <w:t>On peut légitimement se demander quel est l’intérêt d’une méthode qui exige de communiquer de façon sûre un masque aussi long que le message : autant envoyer le message tout de suite ! Je reviendrai sur cette remarque tout à la fin de l’exposé.</w:t>
      </w:r>
    </w:p>
    <w:p w:rsidR="00922ECD" w:rsidRDefault="00922ECD" w:rsidP="00922ECD">
      <w:pPr>
        <w:jc w:val="both"/>
        <w:rPr>
          <w:rFonts w:cs="Times New Roman"/>
          <w:b/>
          <w:bCs/>
          <w:sz w:val="20"/>
          <w:szCs w:val="20"/>
          <w:lang w:val="fr-BE"/>
        </w:rPr>
      </w:pPr>
    </w:p>
    <w:p w:rsidR="00922ECD" w:rsidRPr="00922ECD" w:rsidRDefault="00922ECD" w:rsidP="00922ECD">
      <w:pPr>
        <w:jc w:val="both"/>
        <w:rPr>
          <w:rFonts w:cs="Times New Roman"/>
          <w:sz w:val="20"/>
          <w:szCs w:val="20"/>
          <w:lang w:val="fr-BE"/>
        </w:rPr>
      </w:pPr>
      <w:r>
        <w:rPr>
          <w:rFonts w:cs="Times New Roman"/>
          <w:b/>
          <w:bCs/>
          <w:sz w:val="20"/>
          <w:szCs w:val="20"/>
          <w:lang w:val="fr-BE"/>
        </w:rPr>
        <w:t>40. A</w:t>
      </w:r>
      <w:r w:rsidRPr="00922ECD">
        <w:rPr>
          <w:rFonts w:cs="Times New Roman"/>
          <w:b/>
          <w:bCs/>
          <w:sz w:val="20"/>
          <w:szCs w:val="20"/>
          <w:lang w:val="fr-BE"/>
        </w:rPr>
        <w:t>u lieu de masquer un message, on peut décider de le brouiller.</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Aucune méthode de brouillage utilisant une clé courte et réutilisable n’est sûre à 100%. La NSA fut la première à se préoccuper d’imposer une norme internationale basée sur un brouillage et une clé secrète.</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DES, IDEA ou AES sont de ce type : elles sont commodes mais non sûres à 100 %.  Voici le schéma IDEA.</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IDEA découpe le message en blocs successifs de 16 bits chacun qu’il combine (4 à la fois) avec les bits d’une clef secrète également découpée en blocs de 16 bits.</w:t>
      </w:r>
    </w:p>
    <w:p w:rsidR="00922ECD" w:rsidRPr="00922ECD" w:rsidRDefault="00922ECD" w:rsidP="00922ECD">
      <w:pPr>
        <w:jc w:val="both"/>
        <w:rPr>
          <w:rFonts w:cs="Times New Roman"/>
          <w:sz w:val="20"/>
          <w:szCs w:val="20"/>
          <w:lang w:val="fr-BE"/>
        </w:rPr>
      </w:pPr>
      <w:r w:rsidRPr="00922ECD">
        <w:rPr>
          <w:rFonts w:cs="Times New Roman"/>
          <w:b/>
          <w:bCs/>
          <w:sz w:val="20"/>
          <w:szCs w:val="20"/>
          <w:lang w:val="fr-BE"/>
        </w:rPr>
        <w:t>8 tours ½ sont utilisés et les blocs de 16 bits de la clef subissent une permutation circulaire portant sur 25 bits, à chaque tour.</w:t>
      </w:r>
    </w:p>
    <w:p w:rsidR="00922ECD" w:rsidRDefault="00922ECD" w:rsidP="00922ECD">
      <w:pPr>
        <w:jc w:val="both"/>
        <w:rPr>
          <w:rFonts w:cs="Times New Roman"/>
          <w:b/>
          <w:bCs/>
          <w:sz w:val="20"/>
          <w:szCs w:val="20"/>
        </w:rPr>
      </w:pPr>
      <m:oMath>
        <m:r>
          <m:rPr>
            <m:sty m:val="bi"/>
          </m:rPr>
          <w:rPr>
            <w:rFonts w:ascii="Cambria Math" w:hAnsi="Cambria Math" w:cs="Times New Roman"/>
            <w:sz w:val="20"/>
            <w:szCs w:val="20"/>
          </w:rPr>
          <m:t xml:space="preserve">⊕ </m:t>
        </m:r>
      </m:oMath>
      <w:proofErr w:type="gramStart"/>
      <w:r w:rsidRPr="00922ECD">
        <w:rPr>
          <w:rFonts w:cs="Times New Roman"/>
          <w:b/>
          <w:bCs/>
          <w:sz w:val="20"/>
          <w:szCs w:val="20"/>
        </w:rPr>
        <w:t>représente</w:t>
      </w:r>
      <w:proofErr w:type="gramEnd"/>
      <w:r w:rsidRPr="00922ECD">
        <w:rPr>
          <w:rFonts w:cs="Times New Roman"/>
          <w:b/>
          <w:bCs/>
          <w:sz w:val="20"/>
          <w:szCs w:val="20"/>
        </w:rPr>
        <w:t xml:space="preserve"> </w:t>
      </w:r>
      <w:proofErr w:type="spellStart"/>
      <w:r w:rsidRPr="00922ECD">
        <w:rPr>
          <w:rFonts w:cs="Times New Roman"/>
          <w:b/>
          <w:bCs/>
          <w:sz w:val="20"/>
          <w:szCs w:val="20"/>
        </w:rPr>
        <w:t>Xor</w:t>
      </w:r>
      <w:proofErr w:type="spellEnd"/>
      <w:r w:rsidRPr="00922ECD">
        <w:rPr>
          <w:rFonts w:cs="Times New Roman"/>
          <w:b/>
          <w:bCs/>
          <w:sz w:val="20"/>
          <w:szCs w:val="20"/>
        </w:rPr>
        <w:t xml:space="preserve"> </w:t>
      </w:r>
      <w:r>
        <w:rPr>
          <w:rFonts w:cs="Times New Roman"/>
          <w:b/>
          <w:bCs/>
          <w:sz w:val="20"/>
          <w:szCs w:val="20"/>
        </w:rPr>
        <w:t xml:space="preserve">      </w:t>
      </w:r>
      <w:r>
        <w:rPr>
          <w:rFonts w:cs="Times New Roman"/>
          <w:sz w:val="20"/>
          <w:szCs w:val="20"/>
          <w:lang w:val="fr-BE"/>
        </w:rPr>
        <w:t xml:space="preserve">  </w:t>
      </w:r>
      <w:r w:rsidRPr="00922ECD">
        <w:rPr>
          <w:rFonts w:cs="Times New Roman"/>
          <w:b/>
          <w:bCs/>
          <w:sz w:val="20"/>
          <w:szCs w:val="20"/>
        </w:rPr>
        <w:sym w:font="Mathematica5" w:char="F0D9"/>
      </w:r>
      <w:r w:rsidRPr="00922ECD">
        <w:rPr>
          <w:rFonts w:cs="Times New Roman"/>
          <w:b/>
          <w:bCs/>
          <w:sz w:val="20"/>
          <w:szCs w:val="20"/>
        </w:rPr>
        <w:t xml:space="preserve"> représente l’addition modulo 2</w:t>
      </w:r>
      <w:r w:rsidRPr="00922ECD">
        <w:rPr>
          <w:rFonts w:cs="Times New Roman"/>
          <w:b/>
          <w:bCs/>
          <w:sz w:val="20"/>
          <w:szCs w:val="20"/>
          <w:vertAlign w:val="superscript"/>
        </w:rPr>
        <w:t>16</w:t>
      </w:r>
      <w:r w:rsidRPr="00922ECD">
        <w:rPr>
          <w:rFonts w:cs="Times New Roman"/>
          <w:b/>
          <w:bCs/>
          <w:sz w:val="20"/>
          <w:szCs w:val="20"/>
        </w:rPr>
        <w:t xml:space="preserve"> </w:t>
      </w:r>
      <w:r>
        <w:rPr>
          <w:rFonts w:cs="Times New Roman"/>
          <w:b/>
          <w:bCs/>
          <w:sz w:val="20"/>
          <w:szCs w:val="20"/>
        </w:rPr>
        <w:t xml:space="preserve"> </w:t>
      </w:r>
      <w:r>
        <w:rPr>
          <w:rFonts w:cs="Times New Roman"/>
          <w:sz w:val="20"/>
          <w:szCs w:val="20"/>
          <w:lang w:val="fr-BE"/>
        </w:rPr>
        <w:t xml:space="preserve">       </w:t>
      </w:r>
      <w:r w:rsidRPr="00922ECD">
        <w:rPr>
          <w:rFonts w:cs="Times New Roman"/>
          <w:b/>
          <w:bCs/>
          <w:sz w:val="20"/>
          <w:szCs w:val="20"/>
        </w:rPr>
        <w:sym w:font="Mathematica5" w:char="F09F"/>
      </w:r>
      <w:r w:rsidRPr="00922ECD">
        <w:rPr>
          <w:rFonts w:cs="Times New Roman"/>
          <w:b/>
          <w:bCs/>
          <w:sz w:val="20"/>
          <w:szCs w:val="20"/>
        </w:rPr>
        <w:t xml:space="preserve"> représente la multiplication modulo 2</w:t>
      </w:r>
      <w:r w:rsidRPr="00922ECD">
        <w:rPr>
          <w:rFonts w:cs="Times New Roman"/>
          <w:b/>
          <w:bCs/>
          <w:sz w:val="20"/>
          <w:szCs w:val="20"/>
          <w:vertAlign w:val="superscript"/>
        </w:rPr>
        <w:t>16</w:t>
      </w:r>
      <w:r w:rsidRPr="00922ECD">
        <w:rPr>
          <w:rFonts w:cs="Times New Roman"/>
          <w:b/>
          <w:bCs/>
          <w:sz w:val="20"/>
          <w:szCs w:val="20"/>
        </w:rPr>
        <w:t xml:space="preserve">+1 </w:t>
      </w:r>
    </w:p>
    <w:p w:rsidR="001B2BB0" w:rsidRDefault="001B2BB0" w:rsidP="00922ECD">
      <w:pPr>
        <w:jc w:val="both"/>
        <w:rPr>
          <w:rFonts w:cs="Times New Roman"/>
          <w:b/>
          <w:bCs/>
          <w:sz w:val="20"/>
          <w:szCs w:val="20"/>
        </w:rPr>
      </w:pPr>
    </w:p>
    <w:p w:rsidR="001B2BB0" w:rsidRPr="001B2BB0" w:rsidRDefault="001B2BB0" w:rsidP="001B2BB0">
      <w:pPr>
        <w:jc w:val="both"/>
        <w:rPr>
          <w:rFonts w:cs="Times New Roman"/>
          <w:sz w:val="20"/>
          <w:szCs w:val="20"/>
          <w:lang w:val="fr-BE"/>
        </w:rPr>
      </w:pPr>
      <w:proofErr w:type="gramStart"/>
      <w:r>
        <w:rPr>
          <w:rFonts w:cs="Times New Roman"/>
          <w:b/>
          <w:bCs/>
          <w:sz w:val="20"/>
          <w:szCs w:val="20"/>
          <w:lang w:val="fr-BE"/>
        </w:rPr>
        <w:t>41. Avantage : (dé)cryptage binaire très rapide</w:t>
      </w:r>
      <w:r>
        <w:rPr>
          <w:rFonts w:cs="Times New Roman"/>
          <w:sz w:val="20"/>
          <w:szCs w:val="20"/>
          <w:lang w:val="fr-BE"/>
        </w:rPr>
        <w:t xml:space="preserve">          </w:t>
      </w:r>
      <w:r w:rsidRPr="001B2BB0">
        <w:rPr>
          <w:rFonts w:cs="Times New Roman"/>
          <w:b/>
          <w:bCs/>
          <w:sz w:val="20"/>
          <w:szCs w:val="20"/>
          <w:lang w:val="fr-BE"/>
        </w:rPr>
        <w:t>Inconvénient</w:t>
      </w:r>
      <w:proofErr w:type="gramEnd"/>
      <w:r w:rsidRPr="001B2BB0">
        <w:rPr>
          <w:rFonts w:cs="Times New Roman"/>
          <w:b/>
          <w:bCs/>
          <w:sz w:val="20"/>
          <w:szCs w:val="20"/>
          <w:lang w:val="fr-BE"/>
        </w:rPr>
        <w:t xml:space="preserve"> : pas sûr à 100 %</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Certes, la longueur de la clé les protège contre une attaque par force brute (2</w:t>
      </w:r>
      <w:r w:rsidRPr="001B2BB0">
        <w:rPr>
          <w:rFonts w:cs="Times New Roman"/>
          <w:b/>
          <w:bCs/>
          <w:sz w:val="20"/>
          <w:szCs w:val="20"/>
          <w:vertAlign w:val="superscript"/>
          <w:lang w:val="fr-BE"/>
        </w:rPr>
        <w:t>128</w:t>
      </w:r>
      <w:r w:rsidRPr="001B2BB0">
        <w:rPr>
          <w:rFonts w:cs="Times New Roman"/>
          <w:b/>
          <w:bCs/>
          <w:sz w:val="20"/>
          <w:szCs w:val="20"/>
          <w:lang w:val="fr-BE"/>
        </w:rPr>
        <w:t xml:space="preserve"> = 10</w:t>
      </w:r>
      <w:r w:rsidRPr="001B2BB0">
        <w:rPr>
          <w:rFonts w:cs="Times New Roman"/>
          <w:b/>
          <w:bCs/>
          <w:sz w:val="20"/>
          <w:szCs w:val="20"/>
          <w:vertAlign w:val="superscript"/>
          <w:lang w:val="fr-BE"/>
        </w:rPr>
        <w:t>77</w:t>
      </w:r>
      <w:r w:rsidRPr="001B2BB0">
        <w:rPr>
          <w:rFonts w:cs="Times New Roman"/>
          <w:b/>
          <w:bCs/>
          <w:sz w:val="20"/>
          <w:szCs w:val="20"/>
          <w:lang w:val="fr-BE"/>
        </w:rPr>
        <w:t>, presqu’autant que d’atomes dans l’univers !) mais une attaque astucieuse, par ex. algébrique, n’est pas à exclure :</w:t>
      </w:r>
    </w:p>
    <w:p w:rsidR="001B2BB0" w:rsidRPr="001B2BB0" w:rsidRDefault="001B2BB0" w:rsidP="001B2BB0">
      <w:pPr>
        <w:jc w:val="both"/>
        <w:rPr>
          <w:rFonts w:cs="Times New Roman"/>
          <w:sz w:val="20"/>
          <w:szCs w:val="20"/>
          <w:lang w:val="fr-BE"/>
        </w:rPr>
      </w:pPr>
      <w:proofErr w:type="gramStart"/>
      <w:r w:rsidRPr="001B2BB0">
        <w:rPr>
          <w:rFonts w:cs="Times New Roman"/>
          <w:b/>
          <w:bCs/>
          <w:sz w:val="20"/>
          <w:szCs w:val="20"/>
          <w:lang w:val="fr-BE"/>
        </w:rPr>
        <w:t>si</w:t>
      </w:r>
      <w:proofErr w:type="gramEnd"/>
      <w:r w:rsidRPr="001B2BB0">
        <w:rPr>
          <w:rFonts w:cs="Times New Roman"/>
          <w:b/>
          <w:bCs/>
          <w:sz w:val="20"/>
          <w:szCs w:val="20"/>
          <w:lang w:val="fr-BE"/>
        </w:rPr>
        <w:t xml:space="preserve"> en fouillant les poubelles (ne souriez pas, c’est comme cela qu’on espionne) on peut se procurer assez de couples « texte clair-texte codé », il suffirait de résoudre :</w:t>
      </w:r>
    </w:p>
    <w:p w:rsidR="001B2BB0" w:rsidRPr="001B2BB0" w:rsidRDefault="001B2BB0" w:rsidP="001B2BB0">
      <w:pPr>
        <w:jc w:val="both"/>
        <w:rPr>
          <w:rFonts w:cs="Times New Roman"/>
          <w:sz w:val="20"/>
          <w:szCs w:val="20"/>
          <w:lang w:val="fr-BE"/>
        </w:rPr>
      </w:pPr>
      <w:proofErr w:type="spellStart"/>
      <w:r w:rsidRPr="001B2BB0">
        <w:rPr>
          <w:rFonts w:cs="Times New Roman"/>
          <w:b/>
          <w:bCs/>
          <w:sz w:val="20"/>
          <w:szCs w:val="20"/>
          <w:lang w:val="fr-BE"/>
        </w:rPr>
        <w:t>textecodé</w:t>
      </w:r>
      <w:r w:rsidRPr="001B2BB0">
        <w:rPr>
          <w:rFonts w:cs="Times New Roman"/>
          <w:b/>
          <w:bCs/>
          <w:sz w:val="20"/>
          <w:szCs w:val="20"/>
          <w:vertAlign w:val="subscript"/>
          <w:lang w:val="fr-BE"/>
        </w:rPr>
        <w:t>k</w:t>
      </w:r>
      <w:proofErr w:type="spellEnd"/>
      <w:r w:rsidRPr="001B2BB0">
        <w:rPr>
          <w:rFonts w:cs="Times New Roman"/>
          <w:b/>
          <w:bCs/>
          <w:sz w:val="20"/>
          <w:szCs w:val="20"/>
          <w:lang w:val="fr-BE"/>
        </w:rPr>
        <w:t xml:space="preserve"> = </w:t>
      </w:r>
      <w:proofErr w:type="spellStart"/>
      <w:proofErr w:type="gramStart"/>
      <w:r w:rsidRPr="001B2BB0">
        <w:rPr>
          <w:rFonts w:cs="Times New Roman"/>
          <w:b/>
          <w:bCs/>
          <w:sz w:val="20"/>
          <w:szCs w:val="20"/>
          <w:lang w:val="fr-BE"/>
        </w:rPr>
        <w:t>fbooléenne</w:t>
      </w:r>
      <w:proofErr w:type="spellEnd"/>
      <w:r w:rsidRPr="001B2BB0">
        <w:rPr>
          <w:rFonts w:cs="Times New Roman"/>
          <w:b/>
          <w:bCs/>
          <w:sz w:val="20"/>
          <w:szCs w:val="20"/>
          <w:lang w:val="fr-BE"/>
        </w:rPr>
        <w:t>(</w:t>
      </w:r>
      <w:proofErr w:type="spellStart"/>
      <w:proofErr w:type="gramEnd"/>
      <w:r w:rsidRPr="001B2BB0">
        <w:rPr>
          <w:rFonts w:cs="Times New Roman"/>
          <w:b/>
          <w:bCs/>
          <w:sz w:val="20"/>
          <w:szCs w:val="20"/>
          <w:lang w:val="fr-BE"/>
        </w:rPr>
        <w:t>texteclair</w:t>
      </w:r>
      <w:r w:rsidRPr="001B2BB0">
        <w:rPr>
          <w:rFonts w:cs="Times New Roman"/>
          <w:b/>
          <w:bCs/>
          <w:sz w:val="20"/>
          <w:szCs w:val="20"/>
          <w:vertAlign w:val="subscript"/>
          <w:lang w:val="fr-BE"/>
        </w:rPr>
        <w:t>k</w:t>
      </w:r>
      <w:proofErr w:type="spellEnd"/>
      <w:r w:rsidRPr="001B2BB0">
        <w:rPr>
          <w:rFonts w:cs="Times New Roman"/>
          <w:b/>
          <w:bCs/>
          <w:sz w:val="20"/>
          <w:szCs w:val="20"/>
          <w:lang w:val="fr-BE"/>
        </w:rPr>
        <w:t>, clé)    (k=1,2,3, …)</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 xml:space="preserve">DES a régné très longtemps comme standard américain mais il n’est plus sûr. Le standard actuel est l’AES des belges Joan </w:t>
      </w:r>
      <w:proofErr w:type="spellStart"/>
      <w:r w:rsidRPr="001B2BB0">
        <w:rPr>
          <w:rFonts w:cs="Times New Roman"/>
          <w:b/>
          <w:bCs/>
          <w:sz w:val="20"/>
          <w:szCs w:val="20"/>
          <w:lang w:val="fr-BE"/>
        </w:rPr>
        <w:t>Daemen</w:t>
      </w:r>
      <w:proofErr w:type="spellEnd"/>
      <w:r w:rsidRPr="001B2BB0">
        <w:rPr>
          <w:rFonts w:cs="Times New Roman"/>
          <w:b/>
          <w:bCs/>
          <w:sz w:val="20"/>
          <w:szCs w:val="20"/>
          <w:lang w:val="fr-BE"/>
        </w:rPr>
        <w:t xml:space="preserve"> </w:t>
      </w:r>
      <w:r w:rsidRPr="001B2BB0">
        <w:rPr>
          <w:rFonts w:cs="Times New Roman"/>
          <w:b/>
          <w:bCs/>
          <w:sz w:val="20"/>
          <w:szCs w:val="20"/>
        </w:rPr>
        <w:t xml:space="preserve">et Vincent </w:t>
      </w:r>
      <w:proofErr w:type="spellStart"/>
      <w:r w:rsidRPr="001B2BB0">
        <w:rPr>
          <w:rFonts w:cs="Times New Roman"/>
          <w:b/>
          <w:bCs/>
          <w:sz w:val="20"/>
          <w:szCs w:val="20"/>
        </w:rPr>
        <w:t>Rijmen</w:t>
      </w:r>
      <w:proofErr w:type="spellEnd"/>
      <w:r w:rsidRPr="001B2BB0">
        <w:rPr>
          <w:rFonts w:cs="Times New Roman"/>
          <w:b/>
          <w:bCs/>
          <w:sz w:val="20"/>
          <w:szCs w:val="20"/>
        </w:rPr>
        <w:t>.</w:t>
      </w:r>
    </w:p>
    <w:p w:rsidR="001B2BB0" w:rsidRDefault="001B2BB0" w:rsidP="001B2BB0">
      <w:pPr>
        <w:jc w:val="both"/>
        <w:rPr>
          <w:rFonts w:cs="Times New Roman"/>
          <w:b/>
          <w:bCs/>
          <w:sz w:val="20"/>
          <w:szCs w:val="20"/>
        </w:rPr>
      </w:pPr>
      <w:r w:rsidRPr="001B2BB0">
        <w:rPr>
          <w:rFonts w:cs="Times New Roman"/>
          <w:b/>
          <w:bCs/>
          <w:sz w:val="20"/>
          <w:szCs w:val="20"/>
          <w:lang w:val="fr-BE"/>
        </w:rPr>
        <w:t>Logiciels didactiques décrivant AES :</w:t>
      </w:r>
      <w:r>
        <w:rPr>
          <w:rFonts w:cs="Times New Roman"/>
          <w:sz w:val="20"/>
          <w:szCs w:val="20"/>
          <w:lang w:val="fr-BE"/>
        </w:rPr>
        <w:t xml:space="preserve"> </w:t>
      </w:r>
      <w:hyperlink r:id="rId7" w:history="1">
        <w:r w:rsidRPr="0015365B">
          <w:rPr>
            <w:rStyle w:val="Lienhypertexte"/>
            <w:rFonts w:cs="Times New Roman"/>
            <w:b/>
            <w:bCs/>
            <w:sz w:val="20"/>
            <w:szCs w:val="20"/>
          </w:rPr>
          <w:t>http://www.formaestudio.com/rijndaelinspector/</w:t>
        </w:r>
      </w:hyperlink>
    </w:p>
    <w:p w:rsidR="001B2BB0" w:rsidRDefault="001B2BB0" w:rsidP="001B2BB0">
      <w:pPr>
        <w:jc w:val="both"/>
        <w:rPr>
          <w:rFonts w:cs="Times New Roman"/>
          <w:b/>
          <w:bCs/>
          <w:sz w:val="20"/>
          <w:szCs w:val="20"/>
        </w:rPr>
      </w:pPr>
    </w:p>
    <w:p w:rsidR="001B2BB0" w:rsidRPr="001B2BB0" w:rsidRDefault="001B2BB0" w:rsidP="001B2BB0">
      <w:pPr>
        <w:jc w:val="both"/>
        <w:rPr>
          <w:rFonts w:cs="Times New Roman"/>
          <w:sz w:val="20"/>
          <w:szCs w:val="20"/>
          <w:lang w:val="fr-BE"/>
        </w:rPr>
      </w:pPr>
      <w:r>
        <w:rPr>
          <w:rFonts w:cs="Times New Roman"/>
          <w:b/>
          <w:bCs/>
          <w:sz w:val="20"/>
          <w:szCs w:val="20"/>
          <w:lang w:val="fr-BE"/>
        </w:rPr>
        <w:t>42. I</w:t>
      </w:r>
      <w:r w:rsidRPr="001B2BB0">
        <w:rPr>
          <w:rFonts w:cs="Times New Roman"/>
          <w:b/>
          <w:bCs/>
          <w:sz w:val="20"/>
          <w:szCs w:val="20"/>
          <w:lang w:val="fr-BE"/>
        </w:rPr>
        <w:t>ndépendamment du manque éventuel de sécurité, deux problèmes demeurent non résolus à ce stade si l’on veut généraliser la cryptographie au commerce via Internet :</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 Transmettre la clé secrète</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 Signer le message afin de l’authentifier</w:t>
      </w:r>
    </w:p>
    <w:p w:rsidR="001B2BB0" w:rsidRDefault="001B2BB0" w:rsidP="001B2BB0">
      <w:pPr>
        <w:jc w:val="both"/>
        <w:rPr>
          <w:rFonts w:cs="Times New Roman"/>
          <w:b/>
          <w:bCs/>
          <w:sz w:val="20"/>
          <w:szCs w:val="20"/>
          <w:lang w:val="fr-BE"/>
        </w:rPr>
      </w:pPr>
      <w:r w:rsidRPr="001B2BB0">
        <w:rPr>
          <w:rFonts w:cs="Times New Roman"/>
          <w:b/>
          <w:bCs/>
          <w:sz w:val="20"/>
          <w:szCs w:val="20"/>
          <w:lang w:val="fr-BE"/>
        </w:rPr>
        <w:t>L’arithmétique modulaire apporte une solution élégante à ces deux problèmes.  La clé de transmission n’a plus besoin d’être secrète, elle est au contraire publiée dans un annuaire officiel accessible à tous.</w:t>
      </w:r>
    </w:p>
    <w:p w:rsidR="001B2BB0" w:rsidRDefault="001B2BB0" w:rsidP="001B2BB0">
      <w:pPr>
        <w:jc w:val="both"/>
        <w:rPr>
          <w:rFonts w:cs="Times New Roman"/>
          <w:b/>
          <w:bCs/>
          <w:sz w:val="20"/>
          <w:szCs w:val="20"/>
          <w:lang w:val="fr-BE"/>
        </w:rPr>
      </w:pPr>
    </w:p>
    <w:p w:rsidR="001B2BB0" w:rsidRPr="001B2BB0" w:rsidRDefault="001B2BB0" w:rsidP="001B2BB0">
      <w:pPr>
        <w:jc w:val="both"/>
        <w:rPr>
          <w:rFonts w:cs="Times New Roman"/>
          <w:sz w:val="20"/>
          <w:szCs w:val="20"/>
          <w:lang w:val="fr-BE"/>
        </w:rPr>
      </w:pPr>
      <w:r>
        <w:rPr>
          <w:rFonts w:cs="Times New Roman"/>
          <w:b/>
          <w:bCs/>
          <w:sz w:val="20"/>
          <w:szCs w:val="20"/>
          <w:lang w:val="fr-BE"/>
        </w:rPr>
        <w:t>43. L</w:t>
      </w:r>
      <w:r w:rsidRPr="001B2BB0">
        <w:rPr>
          <w:rFonts w:cs="Times New Roman"/>
          <w:b/>
          <w:bCs/>
          <w:sz w:val="20"/>
          <w:szCs w:val="20"/>
          <w:lang w:val="fr-BE"/>
        </w:rPr>
        <w:t>’arithmétique modulo N ne considère que les entiers de 0 à N-1.  Tous les autres entiers sont réduits à cet intervalle en leur ôtant N autant de fois qu’il le faut.  Voici la table de multiplication modulo 7.</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L’inverse d’un entier, b, b</w:t>
      </w:r>
      <w:r w:rsidRPr="001B2BB0">
        <w:rPr>
          <w:rFonts w:cs="Times New Roman"/>
          <w:b/>
          <w:bCs/>
          <w:sz w:val="20"/>
          <w:szCs w:val="20"/>
          <w:vertAlign w:val="superscript"/>
          <w:lang w:val="fr-BE"/>
        </w:rPr>
        <w:t>-1</w:t>
      </w:r>
      <w:r w:rsidRPr="001B2BB0">
        <w:rPr>
          <w:rFonts w:cs="Times New Roman"/>
          <w:b/>
          <w:bCs/>
          <w:sz w:val="20"/>
          <w:szCs w:val="20"/>
          <w:lang w:val="fr-BE"/>
        </w:rPr>
        <w:t xml:space="preserve"> </w:t>
      </w:r>
      <w:proofErr w:type="spellStart"/>
      <w:r w:rsidRPr="001B2BB0">
        <w:rPr>
          <w:rFonts w:cs="Times New Roman"/>
          <w:b/>
          <w:bCs/>
          <w:sz w:val="20"/>
          <w:szCs w:val="20"/>
          <w:lang w:val="fr-BE"/>
        </w:rPr>
        <w:t>mod</w:t>
      </w:r>
      <w:proofErr w:type="spellEnd"/>
      <w:r w:rsidRPr="001B2BB0">
        <w:rPr>
          <w:rFonts w:cs="Times New Roman"/>
          <w:b/>
          <w:bCs/>
          <w:sz w:val="20"/>
          <w:szCs w:val="20"/>
          <w:lang w:val="fr-BE"/>
        </w:rPr>
        <w:t xml:space="preserve"> N n’existe que </w:t>
      </w:r>
      <w:proofErr w:type="spellStart"/>
      <w:r w:rsidRPr="001B2BB0">
        <w:rPr>
          <w:rFonts w:cs="Times New Roman"/>
          <w:b/>
          <w:bCs/>
          <w:sz w:val="20"/>
          <w:szCs w:val="20"/>
          <w:lang w:val="fr-BE"/>
        </w:rPr>
        <w:t>ssi</w:t>
      </w:r>
      <w:proofErr w:type="spellEnd"/>
      <w:r w:rsidRPr="001B2BB0">
        <w:rPr>
          <w:rFonts w:cs="Times New Roman"/>
          <w:b/>
          <w:bCs/>
          <w:sz w:val="20"/>
          <w:szCs w:val="20"/>
          <w:lang w:val="fr-BE"/>
        </w:rPr>
        <w:t xml:space="preserve"> : </w:t>
      </w:r>
      <w:proofErr w:type="gramStart"/>
      <w:r w:rsidRPr="001B2BB0">
        <w:rPr>
          <w:rFonts w:cs="Times New Roman"/>
          <w:b/>
          <w:bCs/>
          <w:sz w:val="20"/>
          <w:szCs w:val="20"/>
          <w:lang w:val="fr-BE"/>
        </w:rPr>
        <w:t>pgcd(</w:t>
      </w:r>
      <w:proofErr w:type="spellStart"/>
      <w:proofErr w:type="gramEnd"/>
      <w:r w:rsidRPr="001B2BB0">
        <w:rPr>
          <w:rFonts w:cs="Times New Roman"/>
          <w:b/>
          <w:bCs/>
          <w:sz w:val="20"/>
          <w:szCs w:val="20"/>
          <w:lang w:val="fr-BE"/>
        </w:rPr>
        <w:t>b,N</w:t>
      </w:r>
      <w:proofErr w:type="spellEnd"/>
      <w:r w:rsidRPr="001B2BB0">
        <w:rPr>
          <w:rFonts w:cs="Times New Roman"/>
          <w:b/>
          <w:bCs/>
          <w:sz w:val="20"/>
          <w:szCs w:val="20"/>
          <w:lang w:val="fr-BE"/>
        </w:rPr>
        <w:t>)=1</w:t>
      </w:r>
      <w:r w:rsidRPr="001B2BB0">
        <w:rPr>
          <w:rFonts w:cs="Times New Roman"/>
          <w:b/>
          <w:bCs/>
          <w:sz w:val="20"/>
          <w:szCs w:val="20"/>
          <w:vertAlign w:val="superscript"/>
          <w:lang w:val="fr-BE"/>
        </w:rPr>
        <w:t xml:space="preserve"> </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Si N est premier tout est simple : tout entier possède son inverse</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Si N n’est pas premier, seuls ceux qui sont premiers avec N  en possède un (ils sont en nombre f(N</w:t>
      </w:r>
      <w:proofErr w:type="gramStart"/>
      <w:r w:rsidRPr="001B2BB0">
        <w:rPr>
          <w:rFonts w:cs="Times New Roman"/>
          <w:b/>
          <w:bCs/>
          <w:sz w:val="20"/>
          <w:szCs w:val="20"/>
          <w:lang w:val="fr-BE"/>
        </w:rPr>
        <w:t>) )</w:t>
      </w:r>
      <w:proofErr w:type="gramEnd"/>
      <w:r w:rsidRPr="001B2BB0">
        <w:rPr>
          <w:rFonts w:cs="Times New Roman"/>
          <w:b/>
          <w:bCs/>
          <w:sz w:val="20"/>
          <w:szCs w:val="20"/>
          <w:lang w:val="fr-BE"/>
        </w:rPr>
        <w:t>.</w:t>
      </w:r>
    </w:p>
    <w:p w:rsidR="001B2BB0" w:rsidRDefault="001B2BB0" w:rsidP="001B2BB0">
      <w:pPr>
        <w:jc w:val="both"/>
        <w:rPr>
          <w:rFonts w:cs="Times New Roman"/>
          <w:b/>
          <w:bCs/>
          <w:sz w:val="20"/>
          <w:szCs w:val="20"/>
          <w:lang w:val="fr-BE"/>
        </w:rPr>
      </w:pPr>
      <w:r w:rsidRPr="001B2BB0">
        <w:rPr>
          <w:rFonts w:cs="Times New Roman"/>
          <w:b/>
          <w:bCs/>
          <w:sz w:val="20"/>
          <w:szCs w:val="20"/>
          <w:lang w:val="fr-BE"/>
        </w:rPr>
        <w:t>Calculer l’inverse modulaire de b est très facile via l’algorithme d’Euclide étendu.</w:t>
      </w:r>
    </w:p>
    <w:p w:rsidR="001B2BB0" w:rsidRDefault="001B2BB0" w:rsidP="001B2BB0">
      <w:pPr>
        <w:jc w:val="both"/>
        <w:rPr>
          <w:rFonts w:cs="Times New Roman"/>
          <w:b/>
          <w:bCs/>
          <w:sz w:val="20"/>
          <w:szCs w:val="20"/>
          <w:lang w:val="fr-BE"/>
        </w:rPr>
      </w:pPr>
    </w:p>
    <w:p w:rsidR="001B2BB0" w:rsidRDefault="001B2BB0" w:rsidP="001B2BB0">
      <w:pPr>
        <w:jc w:val="both"/>
        <w:rPr>
          <w:rFonts w:cs="Times New Roman"/>
          <w:b/>
          <w:bCs/>
          <w:sz w:val="20"/>
          <w:szCs w:val="20"/>
          <w:lang w:val="fr-BE"/>
        </w:rPr>
      </w:pPr>
    </w:p>
    <w:p w:rsidR="001B2BB0" w:rsidRPr="001B2BB0" w:rsidRDefault="001B2BB0" w:rsidP="001B2BB0">
      <w:pPr>
        <w:jc w:val="both"/>
        <w:rPr>
          <w:rFonts w:cs="Times New Roman"/>
          <w:sz w:val="20"/>
          <w:szCs w:val="20"/>
          <w:lang w:val="fr-BE"/>
        </w:rPr>
      </w:pPr>
      <w:r>
        <w:rPr>
          <w:rFonts w:cs="Times New Roman"/>
          <w:b/>
          <w:bCs/>
          <w:sz w:val="20"/>
          <w:szCs w:val="20"/>
          <w:lang w:val="fr-BE"/>
        </w:rPr>
        <w:t>44. P</w:t>
      </w:r>
      <w:r w:rsidRPr="001B2BB0">
        <w:rPr>
          <w:rFonts w:cs="Times New Roman"/>
          <w:b/>
          <w:bCs/>
          <w:sz w:val="20"/>
          <w:szCs w:val="20"/>
          <w:lang w:val="fr-BE"/>
        </w:rPr>
        <w:t xml:space="preserve">rincipe du RSA. Chaque utilisateur publie 2 </w:t>
      </w:r>
      <w:proofErr w:type="gramStart"/>
      <w:r w:rsidRPr="001B2BB0">
        <w:rPr>
          <w:rFonts w:cs="Times New Roman"/>
          <w:b/>
          <w:bCs/>
          <w:sz w:val="20"/>
          <w:szCs w:val="20"/>
          <w:lang w:val="fr-BE"/>
        </w:rPr>
        <w:t>entiers ,</w:t>
      </w:r>
      <w:proofErr w:type="gramEnd"/>
      <w:r w:rsidRPr="001B2BB0">
        <w:rPr>
          <w:rFonts w:cs="Times New Roman"/>
          <w:b/>
          <w:bCs/>
          <w:sz w:val="20"/>
          <w:szCs w:val="20"/>
          <w:lang w:val="fr-BE"/>
        </w:rPr>
        <w:t xml:space="preserve"> N et </w:t>
      </w:r>
      <w:proofErr w:type="spellStart"/>
      <w:r w:rsidRPr="001B2BB0">
        <w:rPr>
          <w:rFonts w:cs="Times New Roman"/>
          <w:b/>
          <w:bCs/>
          <w:sz w:val="20"/>
          <w:szCs w:val="20"/>
          <w:lang w:val="fr-BE"/>
        </w:rPr>
        <w:t>exp</w:t>
      </w:r>
      <w:proofErr w:type="spellEnd"/>
      <w:r w:rsidRPr="001B2BB0">
        <w:rPr>
          <w:rFonts w:cs="Times New Roman"/>
          <w:b/>
          <w:bCs/>
          <w:sz w:val="20"/>
          <w:szCs w:val="20"/>
          <w:lang w:val="fr-BE"/>
        </w:rPr>
        <w:t>, dans un annuaire consultable en ligne.</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 xml:space="preserve">- N doit être le produit de deux nombres premiers très grands, p et q, gardés eux absolument secrets. </w:t>
      </w:r>
    </w:p>
    <w:p w:rsidR="0051302E" w:rsidRPr="001B2BB0" w:rsidRDefault="001B2BB0" w:rsidP="001B2BB0">
      <w:pPr>
        <w:jc w:val="both"/>
        <w:rPr>
          <w:rFonts w:cs="Times New Roman"/>
          <w:sz w:val="20"/>
          <w:szCs w:val="20"/>
          <w:lang w:val="fr-BE"/>
        </w:rPr>
      </w:pPr>
      <w:r>
        <w:rPr>
          <w:rFonts w:cs="Times New Roman"/>
          <w:b/>
          <w:bCs/>
          <w:sz w:val="20"/>
          <w:szCs w:val="20"/>
          <w:lang w:val="fr-BE"/>
        </w:rPr>
        <w:t xml:space="preserve">- </w:t>
      </w:r>
      <w:proofErr w:type="spellStart"/>
      <w:r>
        <w:rPr>
          <w:rFonts w:cs="Times New Roman"/>
          <w:b/>
          <w:bCs/>
          <w:sz w:val="20"/>
          <w:szCs w:val="20"/>
          <w:lang w:val="fr-BE"/>
        </w:rPr>
        <w:t>e</w:t>
      </w:r>
      <w:r w:rsidR="005354BE" w:rsidRPr="001B2BB0">
        <w:rPr>
          <w:rFonts w:cs="Times New Roman"/>
          <w:b/>
          <w:bCs/>
          <w:sz w:val="20"/>
          <w:szCs w:val="20"/>
          <w:lang w:val="fr-BE"/>
        </w:rPr>
        <w:t>xp</w:t>
      </w:r>
      <w:proofErr w:type="spellEnd"/>
      <w:r w:rsidR="005354BE" w:rsidRPr="001B2BB0">
        <w:rPr>
          <w:rFonts w:cs="Times New Roman"/>
          <w:b/>
          <w:bCs/>
          <w:sz w:val="20"/>
          <w:szCs w:val="20"/>
          <w:lang w:val="fr-BE"/>
        </w:rPr>
        <w:t xml:space="preserve"> ne doit posséder aucun facteur commun avec (p-1</w:t>
      </w:r>
      <w:proofErr w:type="gramStart"/>
      <w:r w:rsidR="005354BE" w:rsidRPr="001B2BB0">
        <w:rPr>
          <w:rFonts w:cs="Times New Roman"/>
          <w:b/>
          <w:bCs/>
          <w:sz w:val="20"/>
          <w:szCs w:val="20"/>
          <w:lang w:val="fr-BE"/>
        </w:rPr>
        <w:t>)(</w:t>
      </w:r>
      <w:proofErr w:type="gramEnd"/>
      <w:r w:rsidR="005354BE" w:rsidRPr="001B2BB0">
        <w:rPr>
          <w:rFonts w:cs="Times New Roman"/>
          <w:b/>
          <w:bCs/>
          <w:sz w:val="20"/>
          <w:szCs w:val="20"/>
          <w:lang w:val="fr-BE"/>
        </w:rPr>
        <w:t>q-1)</w:t>
      </w:r>
      <w:r>
        <w:rPr>
          <w:rFonts w:cs="Times New Roman"/>
          <w:b/>
          <w:bCs/>
          <w:sz w:val="20"/>
          <w:szCs w:val="20"/>
          <w:lang w:val="fr-BE"/>
        </w:rPr>
        <w:t xml:space="preserve"> et</w:t>
      </w:r>
      <w:r w:rsidR="005354BE" w:rsidRPr="001B2BB0">
        <w:rPr>
          <w:rFonts w:cs="Times New Roman"/>
          <w:b/>
          <w:bCs/>
          <w:sz w:val="20"/>
          <w:szCs w:val="20"/>
          <w:lang w:val="fr-BE"/>
        </w:rPr>
        <w:t xml:space="preserve"> il doit être plus grand que la longueur des tranches de chiffres utilisées lors du codage.</w:t>
      </w:r>
    </w:p>
    <w:p w:rsidR="001B2BB0" w:rsidRPr="001B2BB0" w:rsidRDefault="001B2BB0" w:rsidP="001B2BB0">
      <w:pPr>
        <w:jc w:val="both"/>
        <w:rPr>
          <w:rFonts w:cs="Times New Roman"/>
          <w:sz w:val="20"/>
          <w:szCs w:val="20"/>
          <w:lang w:val="fr-BE"/>
        </w:rPr>
      </w:pPr>
      <w:r>
        <w:rPr>
          <w:rFonts w:cs="Times New Roman"/>
          <w:b/>
          <w:bCs/>
          <w:sz w:val="20"/>
          <w:szCs w:val="20"/>
          <w:lang w:val="fr-BE"/>
        </w:rPr>
        <w:t xml:space="preserve"> </w:t>
      </w:r>
      <w:r w:rsidRPr="001B2BB0">
        <w:rPr>
          <w:rFonts w:cs="Times New Roman"/>
          <w:b/>
          <w:bCs/>
          <w:sz w:val="20"/>
          <w:szCs w:val="20"/>
          <w:lang w:val="fr-BE"/>
        </w:rPr>
        <w:t>Alice veut envoyer un message à Bob : elle utilise pour cela la clé publique de Bob et son exposant; le canal de transmission n’a pas besoin d’être protégé.</w:t>
      </w:r>
    </w:p>
    <w:p w:rsidR="001B2BB0" w:rsidRDefault="001B2BB0" w:rsidP="001B2BB0">
      <w:pPr>
        <w:jc w:val="both"/>
        <w:rPr>
          <w:rFonts w:cs="Times New Roman"/>
          <w:b/>
          <w:bCs/>
          <w:sz w:val="20"/>
          <w:szCs w:val="20"/>
          <w:lang w:val="fr-BE"/>
        </w:rPr>
      </w:pPr>
      <w:r w:rsidRPr="001B2BB0">
        <w:rPr>
          <w:rFonts w:cs="Times New Roman"/>
          <w:b/>
          <w:bCs/>
          <w:sz w:val="20"/>
          <w:szCs w:val="20"/>
          <w:lang w:val="fr-BE"/>
        </w:rPr>
        <w:t>On ne connaît qu’une seule méthode de décodage et elle exige de connaître les facteurs premie</w:t>
      </w:r>
      <w:r>
        <w:rPr>
          <w:rFonts w:cs="Times New Roman"/>
          <w:b/>
          <w:bCs/>
          <w:sz w:val="20"/>
          <w:szCs w:val="20"/>
          <w:lang w:val="fr-BE"/>
        </w:rPr>
        <w:t>rs de N. Bob connaissant p et q</w:t>
      </w:r>
      <w:r w:rsidRPr="001B2BB0">
        <w:rPr>
          <w:rFonts w:cs="Times New Roman"/>
          <w:b/>
          <w:bCs/>
          <w:sz w:val="20"/>
          <w:szCs w:val="20"/>
          <w:lang w:val="fr-BE"/>
        </w:rPr>
        <w:t>, il peut décoder. Eve qui intercepte le message ne peut rien faire car elle n’a aucun moyen de factoriser N en un temps raisonnable.</w:t>
      </w:r>
    </w:p>
    <w:p w:rsidR="001B2BB0" w:rsidRDefault="001B2BB0" w:rsidP="001B2BB0">
      <w:pPr>
        <w:jc w:val="both"/>
        <w:rPr>
          <w:rFonts w:cs="Times New Roman"/>
          <w:b/>
          <w:bCs/>
          <w:sz w:val="20"/>
          <w:szCs w:val="20"/>
          <w:lang w:val="fr-BE"/>
        </w:rPr>
      </w:pPr>
    </w:p>
    <w:p w:rsidR="001B2BB0" w:rsidRPr="001B2BB0" w:rsidRDefault="001B2BB0" w:rsidP="001B2BB0">
      <w:pPr>
        <w:jc w:val="both"/>
        <w:rPr>
          <w:rFonts w:cs="Times New Roman"/>
          <w:sz w:val="20"/>
          <w:szCs w:val="20"/>
          <w:lang w:val="fr-BE"/>
        </w:rPr>
      </w:pPr>
      <w:r>
        <w:rPr>
          <w:rFonts w:cs="Times New Roman"/>
          <w:b/>
          <w:bCs/>
          <w:sz w:val="20"/>
          <w:szCs w:val="20"/>
          <w:lang w:val="fr-BE"/>
        </w:rPr>
        <w:t>45. L</w:t>
      </w:r>
      <w:r w:rsidRPr="001B2BB0">
        <w:rPr>
          <w:rFonts w:cs="Times New Roman"/>
          <w:b/>
          <w:bCs/>
          <w:sz w:val="20"/>
          <w:szCs w:val="20"/>
          <w:lang w:val="fr-BE"/>
        </w:rPr>
        <w:t>a sécurité d</w:t>
      </w:r>
      <w:r>
        <w:rPr>
          <w:rFonts w:cs="Times New Roman"/>
          <w:b/>
          <w:bCs/>
          <w:sz w:val="20"/>
          <w:szCs w:val="20"/>
          <w:lang w:val="fr-BE"/>
        </w:rPr>
        <w:t>e</w:t>
      </w:r>
      <w:r w:rsidRPr="001B2BB0">
        <w:rPr>
          <w:rFonts w:cs="Times New Roman"/>
          <w:b/>
          <w:bCs/>
          <w:sz w:val="20"/>
          <w:szCs w:val="20"/>
          <w:lang w:val="fr-BE"/>
        </w:rPr>
        <w:t xml:space="preserve"> RSA repose sur deux conjectures non démontrées, à ce jour.  Ces 2 points faibles sont :</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Rien ne prouve qu’il soit nécessaire de factoriser pour décoder.</w:t>
      </w:r>
    </w:p>
    <w:p w:rsidR="001B2BB0" w:rsidRPr="001B2BB0" w:rsidRDefault="001B2BB0" w:rsidP="001B2BB0">
      <w:pPr>
        <w:jc w:val="both"/>
        <w:rPr>
          <w:rFonts w:cs="Times New Roman"/>
          <w:sz w:val="20"/>
          <w:szCs w:val="20"/>
          <w:lang w:val="fr-BE"/>
        </w:rPr>
      </w:pPr>
      <w:r w:rsidRPr="001B2BB0">
        <w:rPr>
          <w:rFonts w:cs="Times New Roman"/>
          <w:b/>
          <w:bCs/>
          <w:sz w:val="20"/>
          <w:szCs w:val="20"/>
          <w:lang w:val="fr-BE"/>
        </w:rPr>
        <w:t>Rien ne prouve que la factorisation demeure</w:t>
      </w:r>
      <w:r>
        <w:rPr>
          <w:rFonts w:cs="Times New Roman"/>
          <w:b/>
          <w:bCs/>
          <w:sz w:val="20"/>
          <w:szCs w:val="20"/>
          <w:lang w:val="fr-BE"/>
        </w:rPr>
        <w:t xml:space="preserve"> éternellement</w:t>
      </w:r>
      <w:r w:rsidRPr="001B2BB0">
        <w:rPr>
          <w:rFonts w:cs="Times New Roman"/>
          <w:b/>
          <w:bCs/>
          <w:sz w:val="20"/>
          <w:szCs w:val="20"/>
          <w:lang w:val="fr-BE"/>
        </w:rPr>
        <w:t xml:space="preserve"> difficile.</w:t>
      </w:r>
    </w:p>
    <w:p w:rsidR="001B2BB0" w:rsidRDefault="001B2BB0" w:rsidP="001B2BB0">
      <w:pPr>
        <w:jc w:val="both"/>
        <w:rPr>
          <w:rFonts w:cs="Times New Roman"/>
          <w:b/>
          <w:bCs/>
          <w:sz w:val="20"/>
          <w:szCs w:val="20"/>
          <w:lang w:val="fr-BE"/>
        </w:rPr>
      </w:pPr>
      <w:r w:rsidRPr="001B2BB0">
        <w:rPr>
          <w:rFonts w:cs="Times New Roman"/>
          <w:b/>
          <w:bCs/>
          <w:sz w:val="20"/>
          <w:szCs w:val="20"/>
          <w:lang w:val="fr-BE"/>
        </w:rPr>
        <w:t xml:space="preserve">Les informaticiens (mais aussi les utilisateurs que vous êtes, en ce qui concerne la protection de vos données bancaires !) ont confiance - peut-être bien à tort - en la validité de ces conjectures. Quelqu’un casserait même le code qu’il n’est pas sûr qu’il publierait ses résultats ! </w:t>
      </w:r>
    </w:p>
    <w:p w:rsidR="00B41AF0" w:rsidRDefault="00B41AF0" w:rsidP="001B2BB0">
      <w:pPr>
        <w:jc w:val="both"/>
        <w:rPr>
          <w:rFonts w:cs="Times New Roman"/>
          <w:b/>
          <w:bCs/>
          <w:sz w:val="20"/>
          <w:szCs w:val="20"/>
          <w:lang w:val="fr-BE"/>
        </w:rPr>
      </w:pPr>
    </w:p>
    <w:p w:rsidR="00B41AF0" w:rsidRPr="00B41AF0" w:rsidRDefault="00B41AF0" w:rsidP="00B41AF0">
      <w:pPr>
        <w:jc w:val="both"/>
        <w:rPr>
          <w:rFonts w:cs="Times New Roman"/>
          <w:sz w:val="20"/>
          <w:szCs w:val="20"/>
          <w:lang w:val="fr-BE"/>
        </w:rPr>
      </w:pPr>
      <w:r>
        <w:rPr>
          <w:rFonts w:cs="Times New Roman"/>
          <w:b/>
          <w:bCs/>
          <w:sz w:val="20"/>
          <w:szCs w:val="20"/>
          <w:lang w:val="fr-BE"/>
        </w:rPr>
        <w:t>46. U</w:t>
      </w:r>
      <w:r w:rsidRPr="00B41AF0">
        <w:rPr>
          <w:rFonts w:cs="Times New Roman"/>
          <w:b/>
          <w:bCs/>
          <w:sz w:val="20"/>
          <w:szCs w:val="20"/>
          <w:lang w:val="fr-BE"/>
        </w:rPr>
        <w:t>n avantage essentiel de RSA est qu’il permet de signer un message.</w:t>
      </w:r>
    </w:p>
    <w:p w:rsidR="00B41AF0" w:rsidRPr="00B41AF0" w:rsidRDefault="00B41AF0" w:rsidP="00B41AF0">
      <w:pPr>
        <w:jc w:val="both"/>
        <w:rPr>
          <w:rFonts w:cs="Times New Roman"/>
          <w:sz w:val="20"/>
          <w:szCs w:val="20"/>
          <w:lang w:val="fr-BE"/>
        </w:rPr>
      </w:pPr>
      <w:r w:rsidRPr="00B41AF0">
        <w:rPr>
          <w:rFonts w:cs="Times New Roman"/>
          <w:b/>
          <w:bCs/>
          <w:sz w:val="20"/>
          <w:szCs w:val="20"/>
          <w:lang w:val="fr-BE"/>
        </w:rPr>
        <w:t>Au lieu d’envoyer le codage du texte clair à l’aide de la clé de Bob, Alice envoie le décodage qu’elle ferait avec sa propre clé secrète de ce codage.</w:t>
      </w:r>
    </w:p>
    <w:p w:rsidR="00B41AF0" w:rsidRDefault="00B41AF0" w:rsidP="00B41AF0">
      <w:pPr>
        <w:jc w:val="both"/>
        <w:rPr>
          <w:rFonts w:cs="Times New Roman"/>
          <w:b/>
          <w:bCs/>
          <w:sz w:val="20"/>
          <w:szCs w:val="20"/>
          <w:lang w:val="fr-BE"/>
        </w:rPr>
      </w:pPr>
      <w:r w:rsidRPr="00B41AF0">
        <w:rPr>
          <w:rFonts w:cs="Times New Roman"/>
          <w:b/>
          <w:bCs/>
          <w:sz w:val="20"/>
          <w:szCs w:val="20"/>
          <w:lang w:val="fr-BE"/>
        </w:rPr>
        <w:t xml:space="preserve">Bob a tout ce qu’il faut pour décoder et être sûr que le message reçu est authentique, un point essentiel pour les transactions financières et autres. </w:t>
      </w:r>
    </w:p>
    <w:p w:rsidR="00720DCE" w:rsidRDefault="00720DCE" w:rsidP="00B41AF0">
      <w:pPr>
        <w:jc w:val="both"/>
        <w:rPr>
          <w:rFonts w:cs="Times New Roman"/>
          <w:b/>
          <w:bCs/>
          <w:sz w:val="20"/>
          <w:szCs w:val="20"/>
          <w:lang w:val="fr-BE"/>
        </w:rPr>
      </w:pPr>
    </w:p>
    <w:p w:rsidR="00720DCE" w:rsidRPr="00720DCE" w:rsidRDefault="00720DCE" w:rsidP="00720DCE">
      <w:pPr>
        <w:jc w:val="both"/>
        <w:rPr>
          <w:rFonts w:cs="Times New Roman"/>
          <w:sz w:val="20"/>
          <w:szCs w:val="20"/>
          <w:lang w:val="fr-BE"/>
        </w:rPr>
      </w:pPr>
      <w:r>
        <w:rPr>
          <w:rFonts w:cs="Times New Roman"/>
          <w:b/>
          <w:bCs/>
          <w:sz w:val="20"/>
          <w:szCs w:val="20"/>
          <w:lang w:val="fr-BE"/>
        </w:rPr>
        <w:t>47. Q</w:t>
      </w:r>
      <w:r w:rsidRPr="00720DCE">
        <w:rPr>
          <w:rFonts w:cs="Times New Roman"/>
          <w:b/>
          <w:bCs/>
          <w:sz w:val="20"/>
          <w:szCs w:val="20"/>
          <w:lang w:val="fr-BE"/>
        </w:rPr>
        <w:t>uel rapport avec l’ordinateur quantique ? Réponse : il peut factoriser tout entier exponentiellement plus vite que son homologue classique.</w:t>
      </w:r>
    </w:p>
    <w:p w:rsidR="00720DCE" w:rsidRPr="00720DCE" w:rsidRDefault="00720DCE" w:rsidP="00720DCE">
      <w:pPr>
        <w:jc w:val="both"/>
        <w:rPr>
          <w:rFonts w:cs="Times New Roman"/>
          <w:sz w:val="20"/>
          <w:szCs w:val="20"/>
          <w:lang w:val="fr-BE"/>
        </w:rPr>
      </w:pPr>
      <w:r w:rsidRPr="00720DCE">
        <w:rPr>
          <w:rFonts w:cs="Times New Roman"/>
          <w:b/>
          <w:bCs/>
          <w:sz w:val="20"/>
          <w:szCs w:val="20"/>
          <w:lang w:val="fr-BE"/>
        </w:rPr>
        <w:t xml:space="preserve">Voici une méthode de factorisation de N, élégante mais totalement inefficace sur un ordinateur classique.  </w:t>
      </w:r>
    </w:p>
    <w:p w:rsidR="00720DCE" w:rsidRPr="00720DCE" w:rsidRDefault="00720DCE" w:rsidP="00720DCE">
      <w:pPr>
        <w:jc w:val="both"/>
        <w:rPr>
          <w:rFonts w:cs="Times New Roman"/>
          <w:sz w:val="20"/>
          <w:szCs w:val="20"/>
          <w:lang w:val="fr-BE"/>
        </w:rPr>
      </w:pPr>
      <w:r w:rsidRPr="00720DCE">
        <w:rPr>
          <w:rFonts w:cs="Times New Roman"/>
          <w:b/>
          <w:bCs/>
          <w:sz w:val="20"/>
          <w:szCs w:val="20"/>
          <w:lang w:val="fr-BE"/>
        </w:rPr>
        <w:t>Le principe est simple : on calcule la suite des puissances de 2 (ou de 3, …) modulo N; cette suite est nécessairement périodique et sa période est fatalement inférieure à N.  Si l’on connaît cette période, on peut espérer trouver deux facteurs premiers de N avec une excellente probabilité.</w:t>
      </w:r>
    </w:p>
    <w:p w:rsidR="00720DCE" w:rsidRDefault="00720DCE" w:rsidP="00720DCE">
      <w:pPr>
        <w:jc w:val="both"/>
        <w:rPr>
          <w:rFonts w:cs="Times New Roman"/>
          <w:b/>
          <w:bCs/>
          <w:sz w:val="20"/>
          <w:szCs w:val="20"/>
          <w:lang w:val="fr-BE"/>
        </w:rPr>
      </w:pPr>
      <w:r w:rsidRPr="00720DCE">
        <w:rPr>
          <w:rFonts w:cs="Times New Roman"/>
          <w:b/>
          <w:bCs/>
          <w:sz w:val="20"/>
          <w:szCs w:val="20"/>
          <w:lang w:val="fr-BE"/>
        </w:rPr>
        <w:t>L’étape coûteuse est celle qui cherche la période de la suite. Bien noter que la suite commence par 1 et que scanner celle-ci à la recherche de la position du deuxième 1 ne fonctionne pas en temps polynomial. En moyenne la méthode n’est pas meilleure que le crible d’Eratosthène, elle est même pire.</w:t>
      </w:r>
    </w:p>
    <w:p w:rsidR="00720DCE" w:rsidRDefault="00720DCE" w:rsidP="00720DCE">
      <w:pPr>
        <w:jc w:val="both"/>
        <w:rPr>
          <w:rFonts w:cs="Times New Roman"/>
          <w:b/>
          <w:bCs/>
          <w:sz w:val="20"/>
          <w:szCs w:val="20"/>
          <w:lang w:val="fr-BE"/>
        </w:rPr>
      </w:pPr>
    </w:p>
    <w:p w:rsidR="00720DCE" w:rsidRPr="00720DCE" w:rsidRDefault="00720DCE" w:rsidP="00720DCE">
      <w:pPr>
        <w:jc w:val="both"/>
        <w:rPr>
          <w:rFonts w:cs="Times New Roman"/>
          <w:sz w:val="20"/>
          <w:szCs w:val="20"/>
          <w:lang w:val="fr-BE"/>
        </w:rPr>
      </w:pPr>
      <w:r>
        <w:rPr>
          <w:rFonts w:cs="Times New Roman"/>
          <w:b/>
          <w:bCs/>
          <w:sz w:val="20"/>
          <w:szCs w:val="20"/>
          <w:lang w:val="fr-BE"/>
        </w:rPr>
        <w:t>48. I</w:t>
      </w:r>
      <w:r w:rsidRPr="00720DCE">
        <w:rPr>
          <w:rFonts w:cs="Times New Roman"/>
          <w:b/>
          <w:bCs/>
          <w:sz w:val="20"/>
          <w:szCs w:val="20"/>
          <w:lang w:val="fr-BE"/>
        </w:rPr>
        <w:t>l existe bien une méthode de détection de la période d’une suite, basée sur la transformée de Fourier discrète de cette suite mais hélas aucune méthode de calcul de la TFD ne fonctionne non plus en temps polynomial sur un ordinateur classique même en adoptant la FFT (</w:t>
      </w:r>
      <w:proofErr w:type="spellStart"/>
      <w:r w:rsidRPr="00720DCE">
        <w:rPr>
          <w:rFonts w:cs="Times New Roman"/>
          <w:b/>
          <w:bCs/>
          <w:sz w:val="20"/>
          <w:szCs w:val="20"/>
          <w:lang w:val="fr-BE"/>
        </w:rPr>
        <w:t>Fast</w:t>
      </w:r>
      <w:proofErr w:type="spellEnd"/>
      <w:r w:rsidRPr="00720DCE">
        <w:rPr>
          <w:rFonts w:cs="Times New Roman"/>
          <w:b/>
          <w:bCs/>
          <w:sz w:val="20"/>
          <w:szCs w:val="20"/>
          <w:lang w:val="fr-BE"/>
        </w:rPr>
        <w:t xml:space="preserve"> Fourier </w:t>
      </w:r>
      <w:proofErr w:type="spellStart"/>
      <w:r w:rsidRPr="00720DCE">
        <w:rPr>
          <w:rFonts w:cs="Times New Roman"/>
          <w:b/>
          <w:bCs/>
          <w:sz w:val="20"/>
          <w:szCs w:val="20"/>
          <w:lang w:val="fr-BE"/>
        </w:rPr>
        <w:t>Transform</w:t>
      </w:r>
      <w:proofErr w:type="spellEnd"/>
      <w:r w:rsidRPr="00720DCE">
        <w:rPr>
          <w:rFonts w:cs="Times New Roman"/>
          <w:b/>
          <w:bCs/>
          <w:sz w:val="20"/>
          <w:szCs w:val="20"/>
          <w:lang w:val="fr-BE"/>
        </w:rPr>
        <w:t>).</w:t>
      </w:r>
    </w:p>
    <w:p w:rsidR="00720DCE" w:rsidRPr="00720DCE" w:rsidRDefault="00720DCE" w:rsidP="00720DCE">
      <w:pPr>
        <w:jc w:val="both"/>
        <w:rPr>
          <w:rFonts w:cs="Times New Roman"/>
          <w:sz w:val="20"/>
          <w:szCs w:val="20"/>
          <w:lang w:val="fr-BE"/>
        </w:rPr>
      </w:pPr>
      <w:r w:rsidRPr="00720DCE">
        <w:rPr>
          <w:rFonts w:cs="Times New Roman"/>
          <w:b/>
          <w:bCs/>
          <w:sz w:val="20"/>
          <w:szCs w:val="20"/>
          <w:lang w:val="fr-BE"/>
        </w:rPr>
        <w:t>Commençons par rappeler le principe de la TFD : on peut extraire la période d’une suite en tricotant adroitement ses termes successifs.</w:t>
      </w:r>
    </w:p>
    <w:p w:rsidR="00720DCE" w:rsidRDefault="00720DCE" w:rsidP="00720DCE">
      <w:pPr>
        <w:jc w:val="both"/>
        <w:rPr>
          <w:rFonts w:cs="Times New Roman"/>
          <w:b/>
          <w:bCs/>
          <w:sz w:val="20"/>
          <w:szCs w:val="20"/>
          <w:lang w:val="fr-BE"/>
        </w:rPr>
      </w:pPr>
      <w:r w:rsidRPr="00720DCE">
        <w:rPr>
          <w:rFonts w:cs="Times New Roman"/>
          <w:b/>
          <w:bCs/>
          <w:sz w:val="20"/>
          <w:szCs w:val="20"/>
          <w:lang w:val="fr-BE"/>
        </w:rPr>
        <w:t>Si par chance le nombre de termes de la suite est un multiple de la période, tout va bien : la TFD ne présente que des pics isolés et la position du premier pic (on ne compte pas le pic à l’origine) mène à la valeur de la période. Les autres pics fournissent toujours un sous-multiple de cette période.</w:t>
      </w:r>
    </w:p>
    <w:p w:rsidR="00720DCE" w:rsidRDefault="00720DCE" w:rsidP="00720DCE">
      <w:pPr>
        <w:jc w:val="both"/>
        <w:rPr>
          <w:rFonts w:cs="Times New Roman"/>
          <w:b/>
          <w:bCs/>
          <w:sz w:val="20"/>
          <w:szCs w:val="20"/>
          <w:lang w:val="fr-BE"/>
        </w:rPr>
      </w:pPr>
    </w:p>
    <w:p w:rsidR="00720DCE" w:rsidRDefault="00720DCE" w:rsidP="00720DCE">
      <w:pPr>
        <w:jc w:val="both"/>
        <w:rPr>
          <w:rFonts w:cs="Times New Roman"/>
          <w:b/>
          <w:bCs/>
          <w:sz w:val="20"/>
          <w:szCs w:val="20"/>
          <w:lang w:val="fr-BE"/>
        </w:rPr>
      </w:pPr>
      <w:r>
        <w:rPr>
          <w:rFonts w:cs="Times New Roman"/>
          <w:b/>
          <w:bCs/>
          <w:sz w:val="20"/>
          <w:szCs w:val="20"/>
          <w:lang w:val="fr-BE"/>
        </w:rPr>
        <w:t>49. G</w:t>
      </w:r>
      <w:r w:rsidRPr="00720DCE">
        <w:rPr>
          <w:rFonts w:cs="Times New Roman"/>
          <w:b/>
          <w:bCs/>
          <w:sz w:val="20"/>
          <w:szCs w:val="20"/>
          <w:lang w:val="fr-BE"/>
        </w:rPr>
        <w:t xml:space="preserve">énéralement, la période ne divise pas la longueur de la suite. On observe alors des pics plus ou moins étroits dont la position suffit pour trouver la période avec une bonne approximation. </w:t>
      </w:r>
    </w:p>
    <w:p w:rsidR="00720DCE" w:rsidRDefault="00720DCE" w:rsidP="00720DCE">
      <w:pPr>
        <w:jc w:val="both"/>
        <w:rPr>
          <w:rFonts w:cs="Times New Roman"/>
          <w:b/>
          <w:bCs/>
          <w:sz w:val="20"/>
          <w:szCs w:val="20"/>
          <w:lang w:val="fr-BE"/>
        </w:rPr>
      </w:pPr>
    </w:p>
    <w:p w:rsidR="00720DCE" w:rsidRPr="00720DCE" w:rsidRDefault="00720DCE" w:rsidP="00720DCE">
      <w:pPr>
        <w:jc w:val="both"/>
        <w:rPr>
          <w:rFonts w:cs="Times New Roman"/>
          <w:sz w:val="20"/>
          <w:szCs w:val="20"/>
          <w:lang w:val="fr-BE"/>
        </w:rPr>
      </w:pPr>
      <w:r>
        <w:rPr>
          <w:rFonts w:cs="Times New Roman"/>
          <w:b/>
          <w:bCs/>
          <w:sz w:val="20"/>
          <w:szCs w:val="20"/>
          <w:lang w:val="fr-BE"/>
        </w:rPr>
        <w:t>50. L</w:t>
      </w:r>
      <w:r w:rsidRPr="00720DCE">
        <w:rPr>
          <w:rFonts w:cs="Times New Roman"/>
          <w:b/>
          <w:bCs/>
          <w:sz w:val="20"/>
          <w:szCs w:val="20"/>
          <w:lang w:val="fr-BE"/>
        </w:rPr>
        <w:t>a bonne nouvelle c’est qu’</w:t>
      </w:r>
      <w:r>
        <w:rPr>
          <w:rFonts w:cs="Times New Roman"/>
          <w:b/>
          <w:bCs/>
          <w:sz w:val="20"/>
          <w:szCs w:val="20"/>
          <w:lang w:val="fr-BE"/>
        </w:rPr>
        <w:t>i</w:t>
      </w:r>
      <w:r w:rsidRPr="00720DCE">
        <w:rPr>
          <w:rFonts w:cs="Times New Roman"/>
          <w:b/>
          <w:bCs/>
          <w:sz w:val="20"/>
          <w:szCs w:val="20"/>
          <w:lang w:val="fr-BE"/>
        </w:rPr>
        <w:t>l existe un circuit quantique qui calcule en un seul passage la totalité de la TFD ! Ceci représente une accélération exponentielle par rapport au calcul classique qui exige le calcul en tout point.</w:t>
      </w:r>
    </w:p>
    <w:p w:rsidR="00720DCE" w:rsidRDefault="00720DCE" w:rsidP="00720DCE">
      <w:pPr>
        <w:jc w:val="both"/>
        <w:rPr>
          <w:rFonts w:cs="Times New Roman"/>
          <w:b/>
          <w:bCs/>
          <w:sz w:val="20"/>
          <w:szCs w:val="20"/>
          <w:lang w:val="fr-BE"/>
        </w:rPr>
      </w:pPr>
      <w:r w:rsidRPr="00720DCE">
        <w:rPr>
          <w:rFonts w:cs="Times New Roman"/>
          <w:b/>
          <w:bCs/>
          <w:sz w:val="20"/>
          <w:szCs w:val="20"/>
          <w:lang w:val="fr-BE"/>
        </w:rPr>
        <w:t xml:space="preserve">NB. Sur ce diagramme, il manque une série de portes qui effectuent l’inversion des </w:t>
      </w:r>
      <w:proofErr w:type="spellStart"/>
      <w:r w:rsidRPr="00720DCE">
        <w:rPr>
          <w:rFonts w:cs="Times New Roman"/>
          <w:b/>
          <w:bCs/>
          <w:sz w:val="20"/>
          <w:szCs w:val="20"/>
          <w:lang w:val="fr-BE"/>
        </w:rPr>
        <w:t>qubits</w:t>
      </w:r>
      <w:proofErr w:type="spellEnd"/>
      <w:r w:rsidRPr="00720DCE">
        <w:rPr>
          <w:rFonts w:cs="Times New Roman"/>
          <w:b/>
          <w:bCs/>
          <w:sz w:val="20"/>
          <w:szCs w:val="20"/>
          <w:lang w:val="fr-BE"/>
        </w:rPr>
        <w:t xml:space="preserve"> de sortie, devant être lus dans l’ordre inverse; ce n’est qu’un détail sans importance.</w:t>
      </w:r>
    </w:p>
    <w:p w:rsidR="00720DCE" w:rsidRDefault="00720DCE" w:rsidP="00720DCE">
      <w:pPr>
        <w:jc w:val="both"/>
        <w:rPr>
          <w:rFonts w:cs="Times New Roman"/>
          <w:b/>
          <w:bCs/>
          <w:sz w:val="20"/>
          <w:szCs w:val="20"/>
          <w:lang w:val="fr-BE"/>
        </w:rPr>
      </w:pPr>
    </w:p>
    <w:p w:rsidR="00720DCE" w:rsidRPr="00720DCE" w:rsidRDefault="00720DCE" w:rsidP="00720DCE">
      <w:pPr>
        <w:jc w:val="both"/>
        <w:rPr>
          <w:rFonts w:cs="Times New Roman"/>
          <w:sz w:val="20"/>
          <w:szCs w:val="20"/>
          <w:lang w:val="fr-BE"/>
        </w:rPr>
      </w:pPr>
      <w:r>
        <w:rPr>
          <w:rFonts w:cs="Times New Roman"/>
          <w:b/>
          <w:bCs/>
          <w:sz w:val="20"/>
          <w:szCs w:val="20"/>
          <w:lang w:val="fr-BE"/>
        </w:rPr>
        <w:t>51. D</w:t>
      </w:r>
      <w:r w:rsidRPr="00720DCE">
        <w:rPr>
          <w:rFonts w:cs="Times New Roman"/>
          <w:b/>
          <w:bCs/>
          <w:sz w:val="20"/>
          <w:szCs w:val="20"/>
          <w:lang w:val="fr-BE"/>
        </w:rPr>
        <w:t xml:space="preserve">ans cet exemple (simpliste), on s’arrange pour que les 2 </w:t>
      </w:r>
      <w:proofErr w:type="spellStart"/>
      <w:r w:rsidRPr="00720DCE">
        <w:rPr>
          <w:rFonts w:cs="Times New Roman"/>
          <w:b/>
          <w:bCs/>
          <w:sz w:val="20"/>
          <w:szCs w:val="20"/>
          <w:lang w:val="fr-BE"/>
        </w:rPr>
        <w:t>qubits</w:t>
      </w:r>
      <w:proofErr w:type="spellEnd"/>
      <w:r w:rsidRPr="00720DCE">
        <w:rPr>
          <w:rFonts w:cs="Times New Roman"/>
          <w:b/>
          <w:bCs/>
          <w:sz w:val="20"/>
          <w:szCs w:val="20"/>
          <w:lang w:val="fr-BE"/>
        </w:rPr>
        <w:t xml:space="preserve"> d’entrée soient initialisés de manière à encoder la suite (s</w:t>
      </w:r>
      <w:r w:rsidRPr="00720DCE">
        <w:rPr>
          <w:rFonts w:cs="Times New Roman"/>
          <w:b/>
          <w:bCs/>
          <w:sz w:val="20"/>
          <w:szCs w:val="20"/>
          <w:vertAlign w:val="subscript"/>
          <w:lang w:val="fr-BE"/>
        </w:rPr>
        <w:t>0</w:t>
      </w:r>
      <w:r w:rsidRPr="00720DCE">
        <w:rPr>
          <w:rFonts w:cs="Times New Roman"/>
          <w:b/>
          <w:bCs/>
          <w:sz w:val="20"/>
          <w:szCs w:val="20"/>
          <w:lang w:val="fr-BE"/>
        </w:rPr>
        <w:t>, s</w:t>
      </w:r>
      <w:r w:rsidRPr="00720DCE">
        <w:rPr>
          <w:rFonts w:cs="Times New Roman"/>
          <w:b/>
          <w:bCs/>
          <w:sz w:val="20"/>
          <w:szCs w:val="20"/>
          <w:vertAlign w:val="subscript"/>
          <w:lang w:val="fr-BE"/>
        </w:rPr>
        <w:t>1</w:t>
      </w:r>
      <w:r w:rsidRPr="00720DCE">
        <w:rPr>
          <w:rFonts w:cs="Times New Roman"/>
          <w:b/>
          <w:bCs/>
          <w:sz w:val="20"/>
          <w:szCs w:val="20"/>
          <w:lang w:val="fr-BE"/>
        </w:rPr>
        <w:t>, s</w:t>
      </w:r>
      <w:r w:rsidRPr="00720DCE">
        <w:rPr>
          <w:rFonts w:cs="Times New Roman"/>
          <w:b/>
          <w:bCs/>
          <w:sz w:val="20"/>
          <w:szCs w:val="20"/>
          <w:vertAlign w:val="subscript"/>
          <w:lang w:val="fr-BE"/>
        </w:rPr>
        <w:t>2</w:t>
      </w:r>
      <w:r w:rsidRPr="00720DCE">
        <w:rPr>
          <w:rFonts w:cs="Times New Roman"/>
          <w:b/>
          <w:bCs/>
          <w:sz w:val="20"/>
          <w:szCs w:val="20"/>
          <w:lang w:val="fr-BE"/>
        </w:rPr>
        <w:t>,…, s</w:t>
      </w:r>
      <w:r w:rsidRPr="00720DCE">
        <w:rPr>
          <w:rFonts w:cs="Times New Roman"/>
          <w:b/>
          <w:bCs/>
          <w:sz w:val="20"/>
          <w:szCs w:val="20"/>
          <w:vertAlign w:val="subscript"/>
          <w:lang w:val="fr-BE"/>
        </w:rPr>
        <w:t>7</w:t>
      </w:r>
      <w:r w:rsidRPr="00720DCE">
        <w:rPr>
          <w:rFonts w:cs="Times New Roman"/>
          <w:b/>
          <w:bCs/>
          <w:sz w:val="20"/>
          <w:szCs w:val="20"/>
          <w:lang w:val="fr-BE"/>
        </w:rPr>
        <w:t>) :</w:t>
      </w:r>
    </w:p>
    <w:p w:rsidR="00720DCE" w:rsidRPr="00720DCE" w:rsidRDefault="00720DCE" w:rsidP="00720DCE">
      <w:pPr>
        <w:jc w:val="both"/>
        <w:rPr>
          <w:rFonts w:cs="Times New Roman"/>
          <w:sz w:val="20"/>
          <w:szCs w:val="20"/>
          <w:lang w:val="fr-BE"/>
        </w:rPr>
      </w:pPr>
      <w:r w:rsidRPr="00720DCE">
        <w:rPr>
          <w:rFonts w:cs="Times New Roman"/>
          <w:b/>
          <w:bCs/>
          <w:sz w:val="20"/>
          <w:szCs w:val="20"/>
          <w:lang w:val="fr-BE"/>
        </w:rPr>
        <w:t>(a</w:t>
      </w:r>
      <w:r w:rsidRPr="00720DCE">
        <w:rPr>
          <w:rFonts w:cs="Times New Roman"/>
          <w:b/>
          <w:bCs/>
          <w:sz w:val="20"/>
          <w:szCs w:val="20"/>
          <w:vertAlign w:val="subscript"/>
          <w:lang w:val="fr-BE"/>
        </w:rPr>
        <w:t>0</w:t>
      </w:r>
      <w:r w:rsidRPr="00720DCE">
        <w:rPr>
          <w:rFonts w:cs="Times New Roman"/>
          <w:b/>
          <w:bCs/>
          <w:sz w:val="20"/>
          <w:szCs w:val="20"/>
          <w:lang w:val="fr-BE"/>
        </w:rPr>
        <w:t>|0&gt;+b</w:t>
      </w:r>
      <w:r w:rsidRPr="00720DCE">
        <w:rPr>
          <w:rFonts w:cs="Times New Roman"/>
          <w:b/>
          <w:bCs/>
          <w:sz w:val="20"/>
          <w:szCs w:val="20"/>
          <w:vertAlign w:val="subscript"/>
          <w:lang w:val="fr-BE"/>
        </w:rPr>
        <w:t>0</w:t>
      </w:r>
      <w:r w:rsidRPr="00720DCE">
        <w:rPr>
          <w:rFonts w:cs="Times New Roman"/>
          <w:b/>
          <w:bCs/>
          <w:sz w:val="20"/>
          <w:szCs w:val="20"/>
          <w:lang w:val="fr-BE"/>
        </w:rPr>
        <w:t>|1&gt;) (a</w:t>
      </w:r>
      <w:r w:rsidRPr="00720DCE">
        <w:rPr>
          <w:rFonts w:cs="Times New Roman"/>
          <w:b/>
          <w:bCs/>
          <w:sz w:val="20"/>
          <w:szCs w:val="20"/>
          <w:vertAlign w:val="subscript"/>
          <w:lang w:val="fr-BE"/>
        </w:rPr>
        <w:t>1</w:t>
      </w:r>
      <w:r w:rsidRPr="00720DCE">
        <w:rPr>
          <w:rFonts w:cs="Times New Roman"/>
          <w:b/>
          <w:bCs/>
          <w:sz w:val="20"/>
          <w:szCs w:val="20"/>
          <w:lang w:val="fr-BE"/>
        </w:rPr>
        <w:t>|0&gt;+b</w:t>
      </w:r>
      <w:r w:rsidRPr="00720DCE">
        <w:rPr>
          <w:rFonts w:cs="Times New Roman"/>
          <w:b/>
          <w:bCs/>
          <w:sz w:val="20"/>
          <w:szCs w:val="20"/>
          <w:vertAlign w:val="subscript"/>
          <w:lang w:val="fr-BE"/>
        </w:rPr>
        <w:t>1</w:t>
      </w:r>
      <w:r w:rsidRPr="00720DCE">
        <w:rPr>
          <w:rFonts w:cs="Times New Roman"/>
          <w:b/>
          <w:bCs/>
          <w:sz w:val="20"/>
          <w:szCs w:val="20"/>
          <w:lang w:val="fr-BE"/>
        </w:rPr>
        <w:t>|1&gt;) (a</w:t>
      </w:r>
      <w:r w:rsidRPr="00720DCE">
        <w:rPr>
          <w:rFonts w:cs="Times New Roman"/>
          <w:b/>
          <w:bCs/>
          <w:sz w:val="20"/>
          <w:szCs w:val="20"/>
          <w:vertAlign w:val="subscript"/>
          <w:lang w:val="fr-BE"/>
        </w:rPr>
        <w:t>2</w:t>
      </w:r>
      <w:r w:rsidRPr="00720DCE">
        <w:rPr>
          <w:rFonts w:cs="Times New Roman"/>
          <w:b/>
          <w:bCs/>
          <w:sz w:val="20"/>
          <w:szCs w:val="20"/>
          <w:lang w:val="fr-BE"/>
        </w:rPr>
        <w:t>|0&gt;+b</w:t>
      </w:r>
      <w:r w:rsidRPr="00720DCE">
        <w:rPr>
          <w:rFonts w:cs="Times New Roman"/>
          <w:b/>
          <w:bCs/>
          <w:sz w:val="20"/>
          <w:szCs w:val="20"/>
          <w:vertAlign w:val="subscript"/>
          <w:lang w:val="fr-BE"/>
        </w:rPr>
        <w:t>2</w:t>
      </w:r>
      <w:r w:rsidRPr="00720DCE">
        <w:rPr>
          <w:rFonts w:cs="Times New Roman"/>
          <w:b/>
          <w:bCs/>
          <w:sz w:val="20"/>
          <w:szCs w:val="20"/>
          <w:lang w:val="fr-BE"/>
        </w:rPr>
        <w:t>|1&gt;)=s</w:t>
      </w:r>
      <w:r w:rsidRPr="00720DCE">
        <w:rPr>
          <w:rFonts w:cs="Times New Roman"/>
          <w:b/>
          <w:bCs/>
          <w:sz w:val="20"/>
          <w:szCs w:val="20"/>
          <w:vertAlign w:val="subscript"/>
          <w:lang w:val="fr-BE"/>
        </w:rPr>
        <w:t>0</w:t>
      </w:r>
      <w:r w:rsidRPr="00720DCE">
        <w:rPr>
          <w:rFonts w:cs="Times New Roman"/>
          <w:b/>
          <w:bCs/>
          <w:sz w:val="20"/>
          <w:szCs w:val="20"/>
          <w:lang w:val="fr-BE"/>
        </w:rPr>
        <w:t>|000&gt;+s</w:t>
      </w:r>
      <w:r w:rsidRPr="00720DCE">
        <w:rPr>
          <w:rFonts w:cs="Times New Roman"/>
          <w:b/>
          <w:bCs/>
          <w:sz w:val="20"/>
          <w:szCs w:val="20"/>
          <w:vertAlign w:val="subscript"/>
          <w:lang w:val="fr-BE"/>
        </w:rPr>
        <w:t>1</w:t>
      </w:r>
      <w:r w:rsidRPr="00720DCE">
        <w:rPr>
          <w:rFonts w:cs="Times New Roman"/>
          <w:b/>
          <w:bCs/>
          <w:sz w:val="20"/>
          <w:szCs w:val="20"/>
          <w:lang w:val="fr-BE"/>
        </w:rPr>
        <w:t>|001&gt;+ s</w:t>
      </w:r>
      <w:r w:rsidRPr="00720DCE">
        <w:rPr>
          <w:rFonts w:cs="Times New Roman"/>
          <w:b/>
          <w:bCs/>
          <w:sz w:val="20"/>
          <w:szCs w:val="20"/>
          <w:vertAlign w:val="subscript"/>
          <w:lang w:val="fr-BE"/>
        </w:rPr>
        <w:t>2</w:t>
      </w:r>
      <w:r w:rsidRPr="00720DCE">
        <w:rPr>
          <w:rFonts w:cs="Times New Roman"/>
          <w:b/>
          <w:bCs/>
          <w:sz w:val="20"/>
          <w:szCs w:val="20"/>
          <w:lang w:val="fr-BE"/>
        </w:rPr>
        <w:t>|010&gt;+ …</w:t>
      </w:r>
    </w:p>
    <w:p w:rsidR="00720DCE" w:rsidRPr="00720DCE" w:rsidRDefault="00720DCE" w:rsidP="00720DCE">
      <w:pPr>
        <w:jc w:val="both"/>
        <w:rPr>
          <w:rFonts w:cs="Times New Roman"/>
          <w:sz w:val="20"/>
          <w:szCs w:val="20"/>
          <w:lang w:val="fr-BE"/>
        </w:rPr>
      </w:pPr>
      <w:r w:rsidRPr="00720DCE">
        <w:rPr>
          <w:rFonts w:cs="Times New Roman"/>
          <w:b/>
          <w:bCs/>
          <w:sz w:val="20"/>
          <w:szCs w:val="20"/>
          <w:lang w:val="fr-BE"/>
        </w:rPr>
        <w:t>Le circuit quantique calcule la TFD complète.</w:t>
      </w:r>
    </w:p>
    <w:p w:rsidR="00720DCE" w:rsidRPr="00720DCE" w:rsidRDefault="00720DCE" w:rsidP="00720DCE">
      <w:pPr>
        <w:jc w:val="both"/>
        <w:rPr>
          <w:rFonts w:cs="Times New Roman"/>
          <w:sz w:val="20"/>
          <w:szCs w:val="20"/>
          <w:lang w:val="fr-BE"/>
        </w:rPr>
      </w:pPr>
      <w:r w:rsidRPr="00720DCE">
        <w:rPr>
          <w:rFonts w:cs="Times New Roman"/>
          <w:b/>
          <w:bCs/>
          <w:sz w:val="20"/>
          <w:szCs w:val="20"/>
          <w:lang w:val="fr-BE"/>
        </w:rPr>
        <w:t xml:space="preserve">La mauvaise nouvelle c’est qu’on </w:t>
      </w:r>
      <w:r>
        <w:rPr>
          <w:rFonts w:cs="Times New Roman"/>
          <w:b/>
          <w:bCs/>
          <w:sz w:val="20"/>
          <w:szCs w:val="20"/>
          <w:lang w:val="fr-BE"/>
        </w:rPr>
        <w:t>n'</w:t>
      </w:r>
      <w:r w:rsidRPr="00720DCE">
        <w:rPr>
          <w:rFonts w:cs="Times New Roman"/>
          <w:b/>
          <w:bCs/>
          <w:sz w:val="20"/>
          <w:szCs w:val="20"/>
          <w:lang w:val="fr-BE"/>
        </w:rPr>
        <w:t xml:space="preserve">y a pas accès par la mesure ! Tout ce qu’on peut mesurer c’est l’état du registre de sortie (8 possibilités apparaissant avec des  probabilités a priori inégales). </w:t>
      </w:r>
    </w:p>
    <w:p w:rsidR="00720DCE" w:rsidRPr="00720DCE" w:rsidRDefault="00720DCE" w:rsidP="00720DCE">
      <w:pPr>
        <w:jc w:val="both"/>
        <w:rPr>
          <w:rFonts w:cs="Times New Roman"/>
          <w:sz w:val="20"/>
          <w:szCs w:val="20"/>
          <w:lang w:val="fr-BE"/>
        </w:rPr>
      </w:pPr>
      <w:r w:rsidRPr="00720DCE">
        <w:rPr>
          <w:rFonts w:cs="Times New Roman"/>
          <w:b/>
          <w:bCs/>
          <w:sz w:val="20"/>
          <w:szCs w:val="20"/>
          <w:lang w:val="fr-BE"/>
        </w:rPr>
        <w:t>A première vue, on ne voit pas ce qu’on a gagné car pour remonter à la TFD complète il faudrait recommencer l’expérience un nombre énorme de fois et remonter aux s~ par tomographie, à partir des fréquences probabilistes trouvées.</w:t>
      </w:r>
    </w:p>
    <w:p w:rsidR="00720DCE" w:rsidRDefault="00720DCE" w:rsidP="00720DCE">
      <w:pPr>
        <w:jc w:val="both"/>
        <w:rPr>
          <w:rFonts w:cs="Times New Roman"/>
          <w:b/>
          <w:bCs/>
          <w:sz w:val="20"/>
          <w:szCs w:val="20"/>
          <w:lang w:val="fr-BE"/>
        </w:rPr>
      </w:pPr>
      <w:r w:rsidRPr="00720DCE">
        <w:rPr>
          <w:rFonts w:cs="Times New Roman"/>
          <w:b/>
          <w:bCs/>
          <w:sz w:val="20"/>
          <w:szCs w:val="20"/>
          <w:lang w:val="fr-BE"/>
        </w:rPr>
        <w:t xml:space="preserve">Heureusement, nous n’avons pas besoin de connaître la TFD en tous points, seuls la position des pics nous </w:t>
      </w:r>
      <w:proofErr w:type="gramStart"/>
      <w:r w:rsidRPr="00720DCE">
        <w:rPr>
          <w:rFonts w:cs="Times New Roman"/>
          <w:b/>
          <w:bCs/>
          <w:sz w:val="20"/>
          <w:szCs w:val="20"/>
          <w:lang w:val="fr-BE"/>
        </w:rPr>
        <w:t>intéresse</w:t>
      </w:r>
      <w:proofErr w:type="gramEnd"/>
      <w:r w:rsidRPr="00720DCE">
        <w:rPr>
          <w:rFonts w:cs="Times New Roman"/>
          <w:b/>
          <w:bCs/>
          <w:sz w:val="20"/>
          <w:szCs w:val="20"/>
          <w:lang w:val="fr-BE"/>
        </w:rPr>
        <w:t>.  Or c’est exactement ce que donnent, avec une forte probabilité, les</w:t>
      </w:r>
      <w:r>
        <w:rPr>
          <w:rFonts w:cs="Times New Roman"/>
          <w:b/>
          <w:bCs/>
          <w:sz w:val="20"/>
          <w:szCs w:val="20"/>
          <w:lang w:val="fr-BE"/>
        </w:rPr>
        <w:t xml:space="preserve"> mesures du registre de sortie.</w:t>
      </w:r>
    </w:p>
    <w:p w:rsidR="00CF5529" w:rsidRDefault="00CF5529" w:rsidP="00720DCE">
      <w:pPr>
        <w:jc w:val="both"/>
        <w:rPr>
          <w:rFonts w:cs="Times New Roman"/>
          <w:b/>
          <w:bCs/>
          <w:sz w:val="20"/>
          <w:szCs w:val="20"/>
          <w:lang w:val="fr-BE"/>
        </w:rPr>
      </w:pPr>
    </w:p>
    <w:p w:rsidR="00CF5529" w:rsidRPr="00CF5529" w:rsidRDefault="00CF5529" w:rsidP="00CF5529">
      <w:pPr>
        <w:jc w:val="both"/>
        <w:rPr>
          <w:rFonts w:cs="Times New Roman"/>
          <w:sz w:val="20"/>
          <w:szCs w:val="20"/>
          <w:lang w:val="fr-BE"/>
        </w:rPr>
      </w:pPr>
      <w:r>
        <w:rPr>
          <w:rFonts w:cs="Times New Roman"/>
          <w:b/>
          <w:bCs/>
          <w:sz w:val="20"/>
          <w:szCs w:val="20"/>
          <w:lang w:val="fr-BE"/>
        </w:rPr>
        <w:t>52. V</w:t>
      </w:r>
      <w:r w:rsidRPr="00CF5529">
        <w:rPr>
          <w:rFonts w:cs="Times New Roman"/>
          <w:b/>
          <w:bCs/>
          <w:sz w:val="20"/>
          <w:szCs w:val="20"/>
          <w:lang w:val="fr-BE"/>
        </w:rPr>
        <w:t xml:space="preserve">oici l’exemple simplissime d’une suite de longueur 8 et de période 2. La mesure du registre de sortie ne peut donner que deux résultats : 000 (90% des cas)  ou 100 (10% des cas). </w:t>
      </w:r>
    </w:p>
    <w:p w:rsidR="00CF5529" w:rsidRDefault="00CF5529" w:rsidP="00CF5529">
      <w:pPr>
        <w:jc w:val="both"/>
        <w:rPr>
          <w:rFonts w:cs="Times New Roman"/>
          <w:b/>
          <w:bCs/>
          <w:sz w:val="20"/>
          <w:szCs w:val="20"/>
          <w:lang w:val="fr-BE"/>
        </w:rPr>
      </w:pPr>
      <w:r w:rsidRPr="00CF5529">
        <w:rPr>
          <w:rFonts w:cs="Times New Roman"/>
          <w:b/>
          <w:bCs/>
          <w:sz w:val="20"/>
          <w:szCs w:val="20"/>
          <w:lang w:val="fr-BE"/>
        </w:rPr>
        <w:t>Le premier cas n’est pas intéressant mais bien le deuxième qui permet de trouver la période. Bien noter que l’on n’a pas eu besoin de reconstruire la FFD complète, seule la position du ou des pics (hors l’origine) est important pour déterminer la période de la suite.</w:t>
      </w:r>
    </w:p>
    <w:p w:rsidR="00CF5529" w:rsidRDefault="00CF5529" w:rsidP="00CF5529">
      <w:pPr>
        <w:jc w:val="both"/>
        <w:rPr>
          <w:rFonts w:cs="Times New Roman"/>
          <w:b/>
          <w:bCs/>
          <w:sz w:val="20"/>
          <w:szCs w:val="20"/>
          <w:lang w:val="fr-BE"/>
        </w:rPr>
      </w:pPr>
    </w:p>
    <w:p w:rsidR="00CF5529" w:rsidRPr="00CF5529" w:rsidRDefault="00CF5529" w:rsidP="00CF5529">
      <w:pPr>
        <w:jc w:val="both"/>
        <w:rPr>
          <w:rFonts w:cs="Times New Roman"/>
          <w:sz w:val="20"/>
          <w:szCs w:val="20"/>
          <w:lang w:val="fr-BE"/>
        </w:rPr>
      </w:pPr>
      <w:r>
        <w:rPr>
          <w:rFonts w:cs="Times New Roman"/>
          <w:b/>
          <w:bCs/>
          <w:sz w:val="20"/>
          <w:szCs w:val="20"/>
          <w:lang w:val="fr-BE"/>
        </w:rPr>
        <w:t>53. V</w:t>
      </w:r>
      <w:r w:rsidRPr="00CF5529">
        <w:rPr>
          <w:rFonts w:cs="Times New Roman"/>
          <w:b/>
          <w:bCs/>
          <w:sz w:val="20"/>
          <w:szCs w:val="20"/>
          <w:lang w:val="fr-BE"/>
        </w:rPr>
        <w:t xml:space="preserve">oici, dans le modèle proposé, la factorisation (modeste !) de 15, construit sur base </w:t>
      </w:r>
      <w:proofErr w:type="gramStart"/>
      <w:r w:rsidRPr="00CF5529">
        <w:rPr>
          <w:rFonts w:cs="Times New Roman"/>
          <w:b/>
          <w:bCs/>
          <w:sz w:val="20"/>
          <w:szCs w:val="20"/>
          <w:lang w:val="fr-BE"/>
        </w:rPr>
        <w:t>d’ une</w:t>
      </w:r>
      <w:proofErr w:type="gramEnd"/>
      <w:r w:rsidRPr="00CF5529">
        <w:rPr>
          <w:rFonts w:cs="Times New Roman"/>
          <w:b/>
          <w:bCs/>
          <w:sz w:val="20"/>
          <w:szCs w:val="20"/>
          <w:lang w:val="fr-BE"/>
        </w:rPr>
        <w:t xml:space="preserve"> suite de longueur 2</w:t>
      </w:r>
      <w:r w:rsidRPr="00CF5529">
        <w:rPr>
          <w:rFonts w:cs="Times New Roman"/>
          <w:b/>
          <w:bCs/>
          <w:sz w:val="20"/>
          <w:szCs w:val="20"/>
          <w:vertAlign w:val="superscript"/>
          <w:lang w:val="fr-BE"/>
        </w:rPr>
        <w:t>8</w:t>
      </w:r>
      <w:r w:rsidRPr="00CF5529">
        <w:rPr>
          <w:rFonts w:cs="Times New Roman"/>
          <w:b/>
          <w:bCs/>
          <w:sz w:val="20"/>
          <w:szCs w:val="20"/>
          <w:lang w:val="fr-BE"/>
        </w:rPr>
        <w:t>=256.  La longueur, 2</w:t>
      </w:r>
      <w:r w:rsidRPr="00CF5529">
        <w:rPr>
          <w:rFonts w:cs="Times New Roman"/>
          <w:b/>
          <w:bCs/>
          <w:sz w:val="20"/>
          <w:szCs w:val="20"/>
          <w:vertAlign w:val="superscript"/>
          <w:lang w:val="fr-BE"/>
        </w:rPr>
        <w:t>n</w:t>
      </w:r>
      <w:r w:rsidRPr="00CF5529">
        <w:rPr>
          <w:rFonts w:cs="Times New Roman"/>
          <w:b/>
          <w:bCs/>
          <w:sz w:val="20"/>
          <w:szCs w:val="20"/>
          <w:lang w:val="fr-BE"/>
        </w:rPr>
        <w:t>, à prendre en considération doit idéalement être comprise entre N</w:t>
      </w:r>
      <w:r w:rsidRPr="00CF5529">
        <w:rPr>
          <w:rFonts w:cs="Times New Roman"/>
          <w:b/>
          <w:bCs/>
          <w:sz w:val="20"/>
          <w:szCs w:val="20"/>
          <w:vertAlign w:val="superscript"/>
          <w:lang w:val="fr-BE"/>
        </w:rPr>
        <w:t>2</w:t>
      </w:r>
      <w:r w:rsidRPr="00CF5529">
        <w:rPr>
          <w:rFonts w:cs="Times New Roman"/>
          <w:b/>
          <w:bCs/>
          <w:sz w:val="20"/>
          <w:szCs w:val="20"/>
          <w:lang w:val="fr-BE"/>
        </w:rPr>
        <w:t xml:space="preserve"> et 2N</w:t>
      </w:r>
      <w:r w:rsidRPr="00CF5529">
        <w:rPr>
          <w:rFonts w:cs="Times New Roman"/>
          <w:b/>
          <w:bCs/>
          <w:sz w:val="20"/>
          <w:szCs w:val="20"/>
          <w:vertAlign w:val="superscript"/>
          <w:lang w:val="fr-BE"/>
        </w:rPr>
        <w:t>2</w:t>
      </w:r>
      <w:r w:rsidRPr="00CF5529">
        <w:rPr>
          <w:rFonts w:cs="Times New Roman"/>
          <w:b/>
          <w:bCs/>
          <w:sz w:val="20"/>
          <w:szCs w:val="20"/>
          <w:lang w:val="fr-BE"/>
        </w:rPr>
        <w:t xml:space="preserve">. Ce point un peu technique est destiné à extraire la période dans tous les cas de figures par fractions continues.  Le premier registre comporte donc 8 </w:t>
      </w:r>
      <w:proofErr w:type="spellStart"/>
      <w:r w:rsidRPr="00CF5529">
        <w:rPr>
          <w:rFonts w:cs="Times New Roman"/>
          <w:b/>
          <w:bCs/>
          <w:sz w:val="20"/>
          <w:szCs w:val="20"/>
          <w:lang w:val="fr-BE"/>
        </w:rPr>
        <w:t>qubits</w:t>
      </w:r>
      <w:proofErr w:type="spellEnd"/>
      <w:r w:rsidRPr="00CF5529">
        <w:rPr>
          <w:rFonts w:cs="Times New Roman"/>
          <w:b/>
          <w:bCs/>
          <w:sz w:val="20"/>
          <w:szCs w:val="20"/>
          <w:lang w:val="fr-BE"/>
        </w:rPr>
        <w:t>. La réversibilité du calcul quantique exige un deuxième registre de bits ancillaires qui finiront à la poubelle mais qui sont des intermédiaires obligatoires de calcul.</w:t>
      </w:r>
    </w:p>
    <w:p w:rsidR="00CF5529" w:rsidRDefault="00CF5529" w:rsidP="00CF5529">
      <w:pPr>
        <w:jc w:val="both"/>
        <w:rPr>
          <w:rFonts w:cs="Times New Roman"/>
          <w:b/>
          <w:bCs/>
          <w:sz w:val="20"/>
          <w:szCs w:val="20"/>
          <w:lang w:val="fr-BE"/>
        </w:rPr>
      </w:pPr>
      <w:r w:rsidRPr="00CF5529">
        <w:rPr>
          <w:rFonts w:cs="Times New Roman"/>
          <w:b/>
          <w:bCs/>
          <w:sz w:val="20"/>
          <w:szCs w:val="20"/>
          <w:lang w:val="fr-BE"/>
        </w:rPr>
        <w:t xml:space="preserve">Bien que le circuit calcule toute la TFD, une seule valeur de la TFD est accessible après mesure du premier registre ce qui peut paraître inacceptable. </w:t>
      </w:r>
    </w:p>
    <w:p w:rsidR="00CF5529" w:rsidRDefault="00CF5529" w:rsidP="00CF5529">
      <w:pPr>
        <w:jc w:val="both"/>
        <w:rPr>
          <w:rFonts w:cs="Times New Roman"/>
          <w:b/>
          <w:bCs/>
          <w:sz w:val="20"/>
          <w:szCs w:val="20"/>
          <w:lang w:val="fr-BE"/>
        </w:rPr>
      </w:pPr>
    </w:p>
    <w:p w:rsidR="00CF5529" w:rsidRDefault="00CF5529" w:rsidP="00CF5529">
      <w:pPr>
        <w:jc w:val="both"/>
        <w:rPr>
          <w:rFonts w:cs="Times New Roman"/>
          <w:b/>
          <w:bCs/>
          <w:sz w:val="20"/>
          <w:szCs w:val="20"/>
          <w:lang w:val="fr-BE"/>
        </w:rPr>
      </w:pPr>
      <w:r>
        <w:rPr>
          <w:rFonts w:cs="Times New Roman"/>
          <w:b/>
          <w:bCs/>
          <w:sz w:val="20"/>
          <w:szCs w:val="20"/>
          <w:lang w:val="fr-BE"/>
        </w:rPr>
        <w:t>54. P</w:t>
      </w:r>
      <w:r w:rsidRPr="00CF5529">
        <w:rPr>
          <w:rFonts w:cs="Times New Roman"/>
          <w:b/>
          <w:bCs/>
          <w:sz w:val="20"/>
          <w:szCs w:val="20"/>
          <w:lang w:val="fr-BE"/>
        </w:rPr>
        <w:t>ar bonheur, la probabilité qu’une valeur apparaisse est proportionnelle au carré de la TFD. Autrement dit, on est certain de mesurer une valeur de la TFD en un pic, si par chance la période divise la longueur de la suite.</w:t>
      </w:r>
    </w:p>
    <w:p w:rsidR="00CF5529" w:rsidRDefault="00CF5529" w:rsidP="00CF5529">
      <w:pPr>
        <w:jc w:val="both"/>
        <w:rPr>
          <w:rFonts w:cs="Times New Roman"/>
          <w:b/>
          <w:bCs/>
          <w:sz w:val="20"/>
          <w:szCs w:val="20"/>
          <w:lang w:val="fr-BE"/>
        </w:rPr>
      </w:pPr>
    </w:p>
    <w:p w:rsidR="00CF5529" w:rsidRPr="00CF5529" w:rsidRDefault="00CF5529" w:rsidP="00CF5529">
      <w:pPr>
        <w:jc w:val="both"/>
        <w:rPr>
          <w:rFonts w:cs="Times New Roman"/>
          <w:sz w:val="20"/>
          <w:szCs w:val="20"/>
          <w:lang w:val="fr-BE"/>
        </w:rPr>
      </w:pPr>
      <w:r>
        <w:rPr>
          <w:rFonts w:cs="Times New Roman"/>
          <w:b/>
          <w:bCs/>
          <w:sz w:val="20"/>
          <w:szCs w:val="20"/>
          <w:lang w:val="fr-BE"/>
        </w:rPr>
        <w:t>55. M</w:t>
      </w:r>
      <w:r w:rsidRPr="00CF5529">
        <w:rPr>
          <w:rFonts w:cs="Times New Roman"/>
          <w:b/>
          <w:bCs/>
          <w:sz w:val="20"/>
          <w:szCs w:val="20"/>
          <w:lang w:val="fr-BE"/>
        </w:rPr>
        <w:t>ême si le nombre de termes de la suite n’est pas un multiple de la période, la probabilité de s’écarter d’un pic lors d’une mesure est très faible. Certes rien ne permet de prédire au voisinage de quel pic on se trouvera lors de la mesure mais un développement en fractions continues des quotients livre à tous les coups un sous-multiple de la période.</w:t>
      </w:r>
    </w:p>
    <w:p w:rsidR="00CF5529" w:rsidRDefault="00CF5529" w:rsidP="00CF5529">
      <w:pPr>
        <w:jc w:val="both"/>
        <w:rPr>
          <w:rFonts w:cs="Times New Roman"/>
          <w:b/>
          <w:bCs/>
          <w:sz w:val="20"/>
          <w:szCs w:val="20"/>
          <w:lang w:val="fr-BE"/>
        </w:rPr>
      </w:pPr>
      <w:r w:rsidRPr="00CF5529">
        <w:rPr>
          <w:rFonts w:cs="Times New Roman"/>
          <w:b/>
          <w:bCs/>
          <w:sz w:val="20"/>
          <w:szCs w:val="20"/>
          <w:lang w:val="fr-BE"/>
        </w:rPr>
        <w:t xml:space="preserve">Il suffit de recommencer tout le processus un nombre raisonnable de fois pour remonter à la période avec une excellente probabilité. Aucune erreur n’est à craindre dans la factorisation finale car on peut contrôler les facteurs trouvés par simple multiplication. </w:t>
      </w:r>
    </w:p>
    <w:p w:rsidR="00CF5529" w:rsidRDefault="00CF5529" w:rsidP="00CF5529">
      <w:pPr>
        <w:jc w:val="both"/>
        <w:rPr>
          <w:rFonts w:cs="Times New Roman"/>
          <w:b/>
          <w:bCs/>
          <w:sz w:val="20"/>
          <w:szCs w:val="20"/>
          <w:lang w:val="fr-BE"/>
        </w:rPr>
      </w:pPr>
    </w:p>
    <w:p w:rsidR="00CF5529" w:rsidRPr="00CF5529" w:rsidRDefault="00CF5529" w:rsidP="00CF5529">
      <w:pPr>
        <w:jc w:val="both"/>
        <w:rPr>
          <w:rFonts w:cs="Times New Roman"/>
          <w:sz w:val="20"/>
          <w:szCs w:val="20"/>
          <w:lang w:val="fr-BE"/>
        </w:rPr>
      </w:pPr>
      <w:r>
        <w:rPr>
          <w:rFonts w:cs="Times New Roman"/>
          <w:b/>
          <w:bCs/>
          <w:sz w:val="20"/>
          <w:szCs w:val="20"/>
          <w:lang w:val="fr-BE"/>
        </w:rPr>
        <w:t>56. L</w:t>
      </w:r>
      <w:r w:rsidRPr="00CF5529">
        <w:rPr>
          <w:rFonts w:cs="Times New Roman"/>
          <w:b/>
          <w:bCs/>
          <w:sz w:val="20"/>
          <w:szCs w:val="20"/>
          <w:lang w:val="fr-BE"/>
        </w:rPr>
        <w:t>a construction d’un ordinateur quantique casserait automatiquement la cryptographie RSA !</w:t>
      </w:r>
    </w:p>
    <w:p w:rsidR="00CF5529" w:rsidRPr="00CF5529" w:rsidRDefault="00CF5529" w:rsidP="00CF5529">
      <w:pPr>
        <w:jc w:val="both"/>
        <w:rPr>
          <w:rFonts w:cs="Times New Roman"/>
          <w:sz w:val="20"/>
          <w:szCs w:val="20"/>
          <w:lang w:val="fr-BE"/>
        </w:rPr>
      </w:pPr>
      <w:r w:rsidRPr="00CF5529">
        <w:rPr>
          <w:rFonts w:cs="Times New Roman"/>
          <w:b/>
          <w:bCs/>
          <w:sz w:val="20"/>
          <w:szCs w:val="20"/>
          <w:lang w:val="fr-BE"/>
        </w:rPr>
        <w:t xml:space="preserve">Le record actuel est cependant dérisoire : on a factorisé 15=3*5 en 2001 à l’aide d’un codage NMR. On  vient de réitérer </w:t>
      </w:r>
      <w:proofErr w:type="gramStart"/>
      <w:r w:rsidRPr="00CF5529">
        <w:rPr>
          <w:rFonts w:cs="Times New Roman"/>
          <w:b/>
          <w:bCs/>
          <w:sz w:val="20"/>
          <w:szCs w:val="20"/>
          <w:lang w:val="fr-BE"/>
        </w:rPr>
        <w:t>cet</w:t>
      </w:r>
      <w:proofErr w:type="gramEnd"/>
      <w:r w:rsidRPr="00CF5529">
        <w:rPr>
          <w:rFonts w:cs="Times New Roman"/>
          <w:b/>
          <w:bCs/>
          <w:sz w:val="20"/>
          <w:szCs w:val="20"/>
          <w:lang w:val="fr-BE"/>
        </w:rPr>
        <w:t xml:space="preserve"> « exploit » avec une puce optique (O </w:t>
      </w:r>
      <w:proofErr w:type="spellStart"/>
      <w:r w:rsidRPr="00CF5529">
        <w:rPr>
          <w:rFonts w:cs="Times New Roman"/>
          <w:b/>
          <w:bCs/>
          <w:sz w:val="20"/>
          <w:szCs w:val="20"/>
          <w:lang w:val="fr-BE"/>
        </w:rPr>
        <w:t>Brien</w:t>
      </w:r>
      <w:proofErr w:type="spellEnd"/>
      <w:r w:rsidRPr="00CF5529">
        <w:rPr>
          <w:rFonts w:cs="Times New Roman"/>
          <w:b/>
          <w:bCs/>
          <w:sz w:val="20"/>
          <w:szCs w:val="20"/>
          <w:lang w:val="fr-BE"/>
        </w:rPr>
        <w:t xml:space="preserve"> : Nature or Science 2009).</w:t>
      </w:r>
    </w:p>
    <w:p w:rsidR="00CF5529" w:rsidRPr="00CF5529" w:rsidRDefault="00CF5529" w:rsidP="00CF5529">
      <w:pPr>
        <w:jc w:val="both"/>
        <w:rPr>
          <w:rFonts w:cs="Times New Roman"/>
          <w:sz w:val="20"/>
          <w:szCs w:val="20"/>
          <w:lang w:val="fr-BE"/>
        </w:rPr>
      </w:pPr>
      <w:r w:rsidRPr="00CF5529">
        <w:rPr>
          <w:rFonts w:cs="Times New Roman"/>
          <w:b/>
          <w:bCs/>
          <w:sz w:val="20"/>
          <w:szCs w:val="20"/>
          <w:lang w:val="fr-BE"/>
        </w:rPr>
        <w:t>RSA n’est pas menacé dans l’immédiat mais les progrès sont à l’étude et il n’est jamais trop tôt pour préparer la parade.</w:t>
      </w:r>
    </w:p>
    <w:p w:rsidR="00CF5529" w:rsidRPr="00CF5529" w:rsidRDefault="00CF5529" w:rsidP="00CF5529">
      <w:pPr>
        <w:jc w:val="both"/>
        <w:rPr>
          <w:rFonts w:cs="Times New Roman"/>
          <w:sz w:val="20"/>
          <w:szCs w:val="20"/>
          <w:lang w:val="fr-BE"/>
        </w:rPr>
      </w:pPr>
    </w:p>
    <w:p w:rsidR="00CF5529" w:rsidRPr="00CF5529" w:rsidRDefault="00CF5529" w:rsidP="00CF5529">
      <w:pPr>
        <w:jc w:val="both"/>
        <w:rPr>
          <w:rFonts w:cs="Times New Roman"/>
          <w:sz w:val="20"/>
          <w:szCs w:val="20"/>
          <w:lang w:val="fr-BE"/>
        </w:rPr>
      </w:pPr>
      <w:r>
        <w:rPr>
          <w:rFonts w:cs="Times New Roman"/>
          <w:b/>
          <w:bCs/>
          <w:sz w:val="20"/>
          <w:szCs w:val="20"/>
          <w:lang w:val="fr-BE"/>
        </w:rPr>
        <w:t>57. J</w:t>
      </w:r>
      <w:r w:rsidRPr="00CF5529">
        <w:rPr>
          <w:rFonts w:cs="Times New Roman"/>
          <w:b/>
          <w:bCs/>
          <w:sz w:val="20"/>
          <w:szCs w:val="20"/>
          <w:lang w:val="fr-BE"/>
        </w:rPr>
        <w:t xml:space="preserve">uste retour des choses, la mécanique quantique qui casserait RSA contient tout ce qu’il faut pour construire une méthode cryptographique définitivement sûre du transfert de clé jetable dans </w:t>
      </w:r>
      <w:r w:rsidR="00510DD0">
        <w:rPr>
          <w:rFonts w:cs="Times New Roman"/>
          <w:b/>
          <w:bCs/>
          <w:sz w:val="20"/>
          <w:szCs w:val="20"/>
          <w:lang w:val="fr-BE"/>
        </w:rPr>
        <w:t>un</w:t>
      </w:r>
      <w:r w:rsidRPr="00CF5529">
        <w:rPr>
          <w:rFonts w:cs="Times New Roman"/>
          <w:b/>
          <w:bCs/>
          <w:sz w:val="20"/>
          <w:szCs w:val="20"/>
          <w:lang w:val="fr-BE"/>
        </w:rPr>
        <w:t xml:space="preserve"> cadre mixte Brouillage pour la crypto et </w:t>
      </w:r>
      <w:r w:rsidR="00510DD0">
        <w:rPr>
          <w:rFonts w:cs="Times New Roman"/>
          <w:b/>
          <w:bCs/>
          <w:sz w:val="20"/>
          <w:szCs w:val="20"/>
          <w:lang w:val="fr-BE"/>
        </w:rPr>
        <w:t>MQ</w:t>
      </w:r>
      <w:r w:rsidRPr="00CF5529">
        <w:rPr>
          <w:rFonts w:cs="Times New Roman"/>
          <w:b/>
          <w:bCs/>
          <w:sz w:val="20"/>
          <w:szCs w:val="20"/>
          <w:lang w:val="fr-BE"/>
        </w:rPr>
        <w:t xml:space="preserve"> pour la clé.</w:t>
      </w:r>
    </w:p>
    <w:p w:rsidR="00CF5529" w:rsidRPr="00CF5529" w:rsidRDefault="00CF5529" w:rsidP="00CF5529">
      <w:pPr>
        <w:jc w:val="both"/>
        <w:rPr>
          <w:rFonts w:cs="Times New Roman"/>
          <w:sz w:val="20"/>
          <w:szCs w:val="20"/>
          <w:lang w:val="fr-BE"/>
        </w:rPr>
      </w:pPr>
      <w:r w:rsidRPr="00CF5529">
        <w:rPr>
          <w:rFonts w:cs="Times New Roman"/>
          <w:b/>
          <w:bCs/>
          <w:sz w:val="20"/>
          <w:szCs w:val="20"/>
          <w:lang w:val="fr-BE"/>
        </w:rPr>
        <w:t xml:space="preserve">Voyons d’abord un montage insatisfaisant. </w:t>
      </w:r>
    </w:p>
    <w:p w:rsidR="00CF5529" w:rsidRPr="00CF5529" w:rsidRDefault="00CF5529" w:rsidP="00CF5529">
      <w:pPr>
        <w:jc w:val="both"/>
        <w:rPr>
          <w:rFonts w:cs="Times New Roman"/>
          <w:sz w:val="20"/>
          <w:szCs w:val="20"/>
          <w:lang w:val="fr-BE"/>
        </w:rPr>
      </w:pPr>
      <w:r w:rsidRPr="00CF5529">
        <w:rPr>
          <w:rFonts w:cs="Times New Roman"/>
          <w:b/>
          <w:bCs/>
          <w:sz w:val="20"/>
          <w:szCs w:val="20"/>
          <w:lang w:val="fr-BE"/>
        </w:rPr>
        <w:t>Alice et Bob se mettent d’accord sur l’orientation des axes x et y.</w:t>
      </w:r>
    </w:p>
    <w:p w:rsidR="00510DD0" w:rsidRDefault="00CF5529" w:rsidP="00510DD0">
      <w:pPr>
        <w:jc w:val="both"/>
        <w:rPr>
          <w:rFonts w:cs="Times New Roman"/>
          <w:b/>
          <w:bCs/>
          <w:sz w:val="20"/>
          <w:szCs w:val="20"/>
          <w:lang w:val="fr-BE"/>
        </w:rPr>
      </w:pPr>
      <w:r w:rsidRPr="00CF5529">
        <w:rPr>
          <w:rFonts w:cs="Times New Roman"/>
          <w:b/>
          <w:bCs/>
          <w:sz w:val="20"/>
          <w:szCs w:val="20"/>
          <w:lang w:val="fr-BE"/>
        </w:rPr>
        <w:lastRenderedPageBreak/>
        <w:t xml:space="preserve">En pilotant aléatoirement l’orientation d’une lame biréfringente entre les angles 0° et 45°, Alice crée au compte-gouttes une suite de </w:t>
      </w:r>
      <w:proofErr w:type="spellStart"/>
      <w:r w:rsidRPr="00CF5529">
        <w:rPr>
          <w:rFonts w:cs="Times New Roman"/>
          <w:b/>
          <w:bCs/>
          <w:sz w:val="20"/>
          <w:szCs w:val="20"/>
          <w:lang w:val="fr-BE"/>
        </w:rPr>
        <w:t>qubits</w:t>
      </w:r>
      <w:proofErr w:type="spellEnd"/>
      <w:r w:rsidRPr="00CF5529">
        <w:rPr>
          <w:rFonts w:cs="Times New Roman"/>
          <w:b/>
          <w:bCs/>
          <w:sz w:val="20"/>
          <w:szCs w:val="20"/>
          <w:lang w:val="fr-BE"/>
        </w:rPr>
        <w:t xml:space="preserve"> qui constituent un masque jetable potentiel pour Alice et Bob.</w:t>
      </w:r>
    </w:p>
    <w:p w:rsidR="00510DD0" w:rsidRPr="00CF5529" w:rsidRDefault="00510DD0" w:rsidP="00510DD0">
      <w:pPr>
        <w:jc w:val="both"/>
        <w:rPr>
          <w:rFonts w:cs="Times New Roman"/>
          <w:sz w:val="20"/>
          <w:szCs w:val="20"/>
          <w:lang w:val="fr-BE"/>
        </w:rPr>
      </w:pPr>
      <w:r w:rsidRPr="00CF5529">
        <w:rPr>
          <w:rFonts w:cs="Times New Roman"/>
          <w:b/>
          <w:bCs/>
          <w:sz w:val="20"/>
          <w:szCs w:val="20"/>
          <w:lang w:val="fr-BE"/>
        </w:rPr>
        <w:t xml:space="preserve">Toutefois </w:t>
      </w:r>
      <w:r>
        <w:rPr>
          <w:rFonts w:cs="Times New Roman"/>
          <w:b/>
          <w:bCs/>
          <w:sz w:val="20"/>
          <w:szCs w:val="20"/>
          <w:lang w:val="fr-BE"/>
        </w:rPr>
        <w:t>ce procédé</w:t>
      </w:r>
      <w:r w:rsidRPr="00CF5529">
        <w:rPr>
          <w:rFonts w:cs="Times New Roman"/>
          <w:b/>
          <w:bCs/>
          <w:sz w:val="20"/>
          <w:szCs w:val="20"/>
          <w:lang w:val="fr-BE"/>
        </w:rPr>
        <w:t xml:space="preserve"> n’est pas sûr car Eve peut espionner la ligne de transmission, mesurer les </w:t>
      </w:r>
      <w:proofErr w:type="spellStart"/>
      <w:r w:rsidRPr="00CF5529">
        <w:rPr>
          <w:rFonts w:cs="Times New Roman"/>
          <w:b/>
          <w:bCs/>
          <w:sz w:val="20"/>
          <w:szCs w:val="20"/>
          <w:lang w:val="fr-BE"/>
        </w:rPr>
        <w:t>qubits</w:t>
      </w:r>
      <w:proofErr w:type="spellEnd"/>
      <w:r w:rsidRPr="00CF5529">
        <w:rPr>
          <w:rFonts w:cs="Times New Roman"/>
          <w:b/>
          <w:bCs/>
          <w:sz w:val="20"/>
          <w:szCs w:val="20"/>
          <w:lang w:val="fr-BE"/>
        </w:rPr>
        <w:t>, un à un, puis les renvoyer inchangés vers Bob. Eve sera en possession de la clé sans que ni Alice ni Bob ne soient en mesure de soupçonner qu’ils ont été espionnés. Il faut trouver autre chose.</w:t>
      </w:r>
    </w:p>
    <w:p w:rsidR="00510DD0" w:rsidRPr="00CF5529" w:rsidRDefault="00510DD0" w:rsidP="00510DD0">
      <w:pPr>
        <w:jc w:val="both"/>
        <w:rPr>
          <w:rFonts w:cs="Times New Roman"/>
          <w:sz w:val="20"/>
          <w:szCs w:val="20"/>
          <w:lang w:val="fr-BE"/>
        </w:rPr>
      </w:pPr>
      <w:r w:rsidRPr="00CF5529">
        <w:rPr>
          <w:rFonts w:cs="Times New Roman"/>
          <w:b/>
          <w:bCs/>
          <w:sz w:val="20"/>
          <w:szCs w:val="20"/>
          <w:lang w:val="fr-BE"/>
        </w:rPr>
        <w:t xml:space="preserve">NB. En pratique la commutation entre les modes doit se faire très rapidement (cellule de </w:t>
      </w:r>
      <w:proofErr w:type="spellStart"/>
      <w:r w:rsidRPr="00CF5529">
        <w:rPr>
          <w:rFonts w:cs="Times New Roman"/>
          <w:b/>
          <w:bCs/>
          <w:sz w:val="20"/>
          <w:szCs w:val="20"/>
          <w:lang w:val="fr-BE"/>
        </w:rPr>
        <w:t>Pockels</w:t>
      </w:r>
      <w:proofErr w:type="spellEnd"/>
      <w:r w:rsidRPr="00CF5529">
        <w:rPr>
          <w:rFonts w:cs="Times New Roman"/>
          <w:b/>
          <w:bCs/>
          <w:sz w:val="20"/>
          <w:szCs w:val="20"/>
          <w:lang w:val="fr-BE"/>
        </w:rPr>
        <w:t>).</w:t>
      </w:r>
    </w:p>
    <w:p w:rsidR="00510DD0" w:rsidRDefault="00510DD0" w:rsidP="00510DD0">
      <w:pPr>
        <w:jc w:val="both"/>
        <w:rPr>
          <w:rFonts w:cs="Times New Roman"/>
          <w:b/>
          <w:bCs/>
          <w:sz w:val="20"/>
          <w:szCs w:val="20"/>
          <w:lang w:val="fr-BE"/>
        </w:rPr>
      </w:pPr>
    </w:p>
    <w:p w:rsidR="00510DD0" w:rsidRPr="00510DD0" w:rsidRDefault="00510DD0" w:rsidP="00510DD0">
      <w:pPr>
        <w:jc w:val="both"/>
        <w:rPr>
          <w:rFonts w:cs="Times New Roman"/>
          <w:b/>
          <w:bCs/>
          <w:sz w:val="20"/>
          <w:szCs w:val="20"/>
          <w:lang w:val="fr-BE"/>
        </w:rPr>
      </w:pPr>
      <w:r>
        <w:rPr>
          <w:rFonts w:cs="Times New Roman"/>
          <w:b/>
          <w:bCs/>
          <w:sz w:val="20"/>
          <w:szCs w:val="20"/>
          <w:lang w:val="fr-BE"/>
        </w:rPr>
        <w:t>58. P</w:t>
      </w:r>
      <w:r w:rsidRPr="00510DD0">
        <w:rPr>
          <w:rFonts w:cs="Times New Roman"/>
          <w:b/>
          <w:bCs/>
          <w:sz w:val="20"/>
          <w:szCs w:val="20"/>
          <w:lang w:val="fr-BE"/>
        </w:rPr>
        <w:t>our rendre le procédé inviolable il faut procéder autrement :</w:t>
      </w:r>
    </w:p>
    <w:p w:rsidR="00510DD0" w:rsidRPr="00510DD0" w:rsidRDefault="00510DD0" w:rsidP="00510DD0">
      <w:pPr>
        <w:jc w:val="both"/>
        <w:rPr>
          <w:rFonts w:cs="Times New Roman"/>
          <w:sz w:val="20"/>
          <w:szCs w:val="20"/>
          <w:lang w:val="fr-BE"/>
        </w:rPr>
      </w:pPr>
      <w:r w:rsidRPr="00510DD0">
        <w:rPr>
          <w:rFonts w:cs="Times New Roman"/>
          <w:b/>
          <w:bCs/>
          <w:sz w:val="20"/>
          <w:szCs w:val="20"/>
          <w:lang w:val="fr-BE"/>
        </w:rPr>
        <w:t>Alice et Bob se mettent d’accord sur l’orientation des axes x et y.</w:t>
      </w:r>
    </w:p>
    <w:p w:rsidR="00510DD0" w:rsidRPr="00510DD0" w:rsidRDefault="00510DD0" w:rsidP="00510DD0">
      <w:pPr>
        <w:jc w:val="both"/>
        <w:rPr>
          <w:rFonts w:cs="Times New Roman"/>
          <w:sz w:val="20"/>
          <w:szCs w:val="20"/>
          <w:lang w:val="fr-BE"/>
        </w:rPr>
      </w:pPr>
      <w:r w:rsidRPr="00510DD0">
        <w:rPr>
          <w:rFonts w:cs="Times New Roman"/>
          <w:b/>
          <w:bCs/>
          <w:sz w:val="20"/>
          <w:szCs w:val="20"/>
          <w:lang w:val="fr-BE"/>
        </w:rPr>
        <w:t xml:space="preserve">Alice pilote aléatoirement l’orientation de la lame selon 4 angles distincts : 0°, 45°, 22.5° ou 67.5°.  Elle génère ainsi une suite de </w:t>
      </w:r>
      <w:proofErr w:type="spellStart"/>
      <w:r w:rsidRPr="00510DD0">
        <w:rPr>
          <w:rFonts w:cs="Times New Roman"/>
          <w:b/>
          <w:bCs/>
          <w:sz w:val="20"/>
          <w:szCs w:val="20"/>
          <w:lang w:val="fr-BE"/>
        </w:rPr>
        <w:t>qubits</w:t>
      </w:r>
      <w:proofErr w:type="spellEnd"/>
      <w:r w:rsidRPr="00510DD0">
        <w:rPr>
          <w:rFonts w:cs="Times New Roman"/>
          <w:b/>
          <w:bCs/>
          <w:sz w:val="20"/>
          <w:szCs w:val="20"/>
          <w:lang w:val="fr-BE"/>
        </w:rPr>
        <w:t xml:space="preserve"> lus aléatoirement dans deux bases différentes. Elle conserve une trace des bases utilisées successivement.</w:t>
      </w:r>
    </w:p>
    <w:p w:rsidR="00510DD0" w:rsidRPr="00510DD0" w:rsidRDefault="00510DD0" w:rsidP="00510DD0">
      <w:pPr>
        <w:jc w:val="both"/>
        <w:rPr>
          <w:rFonts w:cs="Times New Roman"/>
          <w:sz w:val="20"/>
          <w:szCs w:val="20"/>
          <w:lang w:val="fr-BE"/>
        </w:rPr>
      </w:pPr>
      <w:r w:rsidRPr="00510DD0">
        <w:rPr>
          <w:rFonts w:cs="Times New Roman"/>
          <w:b/>
          <w:bCs/>
          <w:sz w:val="20"/>
          <w:szCs w:val="20"/>
          <w:lang w:val="fr-BE"/>
        </w:rPr>
        <w:t xml:space="preserve">Bob analyse les photons qui lui parviennent avec son analyseur orienté aléatoirement en mode </w:t>
      </w:r>
      <w:proofErr w:type="spellStart"/>
      <w:r w:rsidRPr="00510DD0">
        <w:rPr>
          <w:rFonts w:cs="Times New Roman"/>
          <w:b/>
          <w:bCs/>
          <w:sz w:val="20"/>
          <w:szCs w:val="20"/>
          <w:lang w:val="fr-BE"/>
        </w:rPr>
        <w:t>xy</w:t>
      </w:r>
      <w:proofErr w:type="spellEnd"/>
      <w:r w:rsidRPr="00510DD0">
        <w:rPr>
          <w:rFonts w:cs="Times New Roman"/>
          <w:b/>
          <w:bCs/>
          <w:sz w:val="20"/>
          <w:szCs w:val="20"/>
          <w:lang w:val="fr-BE"/>
        </w:rPr>
        <w:t xml:space="preserve"> ou en mode 45°. Il conserve, lui aussi, une trace des bases utilisées successivement.</w:t>
      </w:r>
    </w:p>
    <w:p w:rsidR="00510DD0" w:rsidRPr="00CF5529" w:rsidRDefault="00510DD0" w:rsidP="00CF5529">
      <w:pPr>
        <w:jc w:val="both"/>
        <w:rPr>
          <w:rFonts w:cs="Times New Roman"/>
          <w:sz w:val="20"/>
          <w:szCs w:val="20"/>
          <w:lang w:val="fr-BE"/>
        </w:rPr>
      </w:pPr>
    </w:p>
    <w:p w:rsidR="00510DD0" w:rsidRPr="00510DD0" w:rsidRDefault="00510DD0" w:rsidP="00510DD0">
      <w:pPr>
        <w:jc w:val="both"/>
        <w:rPr>
          <w:rFonts w:cs="Times New Roman"/>
          <w:sz w:val="20"/>
          <w:szCs w:val="20"/>
          <w:lang w:val="fr-BE"/>
        </w:rPr>
      </w:pPr>
      <w:r>
        <w:rPr>
          <w:rFonts w:cs="Times New Roman"/>
          <w:b/>
          <w:bCs/>
          <w:sz w:val="20"/>
          <w:szCs w:val="20"/>
          <w:lang w:val="fr-BE"/>
        </w:rPr>
        <w:t>59. E</w:t>
      </w:r>
      <w:r w:rsidRPr="00510DD0">
        <w:rPr>
          <w:rFonts w:cs="Times New Roman"/>
          <w:b/>
          <w:bCs/>
          <w:sz w:val="20"/>
          <w:szCs w:val="20"/>
          <w:lang w:val="fr-BE"/>
        </w:rPr>
        <w:t xml:space="preserve">videmment le même mode ne sera choisi en moyenne qu’une fois sur deux par Alice et Bob. </w:t>
      </w:r>
    </w:p>
    <w:p w:rsidR="00510DD0" w:rsidRPr="00510DD0" w:rsidRDefault="00510DD0" w:rsidP="00510DD0">
      <w:pPr>
        <w:jc w:val="both"/>
        <w:rPr>
          <w:rFonts w:cs="Times New Roman"/>
          <w:sz w:val="20"/>
          <w:szCs w:val="20"/>
          <w:lang w:val="fr-BE"/>
        </w:rPr>
      </w:pPr>
      <w:r w:rsidRPr="00510DD0">
        <w:rPr>
          <w:rFonts w:cs="Times New Roman"/>
          <w:b/>
          <w:bCs/>
          <w:sz w:val="20"/>
          <w:szCs w:val="20"/>
          <w:lang w:val="fr-BE"/>
        </w:rPr>
        <w:t xml:space="preserve">Alice et Bob se contactent (sans précaution particulière) pour déterminer à quels moments ils ont, par hasard, choisi la même orientation et ils ne conservent que les </w:t>
      </w:r>
      <w:proofErr w:type="spellStart"/>
      <w:r w:rsidRPr="00510DD0">
        <w:rPr>
          <w:rFonts w:cs="Times New Roman"/>
          <w:b/>
          <w:bCs/>
          <w:sz w:val="20"/>
          <w:szCs w:val="20"/>
          <w:lang w:val="fr-BE"/>
        </w:rPr>
        <w:t>qubits</w:t>
      </w:r>
      <w:proofErr w:type="spellEnd"/>
      <w:r w:rsidRPr="00510DD0">
        <w:rPr>
          <w:rFonts w:cs="Times New Roman"/>
          <w:b/>
          <w:bCs/>
          <w:sz w:val="20"/>
          <w:szCs w:val="20"/>
          <w:lang w:val="fr-BE"/>
        </w:rPr>
        <w:t xml:space="preserve"> pour lesquels l’orientation a été identique.  Ils procèdent alors à un sondage sur ces </w:t>
      </w:r>
      <w:proofErr w:type="spellStart"/>
      <w:r w:rsidRPr="00510DD0">
        <w:rPr>
          <w:rFonts w:cs="Times New Roman"/>
          <w:b/>
          <w:bCs/>
          <w:sz w:val="20"/>
          <w:szCs w:val="20"/>
          <w:lang w:val="fr-BE"/>
        </w:rPr>
        <w:t>qubits</w:t>
      </w:r>
      <w:proofErr w:type="spellEnd"/>
      <w:r w:rsidRPr="00510DD0">
        <w:rPr>
          <w:rFonts w:cs="Times New Roman"/>
          <w:b/>
          <w:bCs/>
          <w:sz w:val="20"/>
          <w:szCs w:val="20"/>
          <w:lang w:val="fr-BE"/>
        </w:rPr>
        <w:t xml:space="preserve"> restants qu’ils échangent à haute voix afin de vérifier qu’ils sont identiques.  Sans désaccord, ils jettent les </w:t>
      </w:r>
      <w:proofErr w:type="spellStart"/>
      <w:r w:rsidRPr="00510DD0">
        <w:rPr>
          <w:rFonts w:cs="Times New Roman"/>
          <w:b/>
          <w:bCs/>
          <w:sz w:val="20"/>
          <w:szCs w:val="20"/>
          <w:lang w:val="fr-BE"/>
        </w:rPr>
        <w:t>qubits</w:t>
      </w:r>
      <w:proofErr w:type="spellEnd"/>
      <w:r w:rsidRPr="00510DD0">
        <w:rPr>
          <w:rFonts w:cs="Times New Roman"/>
          <w:b/>
          <w:bCs/>
          <w:sz w:val="20"/>
          <w:szCs w:val="20"/>
          <w:lang w:val="fr-BE"/>
        </w:rPr>
        <w:t xml:space="preserve"> sondés et conservent les autres qui constituent la clé secrète cherchée. La méthode RSA peut alors démarrer.</w:t>
      </w:r>
    </w:p>
    <w:p w:rsidR="00510DD0" w:rsidRDefault="00510DD0" w:rsidP="00510DD0">
      <w:pPr>
        <w:jc w:val="both"/>
        <w:rPr>
          <w:rFonts w:cs="Times New Roman"/>
          <w:b/>
          <w:bCs/>
          <w:sz w:val="20"/>
          <w:szCs w:val="20"/>
          <w:lang w:val="fr-BE"/>
        </w:rPr>
      </w:pPr>
      <w:r w:rsidRPr="00510DD0">
        <w:rPr>
          <w:rFonts w:cs="Times New Roman"/>
          <w:b/>
          <w:bCs/>
          <w:sz w:val="20"/>
          <w:szCs w:val="20"/>
          <w:lang w:val="fr-BE"/>
        </w:rPr>
        <w:t xml:space="preserve">Il importe peu qu’Eve écoute la transmission, elle ne pourra rien en faire. Si elle intercepte les </w:t>
      </w:r>
      <w:proofErr w:type="spellStart"/>
      <w:r w:rsidRPr="00510DD0">
        <w:rPr>
          <w:rFonts w:cs="Times New Roman"/>
          <w:b/>
          <w:bCs/>
          <w:sz w:val="20"/>
          <w:szCs w:val="20"/>
          <w:lang w:val="fr-BE"/>
        </w:rPr>
        <w:t>qubits</w:t>
      </w:r>
      <w:proofErr w:type="spellEnd"/>
      <w:r w:rsidRPr="00510DD0">
        <w:rPr>
          <w:rFonts w:cs="Times New Roman"/>
          <w:b/>
          <w:bCs/>
          <w:sz w:val="20"/>
          <w:szCs w:val="20"/>
          <w:lang w:val="fr-BE"/>
        </w:rPr>
        <w:t xml:space="preserve"> émis par Alice, </w:t>
      </w:r>
      <w:proofErr w:type="gramStart"/>
      <w:r w:rsidRPr="00510DD0">
        <w:rPr>
          <w:rFonts w:cs="Times New Roman"/>
          <w:b/>
          <w:bCs/>
          <w:sz w:val="20"/>
          <w:szCs w:val="20"/>
          <w:lang w:val="fr-BE"/>
        </w:rPr>
        <w:t>les mesure</w:t>
      </w:r>
      <w:proofErr w:type="gramEnd"/>
      <w:r w:rsidRPr="00510DD0">
        <w:rPr>
          <w:rFonts w:cs="Times New Roman"/>
          <w:b/>
          <w:bCs/>
          <w:sz w:val="20"/>
          <w:szCs w:val="20"/>
          <w:lang w:val="fr-BE"/>
        </w:rPr>
        <w:t xml:space="preserve"> (dans sa base à elle !)  </w:t>
      </w:r>
      <w:proofErr w:type="gramStart"/>
      <w:r w:rsidRPr="00510DD0">
        <w:rPr>
          <w:rFonts w:cs="Times New Roman"/>
          <w:b/>
          <w:bCs/>
          <w:sz w:val="20"/>
          <w:szCs w:val="20"/>
          <w:lang w:val="fr-BE"/>
        </w:rPr>
        <w:t>puis</w:t>
      </w:r>
      <w:proofErr w:type="gramEnd"/>
      <w:r w:rsidRPr="00510DD0">
        <w:rPr>
          <w:rFonts w:cs="Times New Roman"/>
          <w:b/>
          <w:bCs/>
          <w:sz w:val="20"/>
          <w:szCs w:val="20"/>
          <w:lang w:val="fr-BE"/>
        </w:rPr>
        <w:t xml:space="preserve"> les renvoie tels quels à Bob, elle ne saura pas quelle base utiliser pour chaque photon. Ce qu’elle peut faire de mieux, c’est choisir une base orientée à 22.5° mais elle se trompera encore en moyenne  dans 15% des cas, une erreur que Bob et Alice découvriront lors du sondage. Dans ce cas, Alice et Bob savent qu’ils ont été espionnés et ils interrompent le processus. En dernière analyse c’est l’impossibilité du clonage de </w:t>
      </w:r>
      <w:proofErr w:type="spellStart"/>
      <w:r w:rsidRPr="00510DD0">
        <w:rPr>
          <w:rFonts w:cs="Times New Roman"/>
          <w:b/>
          <w:bCs/>
          <w:sz w:val="20"/>
          <w:szCs w:val="20"/>
          <w:lang w:val="fr-BE"/>
        </w:rPr>
        <w:t>qubits</w:t>
      </w:r>
      <w:proofErr w:type="spellEnd"/>
      <w:r w:rsidRPr="00510DD0">
        <w:rPr>
          <w:rFonts w:cs="Times New Roman"/>
          <w:b/>
          <w:bCs/>
          <w:sz w:val="20"/>
          <w:szCs w:val="20"/>
          <w:lang w:val="fr-BE"/>
        </w:rPr>
        <w:t xml:space="preserve"> inconnus qui est à la base de la sécurité crypto-quantique.</w:t>
      </w:r>
    </w:p>
    <w:p w:rsidR="00510DD0" w:rsidRDefault="00510DD0" w:rsidP="00510DD0">
      <w:pPr>
        <w:jc w:val="both"/>
        <w:rPr>
          <w:rFonts w:cs="Times New Roman"/>
          <w:b/>
          <w:bCs/>
          <w:sz w:val="20"/>
          <w:szCs w:val="20"/>
          <w:lang w:val="fr-BE"/>
        </w:rPr>
      </w:pPr>
    </w:p>
    <w:p w:rsidR="00510DD0" w:rsidRPr="00510DD0" w:rsidRDefault="00510DD0" w:rsidP="00510DD0">
      <w:pPr>
        <w:jc w:val="both"/>
        <w:rPr>
          <w:rFonts w:cs="Times New Roman"/>
          <w:sz w:val="20"/>
          <w:szCs w:val="20"/>
          <w:lang w:val="fr-BE"/>
        </w:rPr>
      </w:pPr>
      <w:r>
        <w:rPr>
          <w:rFonts w:cs="Times New Roman"/>
          <w:b/>
          <w:bCs/>
          <w:sz w:val="20"/>
          <w:szCs w:val="20"/>
          <w:lang w:val="fr-BE"/>
        </w:rPr>
        <w:t>60. L</w:t>
      </w:r>
      <w:r w:rsidRPr="00510DD0">
        <w:rPr>
          <w:rFonts w:cs="Times New Roman"/>
          <w:b/>
          <w:bCs/>
          <w:sz w:val="20"/>
          <w:szCs w:val="20"/>
          <w:lang w:val="fr-BE"/>
        </w:rPr>
        <w:t>a cryptographie est sans doute le premier champ d’application de la théorie quantique de l’information. L’échange sûr des clés sera certainement effectif avant qu’un ordinateur quantique digne de ce nom soit construit.</w:t>
      </w:r>
    </w:p>
    <w:p w:rsidR="00510DD0" w:rsidRPr="00510DD0" w:rsidRDefault="00510DD0" w:rsidP="00510DD0">
      <w:pPr>
        <w:jc w:val="both"/>
        <w:rPr>
          <w:rFonts w:cs="Times New Roman"/>
          <w:sz w:val="20"/>
          <w:szCs w:val="20"/>
          <w:lang w:val="fr-BE"/>
        </w:rPr>
      </w:pPr>
      <w:r w:rsidRPr="00510DD0">
        <w:rPr>
          <w:rFonts w:cs="Times New Roman"/>
          <w:b/>
          <w:bCs/>
          <w:sz w:val="20"/>
          <w:szCs w:val="20"/>
          <w:lang w:val="fr-BE"/>
        </w:rPr>
        <w:t xml:space="preserve">Le choix du système quantique ne fait pas l’unanimité (NMR, photons, …) et il dépend largement des écoles. </w:t>
      </w:r>
    </w:p>
    <w:p w:rsidR="00510DD0" w:rsidRPr="00510DD0" w:rsidRDefault="00510DD0" w:rsidP="00510DD0">
      <w:pPr>
        <w:jc w:val="both"/>
        <w:rPr>
          <w:rFonts w:cs="Times New Roman"/>
          <w:sz w:val="20"/>
          <w:szCs w:val="20"/>
          <w:lang w:val="fr-BE"/>
        </w:rPr>
      </w:pPr>
      <w:r w:rsidRPr="00510DD0">
        <w:rPr>
          <w:rFonts w:cs="Times New Roman"/>
          <w:b/>
          <w:bCs/>
          <w:sz w:val="20"/>
          <w:szCs w:val="20"/>
          <w:lang w:val="fr-BE"/>
        </w:rPr>
        <w:t xml:space="preserve">Deux obstacles non résolus sont la décohérence des états superposés et intriqués et la difficulté de concevoir un réseau de portes logiques qui ne croît pas exponentiellement avec le nombre de </w:t>
      </w:r>
      <w:proofErr w:type="spellStart"/>
      <w:r w:rsidRPr="00510DD0">
        <w:rPr>
          <w:rFonts w:cs="Times New Roman"/>
          <w:b/>
          <w:bCs/>
          <w:sz w:val="20"/>
          <w:szCs w:val="20"/>
          <w:lang w:val="fr-BE"/>
        </w:rPr>
        <w:t>qubits</w:t>
      </w:r>
      <w:proofErr w:type="spellEnd"/>
      <w:r w:rsidRPr="00510DD0">
        <w:rPr>
          <w:rFonts w:cs="Times New Roman"/>
          <w:b/>
          <w:bCs/>
          <w:sz w:val="20"/>
          <w:szCs w:val="20"/>
          <w:lang w:val="fr-BE"/>
        </w:rPr>
        <w:t xml:space="preserve"> traités. </w:t>
      </w:r>
    </w:p>
    <w:p w:rsidR="00510DD0" w:rsidRPr="00510DD0" w:rsidRDefault="00510DD0" w:rsidP="00510DD0">
      <w:pPr>
        <w:jc w:val="both"/>
        <w:rPr>
          <w:rFonts w:cs="Times New Roman"/>
          <w:sz w:val="20"/>
          <w:szCs w:val="20"/>
          <w:lang w:val="fr-BE"/>
        </w:rPr>
      </w:pPr>
      <w:r w:rsidRPr="00510DD0">
        <w:rPr>
          <w:rFonts w:cs="Times New Roman"/>
          <w:b/>
          <w:bCs/>
          <w:sz w:val="20"/>
          <w:szCs w:val="20"/>
          <w:lang w:val="fr-BE"/>
        </w:rPr>
        <w:t>Certains cherchent des systèmes qui présentent un temps de décohérence long par rapport au temps de calcul, d’autres préfèrent s’en remettre aux codes correcteurs d’erreurs.</w:t>
      </w:r>
    </w:p>
    <w:p w:rsidR="00510DD0" w:rsidRDefault="00510DD0" w:rsidP="00510DD0">
      <w:pPr>
        <w:jc w:val="both"/>
        <w:rPr>
          <w:rFonts w:cs="Times New Roman"/>
          <w:b/>
          <w:bCs/>
          <w:sz w:val="20"/>
          <w:szCs w:val="20"/>
          <w:lang w:val="fr-BE"/>
        </w:rPr>
      </w:pPr>
      <w:r w:rsidRPr="00510DD0">
        <w:rPr>
          <w:rFonts w:cs="Times New Roman"/>
          <w:b/>
          <w:bCs/>
          <w:sz w:val="20"/>
          <w:szCs w:val="20"/>
          <w:lang w:val="fr-BE"/>
        </w:rPr>
        <w:t xml:space="preserve">Il est peu probable qu’on s’attache à construire un ordinateur universel au sens de Turing : cela n’aurait guère de sens pour un grand nombre de problèmes correctement traités par l’ordinateur classique. On attend plutôt un ordinateur classique avec des processeurs quantiques dédicacés aux calculs non polynomiaux, un ordinateur mixte en quelque sorte. </w:t>
      </w:r>
    </w:p>
    <w:p w:rsidR="00510DD0" w:rsidRDefault="00510DD0" w:rsidP="00510DD0">
      <w:pPr>
        <w:jc w:val="both"/>
        <w:rPr>
          <w:rFonts w:cs="Times New Roman"/>
          <w:b/>
          <w:bCs/>
          <w:sz w:val="20"/>
          <w:szCs w:val="20"/>
          <w:lang w:val="fr-BE"/>
        </w:rPr>
      </w:pPr>
    </w:p>
    <w:p w:rsidR="00510DD0" w:rsidRPr="00510DD0" w:rsidRDefault="00510DD0" w:rsidP="00510DD0">
      <w:pPr>
        <w:rPr>
          <w:b/>
          <w:bCs/>
          <w:sz w:val="20"/>
          <w:szCs w:val="20"/>
        </w:rPr>
      </w:pPr>
      <w:r>
        <w:rPr>
          <w:rFonts w:cs="Times New Roman"/>
          <w:b/>
          <w:bCs/>
          <w:sz w:val="20"/>
          <w:szCs w:val="20"/>
          <w:lang w:val="fr-BE"/>
        </w:rPr>
        <w:t xml:space="preserve">63. </w:t>
      </w:r>
      <w:r w:rsidRPr="00510DD0">
        <w:rPr>
          <w:b/>
          <w:bCs/>
          <w:sz w:val="20"/>
          <w:szCs w:val="20"/>
        </w:rPr>
        <w:t>Très peu de conjectures sont démontrées dans le domaine des relations d’inclusions (strictes ou non) entre les diverses classes de complexité classiques et quantiques.</w:t>
      </w:r>
    </w:p>
    <w:p w:rsidR="00510DD0" w:rsidRPr="00510DD0" w:rsidRDefault="00510DD0" w:rsidP="00510DD0">
      <w:pPr>
        <w:jc w:val="both"/>
        <w:rPr>
          <w:rFonts w:cs="Times New Roman"/>
          <w:b/>
          <w:bCs/>
          <w:sz w:val="20"/>
          <w:szCs w:val="20"/>
          <w:lang w:val="fr-BE"/>
        </w:rPr>
      </w:pPr>
      <w:r w:rsidRPr="00510DD0">
        <w:rPr>
          <w:rFonts w:cs="Times New Roman"/>
          <w:b/>
          <w:bCs/>
          <w:sz w:val="20"/>
          <w:szCs w:val="20"/>
          <w:lang w:val="fr-BE"/>
        </w:rPr>
        <w:t>BQP qui regroupe les problèmes traitables en temps polynomial par un ordinateur quantique inclut certainement P et est inclus dans PSPACE.</w:t>
      </w:r>
    </w:p>
    <w:p w:rsidR="00510DD0" w:rsidRPr="00510DD0" w:rsidRDefault="00510DD0" w:rsidP="00510DD0">
      <w:pPr>
        <w:jc w:val="both"/>
        <w:rPr>
          <w:rFonts w:cs="Times New Roman"/>
          <w:b/>
          <w:bCs/>
          <w:sz w:val="20"/>
          <w:szCs w:val="20"/>
          <w:lang w:val="fr-BE"/>
        </w:rPr>
      </w:pPr>
      <w:r w:rsidRPr="00510DD0">
        <w:rPr>
          <w:rFonts w:cs="Times New Roman"/>
          <w:b/>
          <w:bCs/>
          <w:sz w:val="20"/>
          <w:szCs w:val="20"/>
          <w:lang w:val="fr-BE"/>
        </w:rPr>
        <w:t>Le détail n’est pas connu et le pointillé est là pour le rappeler : il est positionné dans l’état conjecturé le plus probable.</w:t>
      </w:r>
    </w:p>
    <w:p w:rsidR="00510DD0" w:rsidRPr="00510DD0" w:rsidRDefault="00510DD0" w:rsidP="00510DD0">
      <w:pPr>
        <w:jc w:val="both"/>
        <w:rPr>
          <w:rFonts w:cs="Times New Roman"/>
          <w:b/>
          <w:bCs/>
          <w:sz w:val="20"/>
          <w:szCs w:val="20"/>
          <w:lang w:val="fr-BE"/>
        </w:rPr>
      </w:pPr>
      <w:r w:rsidRPr="00510DD0">
        <w:rPr>
          <w:rFonts w:cs="Times New Roman"/>
          <w:b/>
          <w:bCs/>
          <w:sz w:val="20"/>
          <w:szCs w:val="20"/>
          <w:lang w:val="fr-BE"/>
        </w:rPr>
        <w:t>Même la position exacte du problème de la factorisation (F) n’est pas connue : on a simplement ordonné les conjectures dans l’ordre des plausibilités croissantes (</w:t>
      </w:r>
      <w:proofErr w:type="gramStart"/>
      <w:r w:rsidRPr="00510DD0">
        <w:rPr>
          <w:rFonts w:cs="Times New Roman"/>
          <w:b/>
          <w:bCs/>
          <w:sz w:val="20"/>
          <w:szCs w:val="20"/>
          <w:lang w:val="fr-BE"/>
        </w:rPr>
        <w:t>???, ??, ?</w:t>
      </w:r>
      <w:proofErr w:type="gramEnd"/>
      <w:r w:rsidRPr="00510DD0">
        <w:rPr>
          <w:rFonts w:cs="Times New Roman"/>
          <w:b/>
          <w:bCs/>
          <w:sz w:val="20"/>
          <w:szCs w:val="20"/>
          <w:lang w:val="fr-BE"/>
        </w:rPr>
        <w:t>).</w:t>
      </w:r>
    </w:p>
    <w:p w:rsidR="00510DD0" w:rsidRPr="00510DD0" w:rsidRDefault="00510DD0" w:rsidP="00510DD0">
      <w:pPr>
        <w:jc w:val="both"/>
        <w:rPr>
          <w:rFonts w:cs="Times New Roman"/>
          <w:b/>
          <w:bCs/>
          <w:sz w:val="20"/>
          <w:szCs w:val="20"/>
          <w:lang w:val="fr-BE"/>
        </w:rPr>
      </w:pPr>
      <w:r w:rsidRPr="00510DD0">
        <w:rPr>
          <w:rFonts w:cs="Times New Roman"/>
          <w:b/>
          <w:bCs/>
          <w:sz w:val="20"/>
          <w:szCs w:val="20"/>
          <w:lang w:val="fr-BE"/>
        </w:rPr>
        <w:lastRenderedPageBreak/>
        <w:t xml:space="preserve">A noter que si F appartient à NPC, alors on aurait que l’ordinateur quantique résoudrait tous les problèmes NP complets en temps polynomial. La plupart des chercheurs estiment que ce serait trop beau pour être vrai. </w:t>
      </w:r>
    </w:p>
    <w:p w:rsidR="00FB4032" w:rsidRPr="00510DD0" w:rsidRDefault="00510DD0" w:rsidP="00554314">
      <w:pPr>
        <w:jc w:val="both"/>
        <w:rPr>
          <w:rFonts w:cs="Times New Roman"/>
          <w:b/>
          <w:bCs/>
          <w:sz w:val="20"/>
          <w:szCs w:val="20"/>
          <w:lang w:val="fr-BE"/>
        </w:rPr>
      </w:pPr>
      <w:r w:rsidRPr="00510DD0">
        <w:rPr>
          <w:rFonts w:cs="Times New Roman"/>
          <w:b/>
          <w:bCs/>
          <w:sz w:val="20"/>
          <w:szCs w:val="20"/>
          <w:lang w:val="fr-BE"/>
        </w:rPr>
        <w:t>Les problèmes indécidables ne sont pas concer</w:t>
      </w:r>
      <w:r>
        <w:rPr>
          <w:rFonts w:cs="Times New Roman"/>
          <w:b/>
          <w:bCs/>
          <w:sz w:val="20"/>
          <w:szCs w:val="20"/>
          <w:lang w:val="fr-BE"/>
        </w:rPr>
        <w:t>nés par les avancées quantiques.</w:t>
      </w:r>
    </w:p>
    <w:sectPr w:rsidR="00FB4032" w:rsidRPr="00510DD0" w:rsidSect="00A37995">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960" w:rsidRDefault="00EE0960" w:rsidP="00554314">
      <w:pPr>
        <w:spacing w:after="0"/>
      </w:pPr>
      <w:r>
        <w:separator/>
      </w:r>
    </w:p>
  </w:endnote>
  <w:endnote w:type="continuationSeparator" w:id="0">
    <w:p w:rsidR="00EE0960" w:rsidRDefault="00EE0960" w:rsidP="005543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thematica1">
    <w:panose1 w:val="050005020601000000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athematica5">
    <w:panose1 w:val="02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994519"/>
      <w:docPartObj>
        <w:docPartGallery w:val="Page Numbers (Bottom of Page)"/>
        <w:docPartUnique/>
      </w:docPartObj>
    </w:sdtPr>
    <w:sdtEndPr/>
    <w:sdtContent>
      <w:p w:rsidR="00554314" w:rsidRDefault="00554314">
        <w:pPr>
          <w:pStyle w:val="Pieddepage"/>
          <w:jc w:val="right"/>
        </w:pPr>
        <w:r>
          <w:fldChar w:fldCharType="begin"/>
        </w:r>
        <w:r>
          <w:instrText>PAGE   \* MERGEFORMAT</w:instrText>
        </w:r>
        <w:r>
          <w:fldChar w:fldCharType="separate"/>
        </w:r>
        <w:r w:rsidR="00A37995">
          <w:rPr>
            <w:noProof/>
          </w:rPr>
          <w:t>11</w:t>
        </w:r>
        <w:r>
          <w:fldChar w:fldCharType="end"/>
        </w:r>
      </w:p>
    </w:sdtContent>
  </w:sdt>
  <w:p w:rsidR="00554314" w:rsidRDefault="005543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960" w:rsidRDefault="00EE0960" w:rsidP="00554314">
      <w:pPr>
        <w:spacing w:after="0"/>
      </w:pPr>
      <w:r>
        <w:separator/>
      </w:r>
    </w:p>
  </w:footnote>
  <w:footnote w:type="continuationSeparator" w:id="0">
    <w:p w:rsidR="00EE0960" w:rsidRDefault="00EE0960" w:rsidP="0055431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29D7"/>
    <w:multiLevelType w:val="hybridMultilevel"/>
    <w:tmpl w:val="9E3AB83A"/>
    <w:lvl w:ilvl="0" w:tplc="049C1CF4">
      <w:start w:val="1"/>
      <w:numFmt w:val="bullet"/>
      <w:lvlText w:val="-"/>
      <w:lvlJc w:val="left"/>
      <w:pPr>
        <w:tabs>
          <w:tab w:val="num" w:pos="720"/>
        </w:tabs>
        <w:ind w:left="720" w:hanging="360"/>
      </w:pPr>
      <w:rPr>
        <w:rFonts w:ascii="Times New Roman" w:hAnsi="Times New Roman" w:hint="default"/>
      </w:rPr>
    </w:lvl>
    <w:lvl w:ilvl="1" w:tplc="271A5D18" w:tentative="1">
      <w:start w:val="1"/>
      <w:numFmt w:val="bullet"/>
      <w:lvlText w:val="-"/>
      <w:lvlJc w:val="left"/>
      <w:pPr>
        <w:tabs>
          <w:tab w:val="num" w:pos="1440"/>
        </w:tabs>
        <w:ind w:left="1440" w:hanging="360"/>
      </w:pPr>
      <w:rPr>
        <w:rFonts w:ascii="Times New Roman" w:hAnsi="Times New Roman" w:hint="default"/>
      </w:rPr>
    </w:lvl>
    <w:lvl w:ilvl="2" w:tplc="BA54BDAA" w:tentative="1">
      <w:start w:val="1"/>
      <w:numFmt w:val="bullet"/>
      <w:lvlText w:val="-"/>
      <w:lvlJc w:val="left"/>
      <w:pPr>
        <w:tabs>
          <w:tab w:val="num" w:pos="2160"/>
        </w:tabs>
        <w:ind w:left="2160" w:hanging="360"/>
      </w:pPr>
      <w:rPr>
        <w:rFonts w:ascii="Times New Roman" w:hAnsi="Times New Roman" w:hint="default"/>
      </w:rPr>
    </w:lvl>
    <w:lvl w:ilvl="3" w:tplc="CC30CB38" w:tentative="1">
      <w:start w:val="1"/>
      <w:numFmt w:val="bullet"/>
      <w:lvlText w:val="-"/>
      <w:lvlJc w:val="left"/>
      <w:pPr>
        <w:tabs>
          <w:tab w:val="num" w:pos="2880"/>
        </w:tabs>
        <w:ind w:left="2880" w:hanging="360"/>
      </w:pPr>
      <w:rPr>
        <w:rFonts w:ascii="Times New Roman" w:hAnsi="Times New Roman" w:hint="default"/>
      </w:rPr>
    </w:lvl>
    <w:lvl w:ilvl="4" w:tplc="C194EB5C" w:tentative="1">
      <w:start w:val="1"/>
      <w:numFmt w:val="bullet"/>
      <w:lvlText w:val="-"/>
      <w:lvlJc w:val="left"/>
      <w:pPr>
        <w:tabs>
          <w:tab w:val="num" w:pos="3600"/>
        </w:tabs>
        <w:ind w:left="3600" w:hanging="360"/>
      </w:pPr>
      <w:rPr>
        <w:rFonts w:ascii="Times New Roman" w:hAnsi="Times New Roman" w:hint="default"/>
      </w:rPr>
    </w:lvl>
    <w:lvl w:ilvl="5" w:tplc="DF101624" w:tentative="1">
      <w:start w:val="1"/>
      <w:numFmt w:val="bullet"/>
      <w:lvlText w:val="-"/>
      <w:lvlJc w:val="left"/>
      <w:pPr>
        <w:tabs>
          <w:tab w:val="num" w:pos="4320"/>
        </w:tabs>
        <w:ind w:left="4320" w:hanging="360"/>
      </w:pPr>
      <w:rPr>
        <w:rFonts w:ascii="Times New Roman" w:hAnsi="Times New Roman" w:hint="default"/>
      </w:rPr>
    </w:lvl>
    <w:lvl w:ilvl="6" w:tplc="A328DCB8" w:tentative="1">
      <w:start w:val="1"/>
      <w:numFmt w:val="bullet"/>
      <w:lvlText w:val="-"/>
      <w:lvlJc w:val="left"/>
      <w:pPr>
        <w:tabs>
          <w:tab w:val="num" w:pos="5040"/>
        </w:tabs>
        <w:ind w:left="5040" w:hanging="360"/>
      </w:pPr>
      <w:rPr>
        <w:rFonts w:ascii="Times New Roman" w:hAnsi="Times New Roman" w:hint="default"/>
      </w:rPr>
    </w:lvl>
    <w:lvl w:ilvl="7" w:tplc="FF924274" w:tentative="1">
      <w:start w:val="1"/>
      <w:numFmt w:val="bullet"/>
      <w:lvlText w:val="-"/>
      <w:lvlJc w:val="left"/>
      <w:pPr>
        <w:tabs>
          <w:tab w:val="num" w:pos="5760"/>
        </w:tabs>
        <w:ind w:left="5760" w:hanging="360"/>
      </w:pPr>
      <w:rPr>
        <w:rFonts w:ascii="Times New Roman" w:hAnsi="Times New Roman" w:hint="default"/>
      </w:rPr>
    </w:lvl>
    <w:lvl w:ilvl="8" w:tplc="BF747C1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0C7D29"/>
    <w:multiLevelType w:val="hybridMultilevel"/>
    <w:tmpl w:val="A740E218"/>
    <w:lvl w:ilvl="0" w:tplc="6FCE8CBC">
      <w:start w:val="1"/>
      <w:numFmt w:val="bullet"/>
      <w:lvlText w:val="-"/>
      <w:lvlJc w:val="left"/>
      <w:pPr>
        <w:tabs>
          <w:tab w:val="num" w:pos="720"/>
        </w:tabs>
        <w:ind w:left="720" w:hanging="360"/>
      </w:pPr>
      <w:rPr>
        <w:rFonts w:ascii="Times New Roman" w:hAnsi="Times New Roman" w:hint="default"/>
      </w:rPr>
    </w:lvl>
    <w:lvl w:ilvl="1" w:tplc="847020C4" w:tentative="1">
      <w:start w:val="1"/>
      <w:numFmt w:val="bullet"/>
      <w:lvlText w:val="-"/>
      <w:lvlJc w:val="left"/>
      <w:pPr>
        <w:tabs>
          <w:tab w:val="num" w:pos="1440"/>
        </w:tabs>
        <w:ind w:left="1440" w:hanging="360"/>
      </w:pPr>
      <w:rPr>
        <w:rFonts w:ascii="Times New Roman" w:hAnsi="Times New Roman" w:hint="default"/>
      </w:rPr>
    </w:lvl>
    <w:lvl w:ilvl="2" w:tplc="6798A1C8" w:tentative="1">
      <w:start w:val="1"/>
      <w:numFmt w:val="bullet"/>
      <w:lvlText w:val="-"/>
      <w:lvlJc w:val="left"/>
      <w:pPr>
        <w:tabs>
          <w:tab w:val="num" w:pos="2160"/>
        </w:tabs>
        <w:ind w:left="2160" w:hanging="360"/>
      </w:pPr>
      <w:rPr>
        <w:rFonts w:ascii="Times New Roman" w:hAnsi="Times New Roman" w:hint="default"/>
      </w:rPr>
    </w:lvl>
    <w:lvl w:ilvl="3" w:tplc="1C043FFC" w:tentative="1">
      <w:start w:val="1"/>
      <w:numFmt w:val="bullet"/>
      <w:lvlText w:val="-"/>
      <w:lvlJc w:val="left"/>
      <w:pPr>
        <w:tabs>
          <w:tab w:val="num" w:pos="2880"/>
        </w:tabs>
        <w:ind w:left="2880" w:hanging="360"/>
      </w:pPr>
      <w:rPr>
        <w:rFonts w:ascii="Times New Roman" w:hAnsi="Times New Roman" w:hint="default"/>
      </w:rPr>
    </w:lvl>
    <w:lvl w:ilvl="4" w:tplc="F92A5498" w:tentative="1">
      <w:start w:val="1"/>
      <w:numFmt w:val="bullet"/>
      <w:lvlText w:val="-"/>
      <w:lvlJc w:val="left"/>
      <w:pPr>
        <w:tabs>
          <w:tab w:val="num" w:pos="3600"/>
        </w:tabs>
        <w:ind w:left="3600" w:hanging="360"/>
      </w:pPr>
      <w:rPr>
        <w:rFonts w:ascii="Times New Roman" w:hAnsi="Times New Roman" w:hint="default"/>
      </w:rPr>
    </w:lvl>
    <w:lvl w:ilvl="5" w:tplc="A6882474" w:tentative="1">
      <w:start w:val="1"/>
      <w:numFmt w:val="bullet"/>
      <w:lvlText w:val="-"/>
      <w:lvlJc w:val="left"/>
      <w:pPr>
        <w:tabs>
          <w:tab w:val="num" w:pos="4320"/>
        </w:tabs>
        <w:ind w:left="4320" w:hanging="360"/>
      </w:pPr>
      <w:rPr>
        <w:rFonts w:ascii="Times New Roman" w:hAnsi="Times New Roman" w:hint="default"/>
      </w:rPr>
    </w:lvl>
    <w:lvl w:ilvl="6" w:tplc="E82A1992" w:tentative="1">
      <w:start w:val="1"/>
      <w:numFmt w:val="bullet"/>
      <w:lvlText w:val="-"/>
      <w:lvlJc w:val="left"/>
      <w:pPr>
        <w:tabs>
          <w:tab w:val="num" w:pos="5040"/>
        </w:tabs>
        <w:ind w:left="5040" w:hanging="360"/>
      </w:pPr>
      <w:rPr>
        <w:rFonts w:ascii="Times New Roman" w:hAnsi="Times New Roman" w:hint="default"/>
      </w:rPr>
    </w:lvl>
    <w:lvl w:ilvl="7" w:tplc="5FE07324" w:tentative="1">
      <w:start w:val="1"/>
      <w:numFmt w:val="bullet"/>
      <w:lvlText w:val="-"/>
      <w:lvlJc w:val="left"/>
      <w:pPr>
        <w:tabs>
          <w:tab w:val="num" w:pos="5760"/>
        </w:tabs>
        <w:ind w:left="5760" w:hanging="360"/>
      </w:pPr>
      <w:rPr>
        <w:rFonts w:ascii="Times New Roman" w:hAnsi="Times New Roman" w:hint="default"/>
      </w:rPr>
    </w:lvl>
    <w:lvl w:ilvl="8" w:tplc="BAF02D6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233A15"/>
    <w:multiLevelType w:val="hybridMultilevel"/>
    <w:tmpl w:val="670C9C62"/>
    <w:lvl w:ilvl="0" w:tplc="44247094">
      <w:start w:val="1"/>
      <w:numFmt w:val="decimal"/>
      <w:lvlText w:val="%1."/>
      <w:lvlJc w:val="left"/>
      <w:pPr>
        <w:ind w:left="720" w:hanging="360"/>
      </w:pPr>
      <w:rPr>
        <w:rFonts w:eastAsiaTheme="minorEastAsia"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48D96D38"/>
    <w:multiLevelType w:val="hybridMultilevel"/>
    <w:tmpl w:val="B75AA298"/>
    <w:lvl w:ilvl="0" w:tplc="293AFD4A">
      <w:start w:val="1"/>
      <w:numFmt w:val="bullet"/>
      <w:lvlText w:val="-"/>
      <w:lvlJc w:val="left"/>
      <w:pPr>
        <w:tabs>
          <w:tab w:val="num" w:pos="720"/>
        </w:tabs>
        <w:ind w:left="720" w:hanging="360"/>
      </w:pPr>
      <w:rPr>
        <w:rFonts w:ascii="Times New Roman" w:hAnsi="Times New Roman" w:hint="default"/>
      </w:rPr>
    </w:lvl>
    <w:lvl w:ilvl="1" w:tplc="998E75AC" w:tentative="1">
      <w:start w:val="1"/>
      <w:numFmt w:val="bullet"/>
      <w:lvlText w:val="-"/>
      <w:lvlJc w:val="left"/>
      <w:pPr>
        <w:tabs>
          <w:tab w:val="num" w:pos="1440"/>
        </w:tabs>
        <w:ind w:left="1440" w:hanging="360"/>
      </w:pPr>
      <w:rPr>
        <w:rFonts w:ascii="Times New Roman" w:hAnsi="Times New Roman" w:hint="default"/>
      </w:rPr>
    </w:lvl>
    <w:lvl w:ilvl="2" w:tplc="ECE009A0" w:tentative="1">
      <w:start w:val="1"/>
      <w:numFmt w:val="bullet"/>
      <w:lvlText w:val="-"/>
      <w:lvlJc w:val="left"/>
      <w:pPr>
        <w:tabs>
          <w:tab w:val="num" w:pos="2160"/>
        </w:tabs>
        <w:ind w:left="2160" w:hanging="360"/>
      </w:pPr>
      <w:rPr>
        <w:rFonts w:ascii="Times New Roman" w:hAnsi="Times New Roman" w:hint="default"/>
      </w:rPr>
    </w:lvl>
    <w:lvl w:ilvl="3" w:tplc="95324E5A" w:tentative="1">
      <w:start w:val="1"/>
      <w:numFmt w:val="bullet"/>
      <w:lvlText w:val="-"/>
      <w:lvlJc w:val="left"/>
      <w:pPr>
        <w:tabs>
          <w:tab w:val="num" w:pos="2880"/>
        </w:tabs>
        <w:ind w:left="2880" w:hanging="360"/>
      </w:pPr>
      <w:rPr>
        <w:rFonts w:ascii="Times New Roman" w:hAnsi="Times New Roman" w:hint="default"/>
      </w:rPr>
    </w:lvl>
    <w:lvl w:ilvl="4" w:tplc="24E25A6C" w:tentative="1">
      <w:start w:val="1"/>
      <w:numFmt w:val="bullet"/>
      <w:lvlText w:val="-"/>
      <w:lvlJc w:val="left"/>
      <w:pPr>
        <w:tabs>
          <w:tab w:val="num" w:pos="3600"/>
        </w:tabs>
        <w:ind w:left="3600" w:hanging="360"/>
      </w:pPr>
      <w:rPr>
        <w:rFonts w:ascii="Times New Roman" w:hAnsi="Times New Roman" w:hint="default"/>
      </w:rPr>
    </w:lvl>
    <w:lvl w:ilvl="5" w:tplc="3FFE5958" w:tentative="1">
      <w:start w:val="1"/>
      <w:numFmt w:val="bullet"/>
      <w:lvlText w:val="-"/>
      <w:lvlJc w:val="left"/>
      <w:pPr>
        <w:tabs>
          <w:tab w:val="num" w:pos="4320"/>
        </w:tabs>
        <w:ind w:left="4320" w:hanging="360"/>
      </w:pPr>
      <w:rPr>
        <w:rFonts w:ascii="Times New Roman" w:hAnsi="Times New Roman" w:hint="default"/>
      </w:rPr>
    </w:lvl>
    <w:lvl w:ilvl="6" w:tplc="1772BD6A" w:tentative="1">
      <w:start w:val="1"/>
      <w:numFmt w:val="bullet"/>
      <w:lvlText w:val="-"/>
      <w:lvlJc w:val="left"/>
      <w:pPr>
        <w:tabs>
          <w:tab w:val="num" w:pos="5040"/>
        </w:tabs>
        <w:ind w:left="5040" w:hanging="360"/>
      </w:pPr>
      <w:rPr>
        <w:rFonts w:ascii="Times New Roman" w:hAnsi="Times New Roman" w:hint="default"/>
      </w:rPr>
    </w:lvl>
    <w:lvl w:ilvl="7" w:tplc="2F3EB0B8" w:tentative="1">
      <w:start w:val="1"/>
      <w:numFmt w:val="bullet"/>
      <w:lvlText w:val="-"/>
      <w:lvlJc w:val="left"/>
      <w:pPr>
        <w:tabs>
          <w:tab w:val="num" w:pos="5760"/>
        </w:tabs>
        <w:ind w:left="5760" w:hanging="360"/>
      </w:pPr>
      <w:rPr>
        <w:rFonts w:ascii="Times New Roman" w:hAnsi="Times New Roman" w:hint="default"/>
      </w:rPr>
    </w:lvl>
    <w:lvl w:ilvl="8" w:tplc="1DE8B22E" w:tentative="1">
      <w:start w:val="1"/>
      <w:numFmt w:val="bullet"/>
      <w:lvlText w:val="-"/>
      <w:lvlJc w:val="left"/>
      <w:pPr>
        <w:tabs>
          <w:tab w:val="num" w:pos="6480"/>
        </w:tabs>
        <w:ind w:left="6480" w:hanging="360"/>
      </w:pPr>
      <w:rPr>
        <w:rFonts w:ascii="Times New Roman" w:hAnsi="Times New Roman" w:hint="default"/>
      </w:rPr>
    </w:lvl>
  </w:abstractNum>
  <w:abstractNum w:abstractNumId="4">
    <w:nsid w:val="48FA5101"/>
    <w:multiLevelType w:val="hybridMultilevel"/>
    <w:tmpl w:val="C062E176"/>
    <w:lvl w:ilvl="0" w:tplc="04907876">
      <w:start w:val="1"/>
      <w:numFmt w:val="bullet"/>
      <w:lvlText w:val="-"/>
      <w:lvlJc w:val="left"/>
      <w:pPr>
        <w:tabs>
          <w:tab w:val="num" w:pos="720"/>
        </w:tabs>
        <w:ind w:left="720" w:hanging="360"/>
      </w:pPr>
      <w:rPr>
        <w:rFonts w:ascii="Times New Roman" w:hAnsi="Times New Roman" w:hint="default"/>
      </w:rPr>
    </w:lvl>
    <w:lvl w:ilvl="1" w:tplc="E63296B0" w:tentative="1">
      <w:start w:val="1"/>
      <w:numFmt w:val="bullet"/>
      <w:lvlText w:val="-"/>
      <w:lvlJc w:val="left"/>
      <w:pPr>
        <w:tabs>
          <w:tab w:val="num" w:pos="1440"/>
        </w:tabs>
        <w:ind w:left="1440" w:hanging="360"/>
      </w:pPr>
      <w:rPr>
        <w:rFonts w:ascii="Times New Roman" w:hAnsi="Times New Roman" w:hint="default"/>
      </w:rPr>
    </w:lvl>
    <w:lvl w:ilvl="2" w:tplc="60925030" w:tentative="1">
      <w:start w:val="1"/>
      <w:numFmt w:val="bullet"/>
      <w:lvlText w:val="-"/>
      <w:lvlJc w:val="left"/>
      <w:pPr>
        <w:tabs>
          <w:tab w:val="num" w:pos="2160"/>
        </w:tabs>
        <w:ind w:left="2160" w:hanging="360"/>
      </w:pPr>
      <w:rPr>
        <w:rFonts w:ascii="Times New Roman" w:hAnsi="Times New Roman" w:hint="default"/>
      </w:rPr>
    </w:lvl>
    <w:lvl w:ilvl="3" w:tplc="D8282CBA" w:tentative="1">
      <w:start w:val="1"/>
      <w:numFmt w:val="bullet"/>
      <w:lvlText w:val="-"/>
      <w:lvlJc w:val="left"/>
      <w:pPr>
        <w:tabs>
          <w:tab w:val="num" w:pos="2880"/>
        </w:tabs>
        <w:ind w:left="2880" w:hanging="360"/>
      </w:pPr>
      <w:rPr>
        <w:rFonts w:ascii="Times New Roman" w:hAnsi="Times New Roman" w:hint="default"/>
      </w:rPr>
    </w:lvl>
    <w:lvl w:ilvl="4" w:tplc="3F7CFDC6" w:tentative="1">
      <w:start w:val="1"/>
      <w:numFmt w:val="bullet"/>
      <w:lvlText w:val="-"/>
      <w:lvlJc w:val="left"/>
      <w:pPr>
        <w:tabs>
          <w:tab w:val="num" w:pos="3600"/>
        </w:tabs>
        <w:ind w:left="3600" w:hanging="360"/>
      </w:pPr>
      <w:rPr>
        <w:rFonts w:ascii="Times New Roman" w:hAnsi="Times New Roman" w:hint="default"/>
      </w:rPr>
    </w:lvl>
    <w:lvl w:ilvl="5" w:tplc="44A03D14" w:tentative="1">
      <w:start w:val="1"/>
      <w:numFmt w:val="bullet"/>
      <w:lvlText w:val="-"/>
      <w:lvlJc w:val="left"/>
      <w:pPr>
        <w:tabs>
          <w:tab w:val="num" w:pos="4320"/>
        </w:tabs>
        <w:ind w:left="4320" w:hanging="360"/>
      </w:pPr>
      <w:rPr>
        <w:rFonts w:ascii="Times New Roman" w:hAnsi="Times New Roman" w:hint="default"/>
      </w:rPr>
    </w:lvl>
    <w:lvl w:ilvl="6" w:tplc="A906EFA4" w:tentative="1">
      <w:start w:val="1"/>
      <w:numFmt w:val="bullet"/>
      <w:lvlText w:val="-"/>
      <w:lvlJc w:val="left"/>
      <w:pPr>
        <w:tabs>
          <w:tab w:val="num" w:pos="5040"/>
        </w:tabs>
        <w:ind w:left="5040" w:hanging="360"/>
      </w:pPr>
      <w:rPr>
        <w:rFonts w:ascii="Times New Roman" w:hAnsi="Times New Roman" w:hint="default"/>
      </w:rPr>
    </w:lvl>
    <w:lvl w:ilvl="7" w:tplc="079EABAA" w:tentative="1">
      <w:start w:val="1"/>
      <w:numFmt w:val="bullet"/>
      <w:lvlText w:val="-"/>
      <w:lvlJc w:val="left"/>
      <w:pPr>
        <w:tabs>
          <w:tab w:val="num" w:pos="5760"/>
        </w:tabs>
        <w:ind w:left="5760" w:hanging="360"/>
      </w:pPr>
      <w:rPr>
        <w:rFonts w:ascii="Times New Roman" w:hAnsi="Times New Roman" w:hint="default"/>
      </w:rPr>
    </w:lvl>
    <w:lvl w:ilvl="8" w:tplc="3D3801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63045AC7"/>
    <w:multiLevelType w:val="hybridMultilevel"/>
    <w:tmpl w:val="1018D520"/>
    <w:lvl w:ilvl="0" w:tplc="126627E0">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F8"/>
    <w:rsid w:val="001B2BB0"/>
    <w:rsid w:val="00266F53"/>
    <w:rsid w:val="002C3841"/>
    <w:rsid w:val="002D16D0"/>
    <w:rsid w:val="00510DD0"/>
    <w:rsid w:val="0051302E"/>
    <w:rsid w:val="005354BE"/>
    <w:rsid w:val="00554314"/>
    <w:rsid w:val="00581148"/>
    <w:rsid w:val="00720DCE"/>
    <w:rsid w:val="007920F8"/>
    <w:rsid w:val="00922ECD"/>
    <w:rsid w:val="00957A2B"/>
    <w:rsid w:val="00991B3B"/>
    <w:rsid w:val="00A37995"/>
    <w:rsid w:val="00B41AF0"/>
    <w:rsid w:val="00C242AA"/>
    <w:rsid w:val="00C50DC6"/>
    <w:rsid w:val="00CE72C6"/>
    <w:rsid w:val="00CF5529"/>
    <w:rsid w:val="00EE0960"/>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E74AB-A0F2-48FF-BCB1-B0FBECE6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En-tte">
    <w:name w:val="header"/>
    <w:basedOn w:val="Normal"/>
    <w:link w:val="En-tteCar"/>
    <w:uiPriority w:val="99"/>
    <w:unhideWhenUsed/>
    <w:rsid w:val="00554314"/>
    <w:pPr>
      <w:tabs>
        <w:tab w:val="center" w:pos="4536"/>
        <w:tab w:val="right" w:pos="9072"/>
      </w:tabs>
      <w:spacing w:after="0"/>
    </w:pPr>
  </w:style>
  <w:style w:type="character" w:customStyle="1" w:styleId="En-tteCar">
    <w:name w:val="En-tête Car"/>
    <w:basedOn w:val="Policepardfaut"/>
    <w:link w:val="En-tte"/>
    <w:uiPriority w:val="99"/>
    <w:rsid w:val="00554314"/>
    <w:rPr>
      <w:rFonts w:ascii="Times New Roman" w:hAnsi="Times New Roman"/>
      <w:sz w:val="24"/>
      <w:szCs w:val="24"/>
      <w:lang w:val="fr-FR" w:eastAsia="fr-FR"/>
    </w:rPr>
  </w:style>
  <w:style w:type="paragraph" w:styleId="Pieddepage">
    <w:name w:val="footer"/>
    <w:basedOn w:val="Normal"/>
    <w:link w:val="PieddepageCar"/>
    <w:uiPriority w:val="99"/>
    <w:unhideWhenUsed/>
    <w:rsid w:val="00554314"/>
    <w:pPr>
      <w:tabs>
        <w:tab w:val="center" w:pos="4536"/>
        <w:tab w:val="right" w:pos="9072"/>
      </w:tabs>
      <w:spacing w:after="0"/>
    </w:pPr>
  </w:style>
  <w:style w:type="character" w:customStyle="1" w:styleId="PieddepageCar">
    <w:name w:val="Pied de page Car"/>
    <w:basedOn w:val="Policepardfaut"/>
    <w:link w:val="Pieddepage"/>
    <w:uiPriority w:val="99"/>
    <w:rsid w:val="00554314"/>
    <w:rPr>
      <w:rFonts w:ascii="Times New Roman" w:hAnsi="Times New Roman"/>
      <w:sz w:val="24"/>
      <w:szCs w:val="24"/>
      <w:lang w:val="fr-FR" w:eastAsia="fr-FR"/>
    </w:rPr>
  </w:style>
  <w:style w:type="character" w:styleId="Textedelespacerserv">
    <w:name w:val="Placeholder Text"/>
    <w:basedOn w:val="Policepardfaut"/>
    <w:uiPriority w:val="99"/>
    <w:semiHidden/>
    <w:rsid w:val="00922ECD"/>
    <w:rPr>
      <w:color w:val="808080"/>
    </w:rPr>
  </w:style>
  <w:style w:type="character" w:styleId="Lienhypertexte">
    <w:name w:val="Hyperlink"/>
    <w:basedOn w:val="Policepardfaut"/>
    <w:uiPriority w:val="99"/>
    <w:unhideWhenUsed/>
    <w:rsid w:val="001B2BB0"/>
    <w:rPr>
      <w:color w:val="0563C1" w:themeColor="hyperlink"/>
      <w:u w:val="single"/>
    </w:rPr>
  </w:style>
  <w:style w:type="paragraph" w:styleId="NormalWeb">
    <w:name w:val="Normal (Web)"/>
    <w:basedOn w:val="Normal"/>
    <w:uiPriority w:val="99"/>
    <w:semiHidden/>
    <w:unhideWhenUsed/>
    <w:rsid w:val="00510DD0"/>
    <w:pPr>
      <w:spacing w:before="100" w:beforeAutospacing="1" w:after="100" w:afterAutospacing="1"/>
    </w:pPr>
    <w:rPr>
      <w:rFonts w:eastAsia="Times New Roman" w:cs="Times New Roman"/>
      <w:lang w:val="fr-BE" w:eastAsia="fr-BE"/>
    </w:rPr>
  </w:style>
  <w:style w:type="paragraph" w:styleId="Textedebulles">
    <w:name w:val="Balloon Text"/>
    <w:basedOn w:val="Normal"/>
    <w:link w:val="TextedebullesCar"/>
    <w:uiPriority w:val="99"/>
    <w:semiHidden/>
    <w:unhideWhenUsed/>
    <w:rsid w:val="00A37995"/>
    <w:pPr>
      <w:spacing w:after="0"/>
    </w:pPr>
    <w:rPr>
      <w:rFonts w:ascii="Calibri" w:hAnsi="Calibri"/>
      <w:sz w:val="18"/>
      <w:szCs w:val="18"/>
    </w:rPr>
  </w:style>
  <w:style w:type="character" w:customStyle="1" w:styleId="TextedebullesCar">
    <w:name w:val="Texte de bulles Car"/>
    <w:basedOn w:val="Policepardfaut"/>
    <w:link w:val="Textedebulles"/>
    <w:uiPriority w:val="99"/>
    <w:semiHidden/>
    <w:rsid w:val="00A37995"/>
    <w:rPr>
      <w:rFonts w:ascii="Calibri" w:hAnsi="Calibr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9086">
      <w:bodyDiv w:val="1"/>
      <w:marLeft w:val="0"/>
      <w:marRight w:val="0"/>
      <w:marTop w:val="0"/>
      <w:marBottom w:val="0"/>
      <w:divBdr>
        <w:top w:val="none" w:sz="0" w:space="0" w:color="auto"/>
        <w:left w:val="none" w:sz="0" w:space="0" w:color="auto"/>
        <w:bottom w:val="none" w:sz="0" w:space="0" w:color="auto"/>
        <w:right w:val="none" w:sz="0" w:space="0" w:color="auto"/>
      </w:divBdr>
    </w:div>
    <w:div w:id="74325782">
      <w:bodyDiv w:val="1"/>
      <w:marLeft w:val="0"/>
      <w:marRight w:val="0"/>
      <w:marTop w:val="0"/>
      <w:marBottom w:val="0"/>
      <w:divBdr>
        <w:top w:val="none" w:sz="0" w:space="0" w:color="auto"/>
        <w:left w:val="none" w:sz="0" w:space="0" w:color="auto"/>
        <w:bottom w:val="none" w:sz="0" w:space="0" w:color="auto"/>
        <w:right w:val="none" w:sz="0" w:space="0" w:color="auto"/>
      </w:divBdr>
    </w:div>
    <w:div w:id="102187673">
      <w:bodyDiv w:val="1"/>
      <w:marLeft w:val="0"/>
      <w:marRight w:val="0"/>
      <w:marTop w:val="0"/>
      <w:marBottom w:val="0"/>
      <w:divBdr>
        <w:top w:val="none" w:sz="0" w:space="0" w:color="auto"/>
        <w:left w:val="none" w:sz="0" w:space="0" w:color="auto"/>
        <w:bottom w:val="none" w:sz="0" w:space="0" w:color="auto"/>
        <w:right w:val="none" w:sz="0" w:space="0" w:color="auto"/>
      </w:divBdr>
    </w:div>
    <w:div w:id="117844332">
      <w:bodyDiv w:val="1"/>
      <w:marLeft w:val="0"/>
      <w:marRight w:val="0"/>
      <w:marTop w:val="0"/>
      <w:marBottom w:val="0"/>
      <w:divBdr>
        <w:top w:val="none" w:sz="0" w:space="0" w:color="auto"/>
        <w:left w:val="none" w:sz="0" w:space="0" w:color="auto"/>
        <w:bottom w:val="none" w:sz="0" w:space="0" w:color="auto"/>
        <w:right w:val="none" w:sz="0" w:space="0" w:color="auto"/>
      </w:divBdr>
    </w:div>
    <w:div w:id="157549514">
      <w:bodyDiv w:val="1"/>
      <w:marLeft w:val="0"/>
      <w:marRight w:val="0"/>
      <w:marTop w:val="0"/>
      <w:marBottom w:val="0"/>
      <w:divBdr>
        <w:top w:val="none" w:sz="0" w:space="0" w:color="auto"/>
        <w:left w:val="none" w:sz="0" w:space="0" w:color="auto"/>
        <w:bottom w:val="none" w:sz="0" w:space="0" w:color="auto"/>
        <w:right w:val="none" w:sz="0" w:space="0" w:color="auto"/>
      </w:divBdr>
    </w:div>
    <w:div w:id="172116475">
      <w:bodyDiv w:val="1"/>
      <w:marLeft w:val="0"/>
      <w:marRight w:val="0"/>
      <w:marTop w:val="0"/>
      <w:marBottom w:val="0"/>
      <w:divBdr>
        <w:top w:val="none" w:sz="0" w:space="0" w:color="auto"/>
        <w:left w:val="none" w:sz="0" w:space="0" w:color="auto"/>
        <w:bottom w:val="none" w:sz="0" w:space="0" w:color="auto"/>
        <w:right w:val="none" w:sz="0" w:space="0" w:color="auto"/>
      </w:divBdr>
    </w:div>
    <w:div w:id="205065048">
      <w:bodyDiv w:val="1"/>
      <w:marLeft w:val="0"/>
      <w:marRight w:val="0"/>
      <w:marTop w:val="0"/>
      <w:marBottom w:val="0"/>
      <w:divBdr>
        <w:top w:val="none" w:sz="0" w:space="0" w:color="auto"/>
        <w:left w:val="none" w:sz="0" w:space="0" w:color="auto"/>
        <w:bottom w:val="none" w:sz="0" w:space="0" w:color="auto"/>
        <w:right w:val="none" w:sz="0" w:space="0" w:color="auto"/>
      </w:divBdr>
    </w:div>
    <w:div w:id="234895572">
      <w:bodyDiv w:val="1"/>
      <w:marLeft w:val="0"/>
      <w:marRight w:val="0"/>
      <w:marTop w:val="0"/>
      <w:marBottom w:val="0"/>
      <w:divBdr>
        <w:top w:val="none" w:sz="0" w:space="0" w:color="auto"/>
        <w:left w:val="none" w:sz="0" w:space="0" w:color="auto"/>
        <w:bottom w:val="none" w:sz="0" w:space="0" w:color="auto"/>
        <w:right w:val="none" w:sz="0" w:space="0" w:color="auto"/>
      </w:divBdr>
    </w:div>
    <w:div w:id="279722900">
      <w:bodyDiv w:val="1"/>
      <w:marLeft w:val="0"/>
      <w:marRight w:val="0"/>
      <w:marTop w:val="0"/>
      <w:marBottom w:val="0"/>
      <w:divBdr>
        <w:top w:val="none" w:sz="0" w:space="0" w:color="auto"/>
        <w:left w:val="none" w:sz="0" w:space="0" w:color="auto"/>
        <w:bottom w:val="none" w:sz="0" w:space="0" w:color="auto"/>
        <w:right w:val="none" w:sz="0" w:space="0" w:color="auto"/>
      </w:divBdr>
    </w:div>
    <w:div w:id="296909882">
      <w:bodyDiv w:val="1"/>
      <w:marLeft w:val="0"/>
      <w:marRight w:val="0"/>
      <w:marTop w:val="0"/>
      <w:marBottom w:val="0"/>
      <w:divBdr>
        <w:top w:val="none" w:sz="0" w:space="0" w:color="auto"/>
        <w:left w:val="none" w:sz="0" w:space="0" w:color="auto"/>
        <w:bottom w:val="none" w:sz="0" w:space="0" w:color="auto"/>
        <w:right w:val="none" w:sz="0" w:space="0" w:color="auto"/>
      </w:divBdr>
    </w:div>
    <w:div w:id="341319387">
      <w:bodyDiv w:val="1"/>
      <w:marLeft w:val="0"/>
      <w:marRight w:val="0"/>
      <w:marTop w:val="0"/>
      <w:marBottom w:val="0"/>
      <w:divBdr>
        <w:top w:val="none" w:sz="0" w:space="0" w:color="auto"/>
        <w:left w:val="none" w:sz="0" w:space="0" w:color="auto"/>
        <w:bottom w:val="none" w:sz="0" w:space="0" w:color="auto"/>
        <w:right w:val="none" w:sz="0" w:space="0" w:color="auto"/>
      </w:divBdr>
    </w:div>
    <w:div w:id="347029840">
      <w:bodyDiv w:val="1"/>
      <w:marLeft w:val="0"/>
      <w:marRight w:val="0"/>
      <w:marTop w:val="0"/>
      <w:marBottom w:val="0"/>
      <w:divBdr>
        <w:top w:val="none" w:sz="0" w:space="0" w:color="auto"/>
        <w:left w:val="none" w:sz="0" w:space="0" w:color="auto"/>
        <w:bottom w:val="none" w:sz="0" w:space="0" w:color="auto"/>
        <w:right w:val="none" w:sz="0" w:space="0" w:color="auto"/>
      </w:divBdr>
    </w:div>
    <w:div w:id="369450937">
      <w:bodyDiv w:val="1"/>
      <w:marLeft w:val="0"/>
      <w:marRight w:val="0"/>
      <w:marTop w:val="0"/>
      <w:marBottom w:val="0"/>
      <w:divBdr>
        <w:top w:val="none" w:sz="0" w:space="0" w:color="auto"/>
        <w:left w:val="none" w:sz="0" w:space="0" w:color="auto"/>
        <w:bottom w:val="none" w:sz="0" w:space="0" w:color="auto"/>
        <w:right w:val="none" w:sz="0" w:space="0" w:color="auto"/>
      </w:divBdr>
    </w:div>
    <w:div w:id="395251871">
      <w:bodyDiv w:val="1"/>
      <w:marLeft w:val="0"/>
      <w:marRight w:val="0"/>
      <w:marTop w:val="0"/>
      <w:marBottom w:val="0"/>
      <w:divBdr>
        <w:top w:val="none" w:sz="0" w:space="0" w:color="auto"/>
        <w:left w:val="none" w:sz="0" w:space="0" w:color="auto"/>
        <w:bottom w:val="none" w:sz="0" w:space="0" w:color="auto"/>
        <w:right w:val="none" w:sz="0" w:space="0" w:color="auto"/>
      </w:divBdr>
    </w:div>
    <w:div w:id="482430498">
      <w:bodyDiv w:val="1"/>
      <w:marLeft w:val="0"/>
      <w:marRight w:val="0"/>
      <w:marTop w:val="0"/>
      <w:marBottom w:val="0"/>
      <w:divBdr>
        <w:top w:val="none" w:sz="0" w:space="0" w:color="auto"/>
        <w:left w:val="none" w:sz="0" w:space="0" w:color="auto"/>
        <w:bottom w:val="none" w:sz="0" w:space="0" w:color="auto"/>
        <w:right w:val="none" w:sz="0" w:space="0" w:color="auto"/>
      </w:divBdr>
    </w:div>
    <w:div w:id="585572186">
      <w:bodyDiv w:val="1"/>
      <w:marLeft w:val="0"/>
      <w:marRight w:val="0"/>
      <w:marTop w:val="0"/>
      <w:marBottom w:val="0"/>
      <w:divBdr>
        <w:top w:val="none" w:sz="0" w:space="0" w:color="auto"/>
        <w:left w:val="none" w:sz="0" w:space="0" w:color="auto"/>
        <w:bottom w:val="none" w:sz="0" w:space="0" w:color="auto"/>
        <w:right w:val="none" w:sz="0" w:space="0" w:color="auto"/>
      </w:divBdr>
    </w:div>
    <w:div w:id="600726266">
      <w:bodyDiv w:val="1"/>
      <w:marLeft w:val="0"/>
      <w:marRight w:val="0"/>
      <w:marTop w:val="0"/>
      <w:marBottom w:val="0"/>
      <w:divBdr>
        <w:top w:val="none" w:sz="0" w:space="0" w:color="auto"/>
        <w:left w:val="none" w:sz="0" w:space="0" w:color="auto"/>
        <w:bottom w:val="none" w:sz="0" w:space="0" w:color="auto"/>
        <w:right w:val="none" w:sz="0" w:space="0" w:color="auto"/>
      </w:divBdr>
    </w:div>
    <w:div w:id="622078279">
      <w:bodyDiv w:val="1"/>
      <w:marLeft w:val="0"/>
      <w:marRight w:val="0"/>
      <w:marTop w:val="0"/>
      <w:marBottom w:val="0"/>
      <w:divBdr>
        <w:top w:val="none" w:sz="0" w:space="0" w:color="auto"/>
        <w:left w:val="none" w:sz="0" w:space="0" w:color="auto"/>
        <w:bottom w:val="none" w:sz="0" w:space="0" w:color="auto"/>
        <w:right w:val="none" w:sz="0" w:space="0" w:color="auto"/>
      </w:divBdr>
    </w:div>
    <w:div w:id="689795993">
      <w:bodyDiv w:val="1"/>
      <w:marLeft w:val="0"/>
      <w:marRight w:val="0"/>
      <w:marTop w:val="0"/>
      <w:marBottom w:val="0"/>
      <w:divBdr>
        <w:top w:val="none" w:sz="0" w:space="0" w:color="auto"/>
        <w:left w:val="none" w:sz="0" w:space="0" w:color="auto"/>
        <w:bottom w:val="none" w:sz="0" w:space="0" w:color="auto"/>
        <w:right w:val="none" w:sz="0" w:space="0" w:color="auto"/>
      </w:divBdr>
    </w:div>
    <w:div w:id="720717163">
      <w:bodyDiv w:val="1"/>
      <w:marLeft w:val="0"/>
      <w:marRight w:val="0"/>
      <w:marTop w:val="0"/>
      <w:marBottom w:val="0"/>
      <w:divBdr>
        <w:top w:val="none" w:sz="0" w:space="0" w:color="auto"/>
        <w:left w:val="none" w:sz="0" w:space="0" w:color="auto"/>
        <w:bottom w:val="none" w:sz="0" w:space="0" w:color="auto"/>
        <w:right w:val="none" w:sz="0" w:space="0" w:color="auto"/>
      </w:divBdr>
    </w:div>
    <w:div w:id="789786123">
      <w:bodyDiv w:val="1"/>
      <w:marLeft w:val="0"/>
      <w:marRight w:val="0"/>
      <w:marTop w:val="0"/>
      <w:marBottom w:val="0"/>
      <w:divBdr>
        <w:top w:val="none" w:sz="0" w:space="0" w:color="auto"/>
        <w:left w:val="none" w:sz="0" w:space="0" w:color="auto"/>
        <w:bottom w:val="none" w:sz="0" w:space="0" w:color="auto"/>
        <w:right w:val="none" w:sz="0" w:space="0" w:color="auto"/>
      </w:divBdr>
    </w:div>
    <w:div w:id="799224168">
      <w:bodyDiv w:val="1"/>
      <w:marLeft w:val="0"/>
      <w:marRight w:val="0"/>
      <w:marTop w:val="0"/>
      <w:marBottom w:val="0"/>
      <w:divBdr>
        <w:top w:val="none" w:sz="0" w:space="0" w:color="auto"/>
        <w:left w:val="none" w:sz="0" w:space="0" w:color="auto"/>
        <w:bottom w:val="none" w:sz="0" w:space="0" w:color="auto"/>
        <w:right w:val="none" w:sz="0" w:space="0" w:color="auto"/>
      </w:divBdr>
    </w:div>
    <w:div w:id="806439141">
      <w:bodyDiv w:val="1"/>
      <w:marLeft w:val="0"/>
      <w:marRight w:val="0"/>
      <w:marTop w:val="0"/>
      <w:marBottom w:val="0"/>
      <w:divBdr>
        <w:top w:val="none" w:sz="0" w:space="0" w:color="auto"/>
        <w:left w:val="none" w:sz="0" w:space="0" w:color="auto"/>
        <w:bottom w:val="none" w:sz="0" w:space="0" w:color="auto"/>
        <w:right w:val="none" w:sz="0" w:space="0" w:color="auto"/>
      </w:divBdr>
    </w:div>
    <w:div w:id="889925231">
      <w:bodyDiv w:val="1"/>
      <w:marLeft w:val="0"/>
      <w:marRight w:val="0"/>
      <w:marTop w:val="0"/>
      <w:marBottom w:val="0"/>
      <w:divBdr>
        <w:top w:val="none" w:sz="0" w:space="0" w:color="auto"/>
        <w:left w:val="none" w:sz="0" w:space="0" w:color="auto"/>
        <w:bottom w:val="none" w:sz="0" w:space="0" w:color="auto"/>
        <w:right w:val="none" w:sz="0" w:space="0" w:color="auto"/>
      </w:divBdr>
    </w:div>
    <w:div w:id="923877076">
      <w:bodyDiv w:val="1"/>
      <w:marLeft w:val="0"/>
      <w:marRight w:val="0"/>
      <w:marTop w:val="0"/>
      <w:marBottom w:val="0"/>
      <w:divBdr>
        <w:top w:val="none" w:sz="0" w:space="0" w:color="auto"/>
        <w:left w:val="none" w:sz="0" w:space="0" w:color="auto"/>
        <w:bottom w:val="none" w:sz="0" w:space="0" w:color="auto"/>
        <w:right w:val="none" w:sz="0" w:space="0" w:color="auto"/>
      </w:divBdr>
    </w:div>
    <w:div w:id="929771908">
      <w:bodyDiv w:val="1"/>
      <w:marLeft w:val="0"/>
      <w:marRight w:val="0"/>
      <w:marTop w:val="0"/>
      <w:marBottom w:val="0"/>
      <w:divBdr>
        <w:top w:val="none" w:sz="0" w:space="0" w:color="auto"/>
        <w:left w:val="none" w:sz="0" w:space="0" w:color="auto"/>
        <w:bottom w:val="none" w:sz="0" w:space="0" w:color="auto"/>
        <w:right w:val="none" w:sz="0" w:space="0" w:color="auto"/>
      </w:divBdr>
    </w:div>
    <w:div w:id="997658280">
      <w:bodyDiv w:val="1"/>
      <w:marLeft w:val="0"/>
      <w:marRight w:val="0"/>
      <w:marTop w:val="0"/>
      <w:marBottom w:val="0"/>
      <w:divBdr>
        <w:top w:val="none" w:sz="0" w:space="0" w:color="auto"/>
        <w:left w:val="none" w:sz="0" w:space="0" w:color="auto"/>
        <w:bottom w:val="none" w:sz="0" w:space="0" w:color="auto"/>
        <w:right w:val="none" w:sz="0" w:space="0" w:color="auto"/>
      </w:divBdr>
    </w:div>
    <w:div w:id="1000695739">
      <w:bodyDiv w:val="1"/>
      <w:marLeft w:val="0"/>
      <w:marRight w:val="0"/>
      <w:marTop w:val="0"/>
      <w:marBottom w:val="0"/>
      <w:divBdr>
        <w:top w:val="none" w:sz="0" w:space="0" w:color="auto"/>
        <w:left w:val="none" w:sz="0" w:space="0" w:color="auto"/>
        <w:bottom w:val="none" w:sz="0" w:space="0" w:color="auto"/>
        <w:right w:val="none" w:sz="0" w:space="0" w:color="auto"/>
      </w:divBdr>
    </w:div>
    <w:div w:id="1017930866">
      <w:bodyDiv w:val="1"/>
      <w:marLeft w:val="0"/>
      <w:marRight w:val="0"/>
      <w:marTop w:val="0"/>
      <w:marBottom w:val="0"/>
      <w:divBdr>
        <w:top w:val="none" w:sz="0" w:space="0" w:color="auto"/>
        <w:left w:val="none" w:sz="0" w:space="0" w:color="auto"/>
        <w:bottom w:val="none" w:sz="0" w:space="0" w:color="auto"/>
        <w:right w:val="none" w:sz="0" w:space="0" w:color="auto"/>
      </w:divBdr>
    </w:div>
    <w:div w:id="1135636144">
      <w:bodyDiv w:val="1"/>
      <w:marLeft w:val="0"/>
      <w:marRight w:val="0"/>
      <w:marTop w:val="0"/>
      <w:marBottom w:val="0"/>
      <w:divBdr>
        <w:top w:val="none" w:sz="0" w:space="0" w:color="auto"/>
        <w:left w:val="none" w:sz="0" w:space="0" w:color="auto"/>
        <w:bottom w:val="none" w:sz="0" w:space="0" w:color="auto"/>
        <w:right w:val="none" w:sz="0" w:space="0" w:color="auto"/>
      </w:divBdr>
    </w:div>
    <w:div w:id="1138379153">
      <w:bodyDiv w:val="1"/>
      <w:marLeft w:val="0"/>
      <w:marRight w:val="0"/>
      <w:marTop w:val="0"/>
      <w:marBottom w:val="0"/>
      <w:divBdr>
        <w:top w:val="none" w:sz="0" w:space="0" w:color="auto"/>
        <w:left w:val="none" w:sz="0" w:space="0" w:color="auto"/>
        <w:bottom w:val="none" w:sz="0" w:space="0" w:color="auto"/>
        <w:right w:val="none" w:sz="0" w:space="0" w:color="auto"/>
      </w:divBdr>
    </w:div>
    <w:div w:id="1177573841">
      <w:bodyDiv w:val="1"/>
      <w:marLeft w:val="0"/>
      <w:marRight w:val="0"/>
      <w:marTop w:val="0"/>
      <w:marBottom w:val="0"/>
      <w:divBdr>
        <w:top w:val="none" w:sz="0" w:space="0" w:color="auto"/>
        <w:left w:val="none" w:sz="0" w:space="0" w:color="auto"/>
        <w:bottom w:val="none" w:sz="0" w:space="0" w:color="auto"/>
        <w:right w:val="none" w:sz="0" w:space="0" w:color="auto"/>
      </w:divBdr>
    </w:div>
    <w:div w:id="1202129387">
      <w:bodyDiv w:val="1"/>
      <w:marLeft w:val="0"/>
      <w:marRight w:val="0"/>
      <w:marTop w:val="0"/>
      <w:marBottom w:val="0"/>
      <w:divBdr>
        <w:top w:val="none" w:sz="0" w:space="0" w:color="auto"/>
        <w:left w:val="none" w:sz="0" w:space="0" w:color="auto"/>
        <w:bottom w:val="none" w:sz="0" w:space="0" w:color="auto"/>
        <w:right w:val="none" w:sz="0" w:space="0" w:color="auto"/>
      </w:divBdr>
    </w:div>
    <w:div w:id="1229145360">
      <w:bodyDiv w:val="1"/>
      <w:marLeft w:val="0"/>
      <w:marRight w:val="0"/>
      <w:marTop w:val="0"/>
      <w:marBottom w:val="0"/>
      <w:divBdr>
        <w:top w:val="none" w:sz="0" w:space="0" w:color="auto"/>
        <w:left w:val="none" w:sz="0" w:space="0" w:color="auto"/>
        <w:bottom w:val="none" w:sz="0" w:space="0" w:color="auto"/>
        <w:right w:val="none" w:sz="0" w:space="0" w:color="auto"/>
      </w:divBdr>
    </w:div>
    <w:div w:id="1263534362">
      <w:bodyDiv w:val="1"/>
      <w:marLeft w:val="0"/>
      <w:marRight w:val="0"/>
      <w:marTop w:val="0"/>
      <w:marBottom w:val="0"/>
      <w:divBdr>
        <w:top w:val="none" w:sz="0" w:space="0" w:color="auto"/>
        <w:left w:val="none" w:sz="0" w:space="0" w:color="auto"/>
        <w:bottom w:val="none" w:sz="0" w:space="0" w:color="auto"/>
        <w:right w:val="none" w:sz="0" w:space="0" w:color="auto"/>
      </w:divBdr>
    </w:div>
    <w:div w:id="1381633780">
      <w:bodyDiv w:val="1"/>
      <w:marLeft w:val="0"/>
      <w:marRight w:val="0"/>
      <w:marTop w:val="0"/>
      <w:marBottom w:val="0"/>
      <w:divBdr>
        <w:top w:val="none" w:sz="0" w:space="0" w:color="auto"/>
        <w:left w:val="none" w:sz="0" w:space="0" w:color="auto"/>
        <w:bottom w:val="none" w:sz="0" w:space="0" w:color="auto"/>
        <w:right w:val="none" w:sz="0" w:space="0" w:color="auto"/>
      </w:divBdr>
    </w:div>
    <w:div w:id="1398743727">
      <w:bodyDiv w:val="1"/>
      <w:marLeft w:val="0"/>
      <w:marRight w:val="0"/>
      <w:marTop w:val="0"/>
      <w:marBottom w:val="0"/>
      <w:divBdr>
        <w:top w:val="none" w:sz="0" w:space="0" w:color="auto"/>
        <w:left w:val="none" w:sz="0" w:space="0" w:color="auto"/>
        <w:bottom w:val="none" w:sz="0" w:space="0" w:color="auto"/>
        <w:right w:val="none" w:sz="0" w:space="0" w:color="auto"/>
      </w:divBdr>
    </w:div>
    <w:div w:id="1422796059">
      <w:bodyDiv w:val="1"/>
      <w:marLeft w:val="0"/>
      <w:marRight w:val="0"/>
      <w:marTop w:val="0"/>
      <w:marBottom w:val="0"/>
      <w:divBdr>
        <w:top w:val="none" w:sz="0" w:space="0" w:color="auto"/>
        <w:left w:val="none" w:sz="0" w:space="0" w:color="auto"/>
        <w:bottom w:val="none" w:sz="0" w:space="0" w:color="auto"/>
        <w:right w:val="none" w:sz="0" w:space="0" w:color="auto"/>
      </w:divBdr>
      <w:divsChild>
        <w:div w:id="1716660496">
          <w:marLeft w:val="0"/>
          <w:marRight w:val="0"/>
          <w:marTop w:val="86"/>
          <w:marBottom w:val="0"/>
          <w:divBdr>
            <w:top w:val="none" w:sz="0" w:space="0" w:color="auto"/>
            <w:left w:val="none" w:sz="0" w:space="0" w:color="auto"/>
            <w:bottom w:val="none" w:sz="0" w:space="0" w:color="auto"/>
            <w:right w:val="none" w:sz="0" w:space="0" w:color="auto"/>
          </w:divBdr>
        </w:div>
        <w:div w:id="841823338">
          <w:marLeft w:val="0"/>
          <w:marRight w:val="0"/>
          <w:marTop w:val="86"/>
          <w:marBottom w:val="0"/>
          <w:divBdr>
            <w:top w:val="none" w:sz="0" w:space="0" w:color="auto"/>
            <w:left w:val="none" w:sz="0" w:space="0" w:color="auto"/>
            <w:bottom w:val="none" w:sz="0" w:space="0" w:color="auto"/>
            <w:right w:val="none" w:sz="0" w:space="0" w:color="auto"/>
          </w:divBdr>
        </w:div>
      </w:divsChild>
    </w:div>
    <w:div w:id="1460339210">
      <w:bodyDiv w:val="1"/>
      <w:marLeft w:val="0"/>
      <w:marRight w:val="0"/>
      <w:marTop w:val="0"/>
      <w:marBottom w:val="0"/>
      <w:divBdr>
        <w:top w:val="none" w:sz="0" w:space="0" w:color="auto"/>
        <w:left w:val="none" w:sz="0" w:space="0" w:color="auto"/>
        <w:bottom w:val="none" w:sz="0" w:space="0" w:color="auto"/>
        <w:right w:val="none" w:sz="0" w:space="0" w:color="auto"/>
      </w:divBdr>
    </w:div>
    <w:div w:id="1490093758">
      <w:bodyDiv w:val="1"/>
      <w:marLeft w:val="0"/>
      <w:marRight w:val="0"/>
      <w:marTop w:val="0"/>
      <w:marBottom w:val="0"/>
      <w:divBdr>
        <w:top w:val="none" w:sz="0" w:space="0" w:color="auto"/>
        <w:left w:val="none" w:sz="0" w:space="0" w:color="auto"/>
        <w:bottom w:val="none" w:sz="0" w:space="0" w:color="auto"/>
        <w:right w:val="none" w:sz="0" w:space="0" w:color="auto"/>
      </w:divBdr>
    </w:div>
    <w:div w:id="1506704116">
      <w:bodyDiv w:val="1"/>
      <w:marLeft w:val="0"/>
      <w:marRight w:val="0"/>
      <w:marTop w:val="0"/>
      <w:marBottom w:val="0"/>
      <w:divBdr>
        <w:top w:val="none" w:sz="0" w:space="0" w:color="auto"/>
        <w:left w:val="none" w:sz="0" w:space="0" w:color="auto"/>
        <w:bottom w:val="none" w:sz="0" w:space="0" w:color="auto"/>
        <w:right w:val="none" w:sz="0" w:space="0" w:color="auto"/>
      </w:divBdr>
    </w:div>
    <w:div w:id="1579631897">
      <w:bodyDiv w:val="1"/>
      <w:marLeft w:val="0"/>
      <w:marRight w:val="0"/>
      <w:marTop w:val="0"/>
      <w:marBottom w:val="0"/>
      <w:divBdr>
        <w:top w:val="none" w:sz="0" w:space="0" w:color="auto"/>
        <w:left w:val="none" w:sz="0" w:space="0" w:color="auto"/>
        <w:bottom w:val="none" w:sz="0" w:space="0" w:color="auto"/>
        <w:right w:val="none" w:sz="0" w:space="0" w:color="auto"/>
      </w:divBdr>
    </w:div>
    <w:div w:id="1615481463">
      <w:bodyDiv w:val="1"/>
      <w:marLeft w:val="0"/>
      <w:marRight w:val="0"/>
      <w:marTop w:val="0"/>
      <w:marBottom w:val="0"/>
      <w:divBdr>
        <w:top w:val="none" w:sz="0" w:space="0" w:color="auto"/>
        <w:left w:val="none" w:sz="0" w:space="0" w:color="auto"/>
        <w:bottom w:val="none" w:sz="0" w:space="0" w:color="auto"/>
        <w:right w:val="none" w:sz="0" w:space="0" w:color="auto"/>
      </w:divBdr>
    </w:div>
    <w:div w:id="1616325106">
      <w:bodyDiv w:val="1"/>
      <w:marLeft w:val="0"/>
      <w:marRight w:val="0"/>
      <w:marTop w:val="0"/>
      <w:marBottom w:val="0"/>
      <w:divBdr>
        <w:top w:val="none" w:sz="0" w:space="0" w:color="auto"/>
        <w:left w:val="none" w:sz="0" w:space="0" w:color="auto"/>
        <w:bottom w:val="none" w:sz="0" w:space="0" w:color="auto"/>
        <w:right w:val="none" w:sz="0" w:space="0" w:color="auto"/>
      </w:divBdr>
    </w:div>
    <w:div w:id="1629045978">
      <w:bodyDiv w:val="1"/>
      <w:marLeft w:val="0"/>
      <w:marRight w:val="0"/>
      <w:marTop w:val="0"/>
      <w:marBottom w:val="0"/>
      <w:divBdr>
        <w:top w:val="none" w:sz="0" w:space="0" w:color="auto"/>
        <w:left w:val="none" w:sz="0" w:space="0" w:color="auto"/>
        <w:bottom w:val="none" w:sz="0" w:space="0" w:color="auto"/>
        <w:right w:val="none" w:sz="0" w:space="0" w:color="auto"/>
      </w:divBdr>
    </w:div>
    <w:div w:id="1647197344">
      <w:bodyDiv w:val="1"/>
      <w:marLeft w:val="0"/>
      <w:marRight w:val="0"/>
      <w:marTop w:val="0"/>
      <w:marBottom w:val="0"/>
      <w:divBdr>
        <w:top w:val="none" w:sz="0" w:space="0" w:color="auto"/>
        <w:left w:val="none" w:sz="0" w:space="0" w:color="auto"/>
        <w:bottom w:val="none" w:sz="0" w:space="0" w:color="auto"/>
        <w:right w:val="none" w:sz="0" w:space="0" w:color="auto"/>
      </w:divBdr>
    </w:div>
    <w:div w:id="1678193726">
      <w:bodyDiv w:val="1"/>
      <w:marLeft w:val="0"/>
      <w:marRight w:val="0"/>
      <w:marTop w:val="0"/>
      <w:marBottom w:val="0"/>
      <w:divBdr>
        <w:top w:val="none" w:sz="0" w:space="0" w:color="auto"/>
        <w:left w:val="none" w:sz="0" w:space="0" w:color="auto"/>
        <w:bottom w:val="none" w:sz="0" w:space="0" w:color="auto"/>
        <w:right w:val="none" w:sz="0" w:space="0" w:color="auto"/>
      </w:divBdr>
    </w:div>
    <w:div w:id="1687558911">
      <w:bodyDiv w:val="1"/>
      <w:marLeft w:val="0"/>
      <w:marRight w:val="0"/>
      <w:marTop w:val="0"/>
      <w:marBottom w:val="0"/>
      <w:divBdr>
        <w:top w:val="none" w:sz="0" w:space="0" w:color="auto"/>
        <w:left w:val="none" w:sz="0" w:space="0" w:color="auto"/>
        <w:bottom w:val="none" w:sz="0" w:space="0" w:color="auto"/>
        <w:right w:val="none" w:sz="0" w:space="0" w:color="auto"/>
      </w:divBdr>
      <w:divsChild>
        <w:div w:id="560094080">
          <w:marLeft w:val="0"/>
          <w:marRight w:val="0"/>
          <w:marTop w:val="86"/>
          <w:marBottom w:val="0"/>
          <w:divBdr>
            <w:top w:val="none" w:sz="0" w:space="0" w:color="auto"/>
            <w:left w:val="none" w:sz="0" w:space="0" w:color="auto"/>
            <w:bottom w:val="none" w:sz="0" w:space="0" w:color="auto"/>
            <w:right w:val="none" w:sz="0" w:space="0" w:color="auto"/>
          </w:divBdr>
        </w:div>
      </w:divsChild>
    </w:div>
    <w:div w:id="1697729364">
      <w:bodyDiv w:val="1"/>
      <w:marLeft w:val="0"/>
      <w:marRight w:val="0"/>
      <w:marTop w:val="0"/>
      <w:marBottom w:val="0"/>
      <w:divBdr>
        <w:top w:val="none" w:sz="0" w:space="0" w:color="auto"/>
        <w:left w:val="none" w:sz="0" w:space="0" w:color="auto"/>
        <w:bottom w:val="none" w:sz="0" w:space="0" w:color="auto"/>
        <w:right w:val="none" w:sz="0" w:space="0" w:color="auto"/>
      </w:divBdr>
    </w:div>
    <w:div w:id="1817337006">
      <w:bodyDiv w:val="1"/>
      <w:marLeft w:val="0"/>
      <w:marRight w:val="0"/>
      <w:marTop w:val="0"/>
      <w:marBottom w:val="0"/>
      <w:divBdr>
        <w:top w:val="none" w:sz="0" w:space="0" w:color="auto"/>
        <w:left w:val="none" w:sz="0" w:space="0" w:color="auto"/>
        <w:bottom w:val="none" w:sz="0" w:space="0" w:color="auto"/>
        <w:right w:val="none" w:sz="0" w:space="0" w:color="auto"/>
      </w:divBdr>
    </w:div>
    <w:div w:id="1862544122">
      <w:bodyDiv w:val="1"/>
      <w:marLeft w:val="0"/>
      <w:marRight w:val="0"/>
      <w:marTop w:val="0"/>
      <w:marBottom w:val="0"/>
      <w:divBdr>
        <w:top w:val="none" w:sz="0" w:space="0" w:color="auto"/>
        <w:left w:val="none" w:sz="0" w:space="0" w:color="auto"/>
        <w:bottom w:val="none" w:sz="0" w:space="0" w:color="auto"/>
        <w:right w:val="none" w:sz="0" w:space="0" w:color="auto"/>
      </w:divBdr>
      <w:divsChild>
        <w:div w:id="1678076670">
          <w:marLeft w:val="0"/>
          <w:marRight w:val="0"/>
          <w:marTop w:val="86"/>
          <w:marBottom w:val="0"/>
          <w:divBdr>
            <w:top w:val="none" w:sz="0" w:space="0" w:color="auto"/>
            <w:left w:val="none" w:sz="0" w:space="0" w:color="auto"/>
            <w:bottom w:val="none" w:sz="0" w:space="0" w:color="auto"/>
            <w:right w:val="none" w:sz="0" w:space="0" w:color="auto"/>
          </w:divBdr>
        </w:div>
        <w:div w:id="1318533091">
          <w:marLeft w:val="0"/>
          <w:marRight w:val="0"/>
          <w:marTop w:val="86"/>
          <w:marBottom w:val="0"/>
          <w:divBdr>
            <w:top w:val="none" w:sz="0" w:space="0" w:color="auto"/>
            <w:left w:val="none" w:sz="0" w:space="0" w:color="auto"/>
            <w:bottom w:val="none" w:sz="0" w:space="0" w:color="auto"/>
            <w:right w:val="none" w:sz="0" w:space="0" w:color="auto"/>
          </w:divBdr>
        </w:div>
        <w:div w:id="1290280274">
          <w:marLeft w:val="0"/>
          <w:marRight w:val="0"/>
          <w:marTop w:val="86"/>
          <w:marBottom w:val="0"/>
          <w:divBdr>
            <w:top w:val="none" w:sz="0" w:space="0" w:color="auto"/>
            <w:left w:val="none" w:sz="0" w:space="0" w:color="auto"/>
            <w:bottom w:val="none" w:sz="0" w:space="0" w:color="auto"/>
            <w:right w:val="none" w:sz="0" w:space="0" w:color="auto"/>
          </w:divBdr>
        </w:div>
      </w:divsChild>
    </w:div>
    <w:div w:id="1872915009">
      <w:bodyDiv w:val="1"/>
      <w:marLeft w:val="0"/>
      <w:marRight w:val="0"/>
      <w:marTop w:val="0"/>
      <w:marBottom w:val="0"/>
      <w:divBdr>
        <w:top w:val="none" w:sz="0" w:space="0" w:color="auto"/>
        <w:left w:val="none" w:sz="0" w:space="0" w:color="auto"/>
        <w:bottom w:val="none" w:sz="0" w:space="0" w:color="auto"/>
        <w:right w:val="none" w:sz="0" w:space="0" w:color="auto"/>
      </w:divBdr>
    </w:div>
    <w:div w:id="1892032923">
      <w:bodyDiv w:val="1"/>
      <w:marLeft w:val="0"/>
      <w:marRight w:val="0"/>
      <w:marTop w:val="0"/>
      <w:marBottom w:val="0"/>
      <w:divBdr>
        <w:top w:val="none" w:sz="0" w:space="0" w:color="auto"/>
        <w:left w:val="none" w:sz="0" w:space="0" w:color="auto"/>
        <w:bottom w:val="none" w:sz="0" w:space="0" w:color="auto"/>
        <w:right w:val="none" w:sz="0" w:space="0" w:color="auto"/>
      </w:divBdr>
    </w:div>
    <w:div w:id="1894002400">
      <w:bodyDiv w:val="1"/>
      <w:marLeft w:val="0"/>
      <w:marRight w:val="0"/>
      <w:marTop w:val="0"/>
      <w:marBottom w:val="0"/>
      <w:divBdr>
        <w:top w:val="none" w:sz="0" w:space="0" w:color="auto"/>
        <w:left w:val="none" w:sz="0" w:space="0" w:color="auto"/>
        <w:bottom w:val="none" w:sz="0" w:space="0" w:color="auto"/>
        <w:right w:val="none" w:sz="0" w:space="0" w:color="auto"/>
      </w:divBdr>
    </w:div>
    <w:div w:id="1996375674">
      <w:bodyDiv w:val="1"/>
      <w:marLeft w:val="0"/>
      <w:marRight w:val="0"/>
      <w:marTop w:val="0"/>
      <w:marBottom w:val="0"/>
      <w:divBdr>
        <w:top w:val="none" w:sz="0" w:space="0" w:color="auto"/>
        <w:left w:val="none" w:sz="0" w:space="0" w:color="auto"/>
        <w:bottom w:val="none" w:sz="0" w:space="0" w:color="auto"/>
        <w:right w:val="none" w:sz="0" w:space="0" w:color="auto"/>
      </w:divBdr>
      <w:divsChild>
        <w:div w:id="933824119">
          <w:marLeft w:val="0"/>
          <w:marRight w:val="0"/>
          <w:marTop w:val="86"/>
          <w:marBottom w:val="0"/>
          <w:divBdr>
            <w:top w:val="none" w:sz="0" w:space="0" w:color="auto"/>
            <w:left w:val="none" w:sz="0" w:space="0" w:color="auto"/>
            <w:bottom w:val="none" w:sz="0" w:space="0" w:color="auto"/>
            <w:right w:val="none" w:sz="0" w:space="0" w:color="auto"/>
          </w:divBdr>
        </w:div>
        <w:div w:id="800729174">
          <w:marLeft w:val="0"/>
          <w:marRight w:val="0"/>
          <w:marTop w:val="86"/>
          <w:marBottom w:val="0"/>
          <w:divBdr>
            <w:top w:val="none" w:sz="0" w:space="0" w:color="auto"/>
            <w:left w:val="none" w:sz="0" w:space="0" w:color="auto"/>
            <w:bottom w:val="none" w:sz="0" w:space="0" w:color="auto"/>
            <w:right w:val="none" w:sz="0" w:space="0" w:color="auto"/>
          </w:divBdr>
        </w:div>
      </w:divsChild>
    </w:div>
    <w:div w:id="1997175557">
      <w:bodyDiv w:val="1"/>
      <w:marLeft w:val="0"/>
      <w:marRight w:val="0"/>
      <w:marTop w:val="0"/>
      <w:marBottom w:val="0"/>
      <w:divBdr>
        <w:top w:val="none" w:sz="0" w:space="0" w:color="auto"/>
        <w:left w:val="none" w:sz="0" w:space="0" w:color="auto"/>
        <w:bottom w:val="none" w:sz="0" w:space="0" w:color="auto"/>
        <w:right w:val="none" w:sz="0" w:space="0" w:color="auto"/>
      </w:divBdr>
    </w:div>
    <w:div w:id="2047557579">
      <w:bodyDiv w:val="1"/>
      <w:marLeft w:val="0"/>
      <w:marRight w:val="0"/>
      <w:marTop w:val="0"/>
      <w:marBottom w:val="0"/>
      <w:divBdr>
        <w:top w:val="none" w:sz="0" w:space="0" w:color="auto"/>
        <w:left w:val="none" w:sz="0" w:space="0" w:color="auto"/>
        <w:bottom w:val="none" w:sz="0" w:space="0" w:color="auto"/>
        <w:right w:val="none" w:sz="0" w:space="0" w:color="auto"/>
      </w:divBdr>
    </w:div>
    <w:div w:id="2052222256">
      <w:bodyDiv w:val="1"/>
      <w:marLeft w:val="0"/>
      <w:marRight w:val="0"/>
      <w:marTop w:val="0"/>
      <w:marBottom w:val="0"/>
      <w:divBdr>
        <w:top w:val="none" w:sz="0" w:space="0" w:color="auto"/>
        <w:left w:val="none" w:sz="0" w:space="0" w:color="auto"/>
        <w:bottom w:val="none" w:sz="0" w:space="0" w:color="auto"/>
        <w:right w:val="none" w:sz="0" w:space="0" w:color="auto"/>
      </w:divBdr>
    </w:div>
    <w:div w:id="2099251498">
      <w:bodyDiv w:val="1"/>
      <w:marLeft w:val="0"/>
      <w:marRight w:val="0"/>
      <w:marTop w:val="0"/>
      <w:marBottom w:val="0"/>
      <w:divBdr>
        <w:top w:val="none" w:sz="0" w:space="0" w:color="auto"/>
        <w:left w:val="none" w:sz="0" w:space="0" w:color="auto"/>
        <w:bottom w:val="none" w:sz="0" w:space="0" w:color="auto"/>
        <w:right w:val="none" w:sz="0" w:space="0" w:color="auto"/>
      </w:divBdr>
    </w:div>
    <w:div w:id="2102216849">
      <w:bodyDiv w:val="1"/>
      <w:marLeft w:val="0"/>
      <w:marRight w:val="0"/>
      <w:marTop w:val="0"/>
      <w:marBottom w:val="0"/>
      <w:divBdr>
        <w:top w:val="none" w:sz="0" w:space="0" w:color="auto"/>
        <w:left w:val="none" w:sz="0" w:space="0" w:color="auto"/>
        <w:bottom w:val="none" w:sz="0" w:space="0" w:color="auto"/>
        <w:right w:val="none" w:sz="0" w:space="0" w:color="auto"/>
      </w:divBdr>
    </w:div>
    <w:div w:id="21309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ormaestudio.com/rijndaelinsp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5938</Words>
  <Characters>32664</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2013-11-28T20:58:00Z</cp:lastPrinted>
  <dcterms:created xsi:type="dcterms:W3CDTF">2013-11-22T10:50:00Z</dcterms:created>
  <dcterms:modified xsi:type="dcterms:W3CDTF">2013-11-28T20:59:00Z</dcterms:modified>
</cp:coreProperties>
</file>