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left"/>
      </w:pPr>
      <w:r>
        <w:rPr>
          <w:b/>
          <w:bCs/>
          <w:color w:val="0B1C30"/>
          <w:sz w:val="32"/>
          <w:szCs w:val="32"/>
        </w:rPr>
        <w:t xml:space="preserve">BAOU FINANCE</w:t>
      </w:r>
    </w:p>
    <w:p>
      <w:pPr>
        <w:spacing w:after="400"/>
      </w:pPr>
      <w:r>
        <w:rPr>
          <w:i/>
          <w:iCs/>
          <w:color w:val="FF8200"/>
          <w:sz w:val="18"/>
          <w:szCs w:val="18"/>
        </w:rPr>
        <w:t xml:space="preserve">Investir sur la BRVM en toute simplicité</w:t>
      </w:r>
    </w:p>
    <w:p>
      <w:pPr>
        <w:spacing w:after="400"/>
        <w:jc w:val="right"/>
      </w:pPr>
      <w:r>
        <w:rPr>
          <w:color w:val="574235"/>
          <w:sz w:val="20"/>
          <w:szCs w:val="20"/>
        </w:rPr>
        <w:t xml:space="preserve">Abidjan, le 16 août 2026</w:t>
      </w:r>
    </w:p>
    <w:p>
      <w:pPr>
        <w:spacing w:after="100"/>
      </w:pPr>
      <w:r>
        <w:rPr>
          <w:sz w:val="20"/>
          <w:szCs w:val="20"/>
        </w:rPr>
        <w:t xml:space="preserve">À l'attention de la Direction Générale,</w:t>
      </w:r>
    </w:p>
    <w:p>
      <w:pPr>
        <w:spacing w:after="400"/>
      </w:pPr>
      <w:r>
        <w:rPr>
          <w:color w:val="574235"/>
          <w:sz w:val="20"/>
          <w:szCs w:val="20"/>
        </w:rPr>
        <w:t xml:space="preserve">[Nom de la SGI]</w:t>
      </w:r>
    </w:p>
    <w:p>
      <w:pPr>
        <w:spacing w:after="300"/>
      </w:pPr>
      <w:r>
        <w:rPr>
          <w:b/>
          <w:bCs/>
          <w:sz w:val="22"/>
          <w:szCs w:val="22"/>
        </w:rPr>
        <w:t xml:space="preserve">Objet : Demande d'audience — Présentation du projet BAOU Finance</w:t>
      </w:r>
    </w:p>
    <w:p>
      <w:pPr>
        <w:spacing w:after="200" w:line="300"/>
        <w:jc w:val="both"/>
      </w:pPr>
      <w:r>
        <w:rPr>
          <w:color w:val="1A1A1A"/>
          <w:sz w:val="22"/>
          <w:szCs w:val="22"/>
        </w:rPr>
        <w:t xml:space="preserve">Madame, Monsieur,</w:t>
      </w:r>
    </w:p>
    <w:p>
      <w:pPr>
        <w:spacing w:after="200" w:line="300"/>
        <w:jc w:val="both"/>
      </w:pPr>
      <w:r>
        <w:rPr>
          <w:color w:val="1A1A1A"/>
          <w:sz w:val="22"/>
          <w:szCs w:val="22"/>
        </w:rPr>
        <w:t xml:space="preserve">La société BAOU est spécialisée dans l'innovation financière. Nous vous proposons aujourd'hui d'optimiser votre clientèle, le flux de trésorerie et l'expérience de paiement de votre entreprise grâce à notre technologie sécurisée. Fort de cela, je sollicite votre attention pour vous présenter BAOU :</w:t>
      </w:r>
    </w:p>
    <w:p>
      <w:pPr>
        <w:pStyle w:val="ListParagraph"/>
        <w:numPr>
          <w:ilvl w:val="0"/>
          <w:numId w:val="2"/>
        </w:numPr>
        <w:spacing w:after="120" w:line="280"/>
      </w:pPr>
      <w:r>
        <w:rPr>
          <w:color w:val="1A1A1A"/>
          <w:sz w:val="22"/>
          <w:szCs w:val="22"/>
        </w:rPr>
        <w:t xml:space="preserve">Une application innovante conçue pour faciliter l'accès des particuliers au marché boursier.</w:t>
      </w:r>
    </w:p>
    <w:p>
      <w:pPr>
        <w:pStyle w:val="ListParagraph"/>
        <w:numPr>
          <w:ilvl w:val="0"/>
          <w:numId w:val="2"/>
        </w:numPr>
        <w:spacing w:after="120" w:line="280"/>
      </w:pPr>
      <w:r>
        <w:rPr>
          <w:color w:val="1A1A1A"/>
          <w:sz w:val="22"/>
          <w:szCs w:val="22"/>
        </w:rPr>
        <w:t xml:space="preserve">Une expérience simple et rapide : inscription directement depuis un smartphone.</w:t>
      </w:r>
    </w:p>
    <w:p>
      <w:pPr>
        <w:pStyle w:val="ListParagraph"/>
        <w:numPr>
          <w:ilvl w:val="0"/>
          <w:numId w:val="2"/>
        </w:numPr>
        <w:spacing w:after="120" w:line="280"/>
      </w:pPr>
      <w:r>
        <w:rPr>
          <w:color w:val="1A1A1A"/>
          <w:sz w:val="22"/>
          <w:szCs w:val="22"/>
        </w:rPr>
        <w:t xml:space="preserve">Achat et vente d'actions en quelques clics au sein de l'application.</w:t>
      </w:r>
    </w:p>
    <w:p>
      <w:pPr>
        <w:pStyle w:val="ListParagraph"/>
        <w:numPr>
          <w:ilvl w:val="0"/>
          <w:numId w:val="2"/>
        </w:numPr>
        <w:spacing w:after="120" w:line="280"/>
      </w:pPr>
      <w:r>
        <w:rPr>
          <w:color w:val="1A1A1A"/>
          <w:sz w:val="22"/>
          <w:szCs w:val="22"/>
        </w:rPr>
        <w:t xml:space="preserve">Alimentation du compte via Mobile Money, sans passer par les circuits bancaires classiques.</w:t>
      </w:r>
    </w:p>
    <w:p>
      <w:pPr>
        <w:spacing w:after="200" w:before="200"/>
      </w:pPr>
    </w:p>
    <w:p>
      <w:pPr>
        <w:spacing w:after="200" w:line="300"/>
        <w:jc w:val="both"/>
      </w:pPr>
      <w:r>
        <w:rPr>
          <w:color w:val="1A1A1A"/>
          <w:sz w:val="22"/>
          <w:szCs w:val="22"/>
        </w:rPr>
        <w:t xml:space="preserve">Notre ambition est de démocratiser l'investissement boursier en le rendant accessible au plus grand nombre, tout en offrant à votre Société de Gestion et d'Intermédiation, dont le savoir-faire et le rayonnement sont largement reconnus, un nouveau canal digital pour élargir votre base de clientèle et fluidifier vos opérations.</w:t>
      </w:r>
    </w:p>
    <w:p>
      <w:pPr>
        <w:spacing w:after="200" w:line="300"/>
        <w:jc w:val="both"/>
      </w:pPr>
      <w:r>
        <w:rPr>
          <w:color w:val="1A1A1A"/>
          <w:sz w:val="22"/>
          <w:szCs w:val="22"/>
        </w:rPr>
        <w:t xml:space="preserve">BAOU est aujourd'hui un produit fonctionnel de bout en bout — application mobile, paiement Mobile Money en production, portail d'administration — et se trouve au stade du lancement pilote, avant une ouverture plus large.</w:t>
      </w:r>
    </w:p>
    <w:p>
      <w:pPr>
        <w:spacing w:after="200" w:line="300"/>
        <w:jc w:val="both"/>
      </w:pPr>
      <w:r>
        <w:rPr>
          <w:color w:val="1A1A1A"/>
          <w:sz w:val="22"/>
          <w:szCs w:val="22"/>
        </w:rPr>
        <w:t xml:space="preserve">Ce serait pour moi un honneur de pouvoir vous présenter BAOU plus en détail, à l'occasion d'un entretien dont la date et l'heure seraient fixées selon vos disponibilités, afin d'échanger sur les modalités d'un éventuel partenariat entre votre SGI et notre plateforme. Je me tiens naturellement à votre entière disposition pour convenir d'un rendez-vous, au moment qui vous conviendra le mieux.</w:t>
      </w:r>
    </w:p>
    <w:p>
      <w:pPr>
        <w:spacing w:after="200" w:line="300"/>
        <w:jc w:val="both"/>
      </w:pPr>
      <w:r>
        <w:rPr>
          <w:color w:val="1A1A1A"/>
          <w:sz w:val="22"/>
          <w:szCs w:val="22"/>
        </w:rPr>
        <w:t xml:space="preserve">Dans l'attente de votre aimable retour, je vous prie d'agréer, Madame, Monsieur, l'expression de ma très haute considération.</w:t>
      </w:r>
    </w:p>
    <w:p>
      <w:pPr>
        <w:spacing w:after="0" w:before="200"/>
      </w:pPr>
      <w:r>
        <w:rPr>
          <w:sz w:val="22"/>
          <w:szCs w:val="22"/>
        </w:rPr>
        <w:t xml:space="preserve">Respectueusement,</w:t>
      </w:r>
    </w:p>
    <w:p>
      <w:pPr>
        <w:spacing w:after="0" w:before="400"/>
      </w:pPr>
      <w:r>
        <w:rPr>
          <w:b/>
          <w:bCs/>
          <w:sz w:val="22"/>
          <w:szCs w:val="22"/>
        </w:rPr>
        <w:t xml:space="preserve">Cissé Ahmed</w:t>
      </w:r>
    </w:p>
    <w:p>
      <w:pPr>
        <w:spacing w:after="0"/>
      </w:pPr>
      <w:r>
        <w:rPr>
          <w:color w:val="574235"/>
          <w:sz w:val="20"/>
          <w:szCs w:val="20"/>
        </w:rPr>
        <w:t xml:space="preserve">Étudiant en Licence 3 Génie Logiciel — Fondateur, BAOU Finance</w:t>
      </w:r>
    </w:p>
    <w:p>
      <w:pPr>
        <w:spacing w:after="0"/>
      </w:pPr>
      <w:r>
        <w:rPr>
          <w:color w:val="574235"/>
          <w:sz w:val="20"/>
          <w:szCs w:val="20"/>
        </w:rPr>
        <w:t xml:space="preserve">Tél. : 05 45 59 17 89</w:t>
      </w:r>
    </w:p>
    <w:p>
      <w:r>
        <w:rPr>
          <w:color w:val="574235"/>
          <w:sz w:val="20"/>
          <w:szCs w:val="20"/>
        </w:rPr>
        <w:t xml:space="preserve">Email : baoufinance@gmail.com</w:t>
      </w:r>
    </w:p>
    <w:sectPr>
      <w:pgSz w:w="11906" w:h="16838" w:orient="portrait"/>
      <w:pgMar w:top="1300" w:right="1400" w:bottom="13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2026-08-16T21:23:19.970Z</dcterms:created>
  <dcterms:modified xsi:type="dcterms:W3CDTF">2026-08-16T21:23:19.985Z</dcterms:modified>
</cp:coreProperties>
</file>

<file path=docProps/custom.xml><?xml version="1.0" encoding="utf-8"?>
<Properties xmlns="http://schemas.openxmlformats.org/officeDocument/2006/custom-properties" xmlns:vt="http://schemas.openxmlformats.org/officeDocument/2006/docPropsVTypes"/>
</file>