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contextualSpacing w:val="0"/>
        <w:jc w:val="center"/>
        <w:rPr>
          <w:b w:val="1"/>
          <w:i w:val="1"/>
          <w:smallCaps w:val="0"/>
          <w:sz w:val="36"/>
          <w:szCs w:val="36"/>
        </w:rPr>
      </w:pPr>
      <w:r w:rsidDel="00000000" w:rsidR="00000000" w:rsidRPr="00000000">
        <w:rPr>
          <w:b w:val="1"/>
          <w:i w:val="1"/>
          <w:smallCaps w:val="0"/>
          <w:sz w:val="36"/>
          <w:szCs w:val="36"/>
          <w:rtl w:val="0"/>
        </w:rPr>
        <w:t xml:space="preserve">Andrews Henrique Drein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Brazilian,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mobile: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(19) 8187-9845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e-Mail.: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ahdrein@gmail.com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software product specialist.</w:t>
        <w:br w:type="textWrapping"/>
        <w:t xml:space="preserve">Product Engineering, predicting impacts and proposing solutions to a software product.</w:t>
        <w:br w:type="textWrapping"/>
        <w:t xml:space="preserve">IT Consultant and Systems Analyst in a wide variety of business applications. </w:t>
        <w:br w:type="textWrapping"/>
        <w:t xml:space="preserve">Systems Architect and developing in various languages such as Java, Net and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 Qualifications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• Software developer with ten years of professional experience in consulting, software and internet companies, also having worked as a freelancer consultant and being a business owner;</w:t>
        <w:br w:type="textWrapping"/>
        <w:t xml:space="preserve">• Great knowledge of tools, platforms and frameworks for Web solutions development, such as application servers like Apache Tomcat e JBoss, technologies for interface development like HTML, XML Applets, and frameworks like Struts, Spring and Hibernate;</w:t>
        <w:br w:type="textWrapping"/>
        <w:t xml:space="preserve">• Great knowledge Java languages. Good skills on web systems development using HTML/DHTML, JavaScript. Experience with Windows (9x/NT/2000/XP),</w:t>
        <w:br w:type="textWrapping"/>
        <w:t xml:space="preserve">• Development of algorithms, complexity analysis and data structures;</w:t>
        <w:br w:type="textWrapping"/>
        <w:t xml:space="preserve">• Experience on architecture of J2EE (Java) systems, with different servers (JBoss, Tomcat) and frameworks/support tools (EJB, Struts, Hibernate, Ant, Eclipse); </w:t>
        <w:br w:type="textWrapping"/>
        <w:t xml:space="preserve">• Development of Oracle Bases (stored procedures, triggers, packages, functions, views);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• Great knowledge of Oracle Soa Suite, BPelConsole, Enterpreise Manager;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• Front-End – JSTL, JSF, JSP, Ajax, Rich Faces , Controler – Spring, Servlets, MVC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Metodologias – UML;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• Development Siscomex;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  <w:t xml:space="preserve">Professional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Softway S.A (jan/2009 to present) — South American company focused on exchange market services with revenues around US$ 4,5 billion and 400 employees.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POSITION: SYSTEMS INTEGRATION ANALYS T and PROGRAMMER PL.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RESPONSIBILITIES: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Accounting and administrative systems development, using Java;</w:t>
        <w:br w:type="textWrapping"/>
        <w:t xml:space="preserve">• Responsible for modeling Web systems and its relations with other projects, developing components of the application using UML stereotypes and object oriented programming. Also responsible for developing the base architecture.</w:t>
        <w:br w:type="textWrapping"/>
        <w:t xml:space="preserve">• Impact analysis in software changes.</w:t>
        <w:br w:type="textWrapping"/>
        <w:t xml:space="preserve">• Product Engineering, predicting impacts and proposing solutions to a software product.</w:t>
        <w:br w:type="textWrapping"/>
        <w:t xml:space="preserve">• Training instructor in partner empowerment courses.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 System (jan/2004-dez/2008) – South American company focused on little company on a several segments markets.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POSITION: SYSTEMS ANALYS T and PROGRAMMER JR.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RESPONSIBILITIES: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Accounting and administrative systems development, using Clipper;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Department structuring, adopting methodologies;</w:t>
        <w:br w:type="textWrapping"/>
        <w:t xml:space="preserve">• Assistant of product implementation projects;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Portuguese – Native Language</w:t>
        <w:br w:type="textWrapping"/>
        <w:t xml:space="preserve">• English – Intermediate (ongoing)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Academic Background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Bachelor degree in Computer Science / Unip (2008).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Events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• Just Java 2009</w:t>
        <w:br w:type="textWrapping"/>
        <w:t xml:space="preserve">• Java One 2010</w:t>
        <w:br w:type="textWrapping"/>
        <w:t xml:space="preserve">• Oracle Open World 2010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smallCaps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smallCaps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i w:val="1"/>
      <w:smallCaps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90" w:before="90" w:lineRule="auto"/>
      <w:ind w:left="90" w:right="90" w:firstLine="0"/>
    </w:pPr>
    <w:rPr>
      <w:b w:val="1"/>
      <w:smallCaps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