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Andrews Henrique Drein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Bacharel em ciência da computação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Brasileiro, casado, 24 anos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e-Mail.:</w:t>
      </w:r>
      <w:r w:rsidDel="00000000" w:rsidR="00000000" w:rsidRPr="00000000">
        <w:rPr>
          <w:rtl w:val="0"/>
        </w:rPr>
        <w:t xml:space="preserve"> ahdrein@gmail.com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Celular.: </w:t>
      </w:r>
      <w:r w:rsidDel="00000000" w:rsidR="00000000" w:rsidRPr="00000000">
        <w:rPr>
          <w:rtl w:val="0"/>
        </w:rPr>
        <w:t xml:space="preserve">(19) 9187-9845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right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Linked-In: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"http://br.linkedin.com/in/ahdrein"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http://br.linkedin.com/in/ahdrein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righ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Vila Rosalia - Limeira - SP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i w:val="0"/>
          <w:u w:val="single"/>
          <w:vertAlign w:val="baseline"/>
        </w:rPr>
      </w:pPr>
      <w:r w:rsidDel="00000000" w:rsidR="00000000" w:rsidRPr="00000000">
        <w:rPr>
          <w:b w:val="1"/>
          <w:i w:val="0"/>
          <w:u w:val="single"/>
          <w:vertAlign w:val="baseline"/>
          <w:rtl w:val="0"/>
        </w:rPr>
        <w:t xml:space="preserve">Objetivo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ab/>
        <w:t xml:space="preserve">Desenvolvimento de softwares voltados para diferentes segmentos de mercado: indústria, varejo,distribuidoras, serviços, comercio exterior etc.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i w:val="0"/>
          <w:u w:val="single"/>
          <w:vertAlign w:val="baseline"/>
          <w:rtl w:val="0"/>
        </w:rPr>
        <w:t xml:space="preserve">Qualificações e experiências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Integração em Sistemas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Conhecimento avançado em PL/SQL com banco de dados: Oracle 9i e 10g-  (stored procedures, triggers, packages, functions, views);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Oracle Soa Suite, BPelConsole, Enterpreise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Conhecimentos em desenvolvimento Java e JEE (J2EE) 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Projeto e Arquitetura de Software;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Qualidade de Software;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Integrador de sistemas;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Conhecimentos variados com banco de dados: MySQL, SQL Server, Postgree, Access.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Conhecimentos nos Frameworks: Persistência – EJB, Hibernate, DAO, JDBC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i w:val="0"/>
          <w:vertAlign w:val="baseline"/>
          <w:rtl w:val="0"/>
        </w:rPr>
        <w:t xml:space="preserve">Front-End – JSTL, JSF, JSP, Ajax, Rich Faces , Controler – Spring, Servlets, MVC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Metodologias - UML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Extrator Siscomex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Outras Linguagens de programacao: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0"/>
          <w:vertAlign w:val="baseline"/>
          <w:rtl w:val="0"/>
        </w:rPr>
        <w:tab/>
        <w:t xml:space="preserve">  Conhecimento basico em: Delphi, Clipper, Pascal, Visual Basic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Servidor de Aplicacao: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Conhecimento basico em: </w:t>
      </w:r>
      <w:r w:rsidDel="00000000" w:rsidR="00000000" w:rsidRPr="00000000">
        <w:rPr>
          <w:i w:val="0"/>
          <w:vertAlign w:val="baseline"/>
          <w:rtl w:val="0"/>
        </w:rPr>
        <w:t xml:space="preserve">Tomcat, Glassfish, OC4J, WebLogic, WebSphere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Designer: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vertAlign w:val="baseline"/>
          <w:rtl w:val="0"/>
        </w:rPr>
        <w:t xml:space="preserve">Conhecimento basico em: Flash, Photoshop, Corel, Dreamweaver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ERP: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vertAlign w:val="baseline"/>
          <w:rtl w:val="0"/>
        </w:rPr>
        <w:t xml:space="preserve">Conhecimento basico em: SAP, Ero Oracle, JDE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i w:val="0"/>
          <w:vertAlign w:val="baseline"/>
          <w:rtl w:val="0"/>
        </w:rPr>
        <w:t xml:space="preserve">Desenvolvimento de Softwares voltados para diferentes segmentos de mercado: indústria, varejo,distribuidoras, serviços, comercio exterior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Formação acadêmica: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INPG - </w:t>
      </w:r>
      <w:r w:rsidDel="00000000" w:rsidR="00000000" w:rsidRPr="00000000">
        <w:rPr>
          <w:highlight w:val="white"/>
          <w:rtl w:val="0"/>
        </w:rPr>
        <w:t xml:space="preserve">Instituto Nacional de Pós-Graduação - 2012/2013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720"/>
        <w:contextualSpacing w:val="0"/>
        <w:rPr/>
      </w:pPr>
      <w:r w:rsidDel="00000000" w:rsidR="00000000" w:rsidRPr="00000000">
        <w:rPr>
          <w:rtl w:val="0"/>
        </w:rPr>
        <w:t xml:space="preserve">Gestão Estratégica de Negócio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Curso extensão UNICAMP 2009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  Cursado os módulos: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  INF327 - Especificação de sistemas utilizando Análise e Projeto Estruturados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  INF317 - Gerencia de Requisitos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  INF323 - Linguagens e Ambientes para Programação de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     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rtl w:val="0"/>
        </w:rPr>
        <w:t xml:space="preserve">Nível Superior - </w:t>
      </w:r>
      <w:r w:rsidDel="00000000" w:rsidR="00000000" w:rsidRPr="00000000">
        <w:rPr>
          <w:rtl w:val="0"/>
        </w:rPr>
        <w:t xml:space="preserve">Bacharel 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Ciência da Computação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    Universidade Paulista - Unip Ano/2005-2008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rtl w:val="0"/>
        </w:rPr>
        <w:t xml:space="preserve">Nível Técnico - </w:t>
      </w:r>
      <w:r w:rsidDel="00000000" w:rsidR="00000000" w:rsidRPr="00000000">
        <w:rPr>
          <w:rtl w:val="0"/>
        </w:rPr>
        <w:t xml:space="preserve">Curso Técnico em Informática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  Duração: 3 anos ano/2002 - Microcamp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Língua Estrangeira: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Ingles - Grau de Dominio - Intermediario - Cursando - Excelent Global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  <w:rtl w:val="0"/>
        </w:rPr>
        <w:t xml:space="preserve">Leitura: Intermediário  /  Escrita: Intermediário  /  Conversação: Intermediário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Experiência Profissional: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color w:val="000080"/>
        </w:rPr>
      </w:pPr>
      <w:r w:rsidDel="00000000" w:rsidR="00000000" w:rsidRPr="00000000">
        <w:rPr>
          <w:b w:val="1"/>
          <w:rtl w:val="0"/>
        </w:rPr>
        <w:t xml:space="preserve">Atualmente: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Softway S.A. - Soluções em Software para Comércio Exterior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Analista Desenvolvedor Pleno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Função: Analise e Desenvolvimento de Integração entre Sistemas Sofway e ERP mercado.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Admissão: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"http://www.softcomex.com.br/"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http://www.softcomex.com.br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Job Description: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Análise, desenvolvimento, documentação, testes de sistemas;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serviços de manutenção corretiva, adaptativa e evolutiva.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Light System Soft – Sistemas para computadores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Empresa no ramo de desenvolvimento de sistemas para automação comercial – Desde Agosto 2002.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600" w:right="0" w:firstLine="0"/>
        <w:contextualSpacing w:val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Admitido como estagiário em Agosto de 2002 no setor de qualidade de produtividade, exercendo esta profissão no tempo de 1 ano em meio período devido aos estudos.Efetivado em Janeiro de 2004 como programador exercendo as seguintes funções: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color w:val="666666"/>
          <w:rtl w:val="0"/>
        </w:rPr>
        <w:t xml:space="preserve">Programador: implementação e manutenção em sistema de automação comercial utilizando a linguagem de programação Clipper.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Admissão: </w:t>
      </w:r>
      <w:r w:rsidDel="00000000" w:rsidR="00000000" w:rsidRPr="00000000">
        <w:rPr>
          <w:color w:val="666666"/>
          <w:rtl w:val="0"/>
        </w:rPr>
        <w:t xml:space="preserve">02/01/2004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Web:</w:t>
      </w:r>
      <w:r w:rsidDel="00000000" w:rsidR="00000000" w:rsidRPr="00000000">
        <w:rPr>
          <w:color w:val="666666"/>
          <w:rtl w:val="0"/>
        </w:rPr>
        <w:t xml:space="preserve"> http://lightsystemsoft.com.br/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Participação em Eventos: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i w:val="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720"/>
        <w:contextualSpacing w:val="0"/>
        <w:rPr/>
      </w:pPr>
      <w:r w:rsidDel="00000000" w:rsidR="00000000" w:rsidRPr="00000000">
        <w:rPr>
          <w:rtl w:val="0"/>
        </w:rPr>
        <w:t xml:space="preserve">Java One 2010 - ouvinte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720"/>
        <w:contextualSpacing w:val="0"/>
        <w:rPr/>
      </w:pPr>
      <w:r w:rsidDel="00000000" w:rsidR="00000000" w:rsidRPr="00000000">
        <w:rPr>
          <w:rtl w:val="0"/>
        </w:rPr>
        <w:t xml:space="preserve">Oracle Open World 2010 - ouvinte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 Java 2009 - ouvinte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