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9A1F" w14:textId="77777777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5A23F7" w:rsidRPr="005A23F7">
        <w:rPr>
          <w:sz w:val="32"/>
          <w:szCs w:val="32"/>
          <w:highlight w:val="yellow"/>
        </w:rPr>
        <w:t>YOUR NAME</w:t>
      </w:r>
    </w:p>
    <w:p w14:paraId="41689DFC" w14:textId="02DEEA8A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B052BD">
        <w:rPr>
          <w:sz w:val="32"/>
          <w:szCs w:val="32"/>
        </w:rPr>
        <w:t>8</w:t>
      </w:r>
      <w:bookmarkStart w:id="0" w:name="_GoBack"/>
      <w:bookmarkEnd w:id="0"/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0276011A" w14:textId="77777777" w:rsidR="0025259F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Begin working with Spring</w:t>
            </w:r>
          </w:p>
          <w:p w14:paraId="0414E1C5" w14:textId="77777777" w:rsidR="004F77D4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Create a Spring Boot Project</w:t>
            </w:r>
          </w:p>
          <w:p w14:paraId="3A1E3E59" w14:textId="3AEFB194" w:rsidR="004F77D4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Implement very simple persistence</w:t>
            </w:r>
          </w:p>
        </w:tc>
      </w:tr>
      <w:tr w:rsidR="0007689A" w14:paraId="48C37E69" w14:textId="77777777" w:rsidTr="0007689A">
        <w:trPr>
          <w:trHeight w:val="1169"/>
        </w:trPr>
        <w:tc>
          <w:tcPr>
            <w:tcW w:w="3528" w:type="dxa"/>
          </w:tcPr>
          <w:p w14:paraId="3B6713B4" w14:textId="0ED56820" w:rsidR="0007689A" w:rsidRPr="0025259F" w:rsidRDefault="0007689A">
            <w:pPr>
              <w:rPr>
                <w:b/>
              </w:rPr>
            </w:pPr>
            <w:r>
              <w:rPr>
                <w:b/>
              </w:rPr>
              <w:t>GitHub URL:</w:t>
            </w:r>
          </w:p>
        </w:tc>
        <w:tc>
          <w:tcPr>
            <w:tcW w:w="5580" w:type="dxa"/>
          </w:tcPr>
          <w:p w14:paraId="7C6BA5C5" w14:textId="77777777" w:rsidR="0007689A" w:rsidRDefault="0007689A" w:rsidP="005A23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3025F333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413F97C9" w14:textId="187C3EFE" w:rsidR="0025259F" w:rsidRDefault="004F77D4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lab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 xml:space="preserve">(What score out of 50 does this project deserve?  Why does the project deserve the score </w:t>
            </w:r>
            <w:proofErr w:type="gramStart"/>
            <w:r w:rsidRPr="005A23F7">
              <w:t>you’ve</w:t>
            </w:r>
            <w:proofErr w:type="gramEnd"/>
            <w:r w:rsidRPr="005A23F7">
              <w:t xml:space="preserve">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 xml:space="preserve">(Lessons learned/comments/was the learning objective </w:t>
            </w:r>
            <w:proofErr w:type="gramStart"/>
            <w:r>
              <w:t>met?</w:t>
            </w:r>
            <w:proofErr w:type="gramEnd"/>
            <w:r>
              <w:t>)</w:t>
            </w:r>
          </w:p>
        </w:tc>
        <w:tc>
          <w:tcPr>
            <w:tcW w:w="5580" w:type="dxa"/>
          </w:tcPr>
          <w:p w14:paraId="339C4D08" w14:textId="77777777" w:rsidR="0025259F" w:rsidRDefault="0025259F"/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D00"/>
    <w:multiLevelType w:val="hybridMultilevel"/>
    <w:tmpl w:val="6360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9F"/>
    <w:rsid w:val="00022A18"/>
    <w:rsid w:val="0007689A"/>
    <w:rsid w:val="000D5188"/>
    <w:rsid w:val="0013039B"/>
    <w:rsid w:val="0025259F"/>
    <w:rsid w:val="00462685"/>
    <w:rsid w:val="004B665D"/>
    <w:rsid w:val="004F77D4"/>
    <w:rsid w:val="005A23F7"/>
    <w:rsid w:val="00782542"/>
    <w:rsid w:val="00866FB9"/>
    <w:rsid w:val="00B052BD"/>
    <w:rsid w:val="00B46F79"/>
    <w:rsid w:val="00B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37624E54-8B1C-4B68-A5CA-4D90D1BE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Kleindorfer, Kelli J</cp:lastModifiedBy>
  <cp:revision>6</cp:revision>
  <dcterms:created xsi:type="dcterms:W3CDTF">2018-01-29T18:10:00Z</dcterms:created>
  <dcterms:modified xsi:type="dcterms:W3CDTF">2020-02-19T16:47:00Z</dcterms:modified>
</cp:coreProperties>
</file>