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4884B" w14:textId="279248B5" w:rsidR="00BE5BAF" w:rsidRDefault="00405090" w:rsidP="00956391">
      <w:pPr>
        <w:outlineLvl w:val="0"/>
        <w:rPr>
          <w:b/>
          <w:color w:val="595959" w:themeColor="text1" w:themeTint="A6"/>
          <w:sz w:val="40"/>
          <w:szCs w:val="48"/>
        </w:rPr>
      </w:pPr>
      <w:r>
        <w:rPr>
          <w:b/>
          <w:color w:val="595959" w:themeColor="text1" w:themeTint="A6"/>
          <w:sz w:val="40"/>
          <w:szCs w:val="48"/>
        </w:rPr>
        <w:t xml:space="preserve"> Project </w:t>
      </w:r>
      <w:r w:rsidR="000E796A">
        <w:rPr>
          <w:b/>
          <w:color w:val="595959" w:themeColor="text1" w:themeTint="A6"/>
          <w:sz w:val="40"/>
          <w:szCs w:val="48"/>
        </w:rPr>
        <w:t xml:space="preserve">Charter </w:t>
      </w:r>
      <w:r>
        <w:rPr>
          <w:b/>
          <w:color w:val="595959" w:themeColor="text1" w:themeTint="A6"/>
          <w:sz w:val="40"/>
          <w:szCs w:val="48"/>
        </w:rPr>
        <w:t>Template</w:t>
      </w:r>
    </w:p>
    <w:p w14:paraId="31DD7499" w14:textId="6F085681" w:rsidR="00956391" w:rsidRPr="00564375" w:rsidRDefault="00956391" w:rsidP="00956391">
      <w:pPr>
        <w:outlineLvl w:val="0"/>
        <w:rPr>
          <w:bCs/>
          <w:color w:val="808080" w:themeColor="background1" w:themeShade="80"/>
          <w:sz w:val="13"/>
          <w:szCs w:val="13"/>
        </w:rPr>
      </w:pPr>
    </w:p>
    <w:p w14:paraId="12B3335A" w14:textId="77777777" w:rsidR="00405090" w:rsidRDefault="00405090" w:rsidP="00564375">
      <w:pPr>
        <w:rPr>
          <w:rFonts w:cs="Calibri"/>
          <w:color w:val="000000"/>
          <w:sz w:val="28"/>
          <w:szCs w:val="28"/>
        </w:rPr>
      </w:pPr>
    </w:p>
    <w:tbl>
      <w:tblPr>
        <w:tblW w:w="14600" w:type="dxa"/>
        <w:tblLook w:val="04A0" w:firstRow="1" w:lastRow="0" w:firstColumn="1" w:lastColumn="0" w:noHBand="0" w:noVBand="1"/>
      </w:tblPr>
      <w:tblGrid>
        <w:gridCol w:w="6083"/>
        <w:gridCol w:w="2100"/>
        <w:gridCol w:w="3257"/>
        <w:gridCol w:w="3160"/>
      </w:tblGrid>
      <w:tr w:rsidR="00DF2624" w:rsidRPr="00DF2624" w14:paraId="13A90B3A" w14:textId="77777777" w:rsidTr="00564375">
        <w:trPr>
          <w:trHeight w:val="359"/>
        </w:trPr>
        <w:tc>
          <w:tcPr>
            <w:tcW w:w="8183" w:type="dxa"/>
            <w:gridSpan w:val="2"/>
            <w:tcBorders>
              <w:top w:val="nil"/>
              <w:left w:val="nil"/>
              <w:bottom w:val="single" w:sz="4" w:space="0" w:color="BFBFBF"/>
              <w:right w:val="nil"/>
            </w:tcBorders>
            <w:shd w:val="clear" w:color="FFFFFF" w:fill="FFFFFF"/>
            <w:vAlign w:val="bottom"/>
            <w:hideMark/>
          </w:tcPr>
          <w:p w14:paraId="492823F7" w14:textId="77777777" w:rsidR="00405090" w:rsidRDefault="00405090" w:rsidP="00DF2624">
            <w:pPr>
              <w:rPr>
                <w:rFonts w:cs="Calibri"/>
                <w:color w:val="000000"/>
                <w:szCs w:val="20"/>
              </w:rPr>
            </w:pPr>
          </w:p>
          <w:p w14:paraId="7963FCC3" w14:textId="40599EA6" w:rsidR="00DF2624" w:rsidRPr="00DF2624" w:rsidRDefault="00DF2624" w:rsidP="00DF2624">
            <w:pPr>
              <w:rPr>
                <w:rFonts w:cs="Calibri"/>
                <w:color w:val="000000"/>
                <w:szCs w:val="20"/>
              </w:rPr>
            </w:pPr>
            <w:r w:rsidRPr="00DF2624">
              <w:rPr>
                <w:rFonts w:cs="Calibri"/>
                <w:color w:val="000000"/>
                <w:szCs w:val="20"/>
              </w:rPr>
              <w:t>PROJECT NAME</w:t>
            </w:r>
          </w:p>
        </w:tc>
        <w:tc>
          <w:tcPr>
            <w:tcW w:w="3257" w:type="dxa"/>
            <w:tcBorders>
              <w:top w:val="nil"/>
              <w:left w:val="nil"/>
              <w:bottom w:val="single" w:sz="4" w:space="0" w:color="BFBFBF"/>
              <w:right w:val="nil"/>
            </w:tcBorders>
            <w:shd w:val="clear" w:color="FFFFFF" w:fill="FFFFFF"/>
            <w:vAlign w:val="bottom"/>
            <w:hideMark/>
          </w:tcPr>
          <w:p w14:paraId="0BE4AC65" w14:textId="6F02F53C" w:rsidR="00DF2624" w:rsidRPr="00DF2624" w:rsidRDefault="00DF2624" w:rsidP="00DF2624">
            <w:pPr>
              <w:jc w:val="center"/>
              <w:rPr>
                <w:rFonts w:cs="Calibri"/>
                <w:color w:val="000000"/>
                <w:szCs w:val="20"/>
              </w:rPr>
            </w:pPr>
            <w:r w:rsidRPr="00DF2624">
              <w:rPr>
                <w:rFonts w:cs="Calibri"/>
                <w:color w:val="000000"/>
                <w:szCs w:val="20"/>
              </w:rPr>
              <w:t>PROJECT MANAGER</w:t>
            </w:r>
            <w:r w:rsidR="00047C35">
              <w:rPr>
                <w:rFonts w:cs="Calibri"/>
                <w:color w:val="000000"/>
                <w:szCs w:val="20"/>
              </w:rPr>
              <w:t>S</w:t>
            </w:r>
          </w:p>
        </w:tc>
        <w:tc>
          <w:tcPr>
            <w:tcW w:w="3160" w:type="dxa"/>
            <w:tcBorders>
              <w:top w:val="nil"/>
              <w:left w:val="nil"/>
              <w:bottom w:val="single" w:sz="4" w:space="0" w:color="BFBFBF"/>
              <w:right w:val="nil"/>
            </w:tcBorders>
            <w:shd w:val="clear" w:color="FFFFFF" w:fill="FFFFFF"/>
            <w:vAlign w:val="bottom"/>
            <w:hideMark/>
          </w:tcPr>
          <w:p w14:paraId="5EB6535D" w14:textId="69AE8365" w:rsidR="00DF2624" w:rsidRPr="00DF2624" w:rsidRDefault="00405090" w:rsidP="00DF2624">
            <w:pPr>
              <w:jc w:val="center"/>
              <w:rPr>
                <w:rFonts w:cs="Calibri"/>
                <w:color w:val="000000"/>
                <w:szCs w:val="20"/>
              </w:rPr>
            </w:pPr>
            <w:r>
              <w:rPr>
                <w:rFonts w:cs="Calibri"/>
                <w:color w:val="000000"/>
                <w:szCs w:val="20"/>
              </w:rPr>
              <w:t>Team Name</w:t>
            </w:r>
          </w:p>
        </w:tc>
      </w:tr>
      <w:tr w:rsidR="00DF2624" w:rsidRPr="00DF2624" w14:paraId="3B1BC951" w14:textId="77777777" w:rsidTr="00057BF3">
        <w:trPr>
          <w:trHeight w:val="576"/>
        </w:trPr>
        <w:tc>
          <w:tcPr>
            <w:tcW w:w="8183" w:type="dxa"/>
            <w:gridSpan w:val="2"/>
            <w:tcBorders>
              <w:top w:val="single" w:sz="4" w:space="0" w:color="BFBFBF"/>
              <w:left w:val="single" w:sz="4" w:space="0" w:color="BFBFBF"/>
              <w:bottom w:val="single" w:sz="18" w:space="0" w:color="BFBFBF" w:themeColor="background1" w:themeShade="BF"/>
              <w:right w:val="single" w:sz="8" w:space="0" w:color="BFBFBF"/>
            </w:tcBorders>
            <w:shd w:val="clear" w:color="F9F9F9" w:fill="F9F9F9"/>
            <w:vAlign w:val="center"/>
          </w:tcPr>
          <w:p w14:paraId="57206DE3" w14:textId="1FBA85FB" w:rsidR="00DF2624" w:rsidRPr="008E46BD" w:rsidRDefault="001146CB" w:rsidP="00900512">
            <w:pPr>
              <w:rPr>
                <w:rFonts w:cs="Courier New"/>
                <w:i/>
                <w:iCs/>
                <w:color w:val="000000"/>
                <w:sz w:val="24"/>
              </w:rPr>
            </w:pPr>
            <w:r w:rsidRPr="008E46BD">
              <w:rPr>
                <w:rFonts w:cs="Courier New"/>
                <w:sz w:val="24"/>
              </w:rPr>
              <w:t>Project 5 – Event Management System</w:t>
            </w:r>
          </w:p>
        </w:tc>
        <w:tc>
          <w:tcPr>
            <w:tcW w:w="3257" w:type="dxa"/>
            <w:tcBorders>
              <w:top w:val="single" w:sz="4" w:space="0" w:color="BFBFBF"/>
              <w:left w:val="nil"/>
              <w:bottom w:val="single" w:sz="18" w:space="0" w:color="BFBFBF" w:themeColor="background1" w:themeShade="BF"/>
              <w:right w:val="single" w:sz="4" w:space="0" w:color="BFBFBF"/>
            </w:tcBorders>
            <w:shd w:val="clear" w:color="F2F2F2" w:fill="F2F2F2"/>
            <w:noWrap/>
            <w:vAlign w:val="center"/>
          </w:tcPr>
          <w:p w14:paraId="57AAF70A" w14:textId="77777777" w:rsidR="00DF2624" w:rsidRDefault="001146CB" w:rsidP="00DF2624">
            <w:pPr>
              <w:jc w:val="center"/>
              <w:rPr>
                <w:rFonts w:cs="Calibri"/>
                <w:i/>
                <w:iCs/>
                <w:color w:val="000000"/>
                <w:sz w:val="24"/>
              </w:rPr>
            </w:pPr>
            <w:r>
              <w:rPr>
                <w:rFonts w:cs="Calibri"/>
                <w:i/>
                <w:iCs/>
                <w:color w:val="000000"/>
                <w:sz w:val="24"/>
              </w:rPr>
              <w:t>Amit Sharma</w:t>
            </w:r>
          </w:p>
          <w:p w14:paraId="122471B0" w14:textId="3DB95CF2" w:rsidR="001146CB" w:rsidRPr="00405090" w:rsidRDefault="001146CB" w:rsidP="00DF2624">
            <w:pPr>
              <w:jc w:val="center"/>
              <w:rPr>
                <w:rFonts w:cs="Calibri"/>
                <w:i/>
                <w:iCs/>
                <w:color w:val="000000"/>
                <w:sz w:val="24"/>
              </w:rPr>
            </w:pPr>
            <w:r>
              <w:rPr>
                <w:rFonts w:cs="Calibri"/>
                <w:i/>
                <w:iCs/>
                <w:color w:val="000000"/>
                <w:sz w:val="24"/>
              </w:rPr>
              <w:t>Pathan Ahemadasharaf</w:t>
            </w:r>
          </w:p>
        </w:tc>
        <w:tc>
          <w:tcPr>
            <w:tcW w:w="3160" w:type="dxa"/>
            <w:tcBorders>
              <w:top w:val="single" w:sz="4" w:space="0" w:color="BFBFBF"/>
              <w:left w:val="nil"/>
              <w:bottom w:val="single" w:sz="18" w:space="0" w:color="BFBFBF" w:themeColor="background1" w:themeShade="BF"/>
              <w:right w:val="single" w:sz="8" w:space="0" w:color="BFBFBF"/>
            </w:tcBorders>
            <w:shd w:val="clear" w:color="F2F2F2" w:fill="F2F2F2"/>
            <w:noWrap/>
            <w:vAlign w:val="center"/>
          </w:tcPr>
          <w:p w14:paraId="1B2A26B6" w14:textId="4787657B" w:rsidR="00DF2624" w:rsidRPr="00DF2624" w:rsidRDefault="001146CB" w:rsidP="00DF2624">
            <w:pPr>
              <w:jc w:val="center"/>
              <w:rPr>
                <w:rFonts w:cs="Calibri"/>
                <w:color w:val="000000"/>
                <w:sz w:val="24"/>
              </w:rPr>
            </w:pPr>
            <w:r>
              <w:rPr>
                <w:rFonts w:cs="Calibri"/>
                <w:color w:val="000000"/>
                <w:sz w:val="24"/>
              </w:rPr>
              <w:t xml:space="preserve">Group 6 </w:t>
            </w:r>
          </w:p>
        </w:tc>
      </w:tr>
      <w:tr w:rsidR="00DF2624" w:rsidRPr="00DF2624" w14:paraId="26C3C348" w14:textId="77777777" w:rsidTr="00405090">
        <w:trPr>
          <w:trHeight w:val="359"/>
        </w:trPr>
        <w:tc>
          <w:tcPr>
            <w:tcW w:w="6083" w:type="dxa"/>
            <w:tcBorders>
              <w:top w:val="single" w:sz="18" w:space="0" w:color="BFBFBF" w:themeColor="background1" w:themeShade="BF"/>
              <w:left w:val="nil"/>
              <w:bottom w:val="single" w:sz="4" w:space="0" w:color="BFBFBF"/>
              <w:right w:val="nil"/>
            </w:tcBorders>
            <w:shd w:val="clear" w:color="FFFFFF" w:fill="FFFFFF"/>
            <w:vAlign w:val="bottom"/>
          </w:tcPr>
          <w:p w14:paraId="340700EB" w14:textId="1225D5B6" w:rsidR="00DF2624" w:rsidRPr="001146CB" w:rsidRDefault="00DF2624" w:rsidP="00DF2624">
            <w:pPr>
              <w:rPr>
                <w:rFonts w:ascii="Aptos" w:hAnsi="Aptos" w:cs="Calibri"/>
                <w:color w:val="000000"/>
                <w:szCs w:val="20"/>
              </w:rPr>
            </w:pPr>
          </w:p>
        </w:tc>
        <w:tc>
          <w:tcPr>
            <w:tcW w:w="2100" w:type="dxa"/>
            <w:tcBorders>
              <w:top w:val="single" w:sz="18" w:space="0" w:color="BFBFBF" w:themeColor="background1" w:themeShade="BF"/>
              <w:left w:val="nil"/>
              <w:bottom w:val="single" w:sz="4" w:space="0" w:color="BFBFBF"/>
              <w:right w:val="nil"/>
            </w:tcBorders>
            <w:shd w:val="clear" w:color="FFFFFF" w:fill="FFFFFF"/>
            <w:vAlign w:val="bottom"/>
          </w:tcPr>
          <w:p w14:paraId="0BBAFEB5" w14:textId="5A5536D8" w:rsidR="00DF2624" w:rsidRPr="00DF2624" w:rsidRDefault="00DF2624" w:rsidP="00DF2624">
            <w:pPr>
              <w:jc w:val="center"/>
              <w:rPr>
                <w:rFonts w:cs="Calibri"/>
                <w:color w:val="000000"/>
                <w:szCs w:val="20"/>
              </w:rPr>
            </w:pPr>
          </w:p>
        </w:tc>
        <w:tc>
          <w:tcPr>
            <w:tcW w:w="6417" w:type="dxa"/>
            <w:gridSpan w:val="2"/>
            <w:tcBorders>
              <w:top w:val="single" w:sz="18" w:space="0" w:color="BFBFBF" w:themeColor="background1" w:themeShade="BF"/>
              <w:left w:val="nil"/>
              <w:bottom w:val="single" w:sz="4" w:space="0" w:color="BFBFBF"/>
              <w:right w:val="nil"/>
            </w:tcBorders>
            <w:shd w:val="clear" w:color="FFFFFF" w:fill="FFFFFF"/>
            <w:vAlign w:val="bottom"/>
          </w:tcPr>
          <w:p w14:paraId="1FCA163C" w14:textId="78F7ED3D" w:rsidR="00DF2624" w:rsidRPr="00DF2624" w:rsidRDefault="00DF2624" w:rsidP="00DF2624">
            <w:pPr>
              <w:rPr>
                <w:rFonts w:cs="Calibri"/>
                <w:color w:val="000000"/>
                <w:szCs w:val="20"/>
              </w:rPr>
            </w:pPr>
          </w:p>
        </w:tc>
      </w:tr>
    </w:tbl>
    <w:p w14:paraId="3858DA50" w14:textId="6213213C" w:rsidR="00564375" w:rsidRPr="00564375" w:rsidRDefault="00564375" w:rsidP="00564375">
      <w:pPr>
        <w:spacing w:line="276" w:lineRule="auto"/>
        <w:rPr>
          <w:rFonts w:cs="Calibri"/>
          <w:color w:val="000000"/>
          <w:sz w:val="28"/>
          <w:szCs w:val="28"/>
        </w:rPr>
      </w:pPr>
      <w:r w:rsidRPr="00564375">
        <w:rPr>
          <w:rFonts w:cs="Calibri"/>
          <w:color w:val="000000"/>
          <w:sz w:val="28"/>
          <w:szCs w:val="28"/>
        </w:rPr>
        <w:t>PROJECT OVERVIEW</w:t>
      </w:r>
    </w:p>
    <w:tbl>
      <w:tblPr>
        <w:tblW w:w="14600" w:type="dxa"/>
        <w:tblInd w:w="-5" w:type="dxa"/>
        <w:tblLook w:val="04A0" w:firstRow="1" w:lastRow="0" w:firstColumn="1" w:lastColumn="0" w:noHBand="0" w:noVBand="1"/>
      </w:tblPr>
      <w:tblGrid>
        <w:gridCol w:w="1890"/>
        <w:gridCol w:w="12710"/>
      </w:tblGrid>
      <w:tr w:rsidR="00564375" w:rsidRPr="00DF2624" w14:paraId="488A67DB" w14:textId="77777777" w:rsidTr="00057BF3">
        <w:trPr>
          <w:trHeight w:val="864"/>
        </w:trPr>
        <w:tc>
          <w:tcPr>
            <w:tcW w:w="1890" w:type="dxa"/>
            <w:tcBorders>
              <w:top w:val="single" w:sz="12" w:space="0" w:color="BFBFBF"/>
              <w:left w:val="single" w:sz="4" w:space="0" w:color="BFBFBF"/>
              <w:bottom w:val="single" w:sz="4" w:space="0" w:color="BFBFBF"/>
              <w:right w:val="single" w:sz="4" w:space="0" w:color="BFBFBF"/>
            </w:tcBorders>
            <w:shd w:val="clear" w:color="FFD965" w:fill="FFD965"/>
            <w:vAlign w:val="center"/>
            <w:hideMark/>
          </w:tcPr>
          <w:p w14:paraId="1A8584C4" w14:textId="77777777" w:rsidR="00564375" w:rsidRDefault="00564375" w:rsidP="000F6660">
            <w:pPr>
              <w:rPr>
                <w:rFonts w:cs="Calibri"/>
                <w:color w:val="000000"/>
                <w:sz w:val="24"/>
              </w:rPr>
            </w:pPr>
            <w:r w:rsidRPr="00DF2624">
              <w:rPr>
                <w:rFonts w:cs="Calibri"/>
                <w:color w:val="000000"/>
                <w:sz w:val="24"/>
              </w:rPr>
              <w:t xml:space="preserve">PROBLEM </w:t>
            </w:r>
          </w:p>
          <w:p w14:paraId="0F431166" w14:textId="77777777" w:rsidR="00564375" w:rsidRPr="00DF2624" w:rsidRDefault="00564375" w:rsidP="000F6660">
            <w:pPr>
              <w:rPr>
                <w:rFonts w:cs="Calibri"/>
                <w:color w:val="000000"/>
                <w:sz w:val="24"/>
              </w:rPr>
            </w:pPr>
            <w:r w:rsidRPr="00DF2624">
              <w:rPr>
                <w:rFonts w:cs="Calibri"/>
                <w:color w:val="000000"/>
                <w:sz w:val="24"/>
              </w:rPr>
              <w:t xml:space="preserve">OR ISSUE </w:t>
            </w:r>
          </w:p>
        </w:tc>
        <w:tc>
          <w:tcPr>
            <w:tcW w:w="12710" w:type="dxa"/>
            <w:tcBorders>
              <w:top w:val="single" w:sz="12" w:space="0" w:color="BFBFBF"/>
              <w:left w:val="nil"/>
              <w:bottom w:val="single" w:sz="4" w:space="0" w:color="BFBFBF"/>
              <w:right w:val="single" w:sz="4" w:space="0" w:color="BFBFBF"/>
            </w:tcBorders>
            <w:shd w:val="clear" w:color="FFFFFF" w:fill="FFFFFF"/>
            <w:vAlign w:val="center"/>
          </w:tcPr>
          <w:p w14:paraId="2620D956" w14:textId="77777777" w:rsidR="001146CB" w:rsidRPr="001146CB" w:rsidRDefault="001146CB" w:rsidP="001146CB">
            <w:pPr>
              <w:rPr>
                <w:rFonts w:cs="Calibri"/>
                <w:color w:val="000000"/>
                <w:sz w:val="22"/>
                <w:szCs w:val="22"/>
                <w:lang w:val="en-CA"/>
              </w:rPr>
            </w:pPr>
            <w:r w:rsidRPr="001146CB">
              <w:rPr>
                <w:rFonts w:cs="Calibri"/>
                <w:color w:val="000000"/>
                <w:sz w:val="22"/>
                <w:szCs w:val="22"/>
                <w:lang w:val="en-CA"/>
              </w:rPr>
              <w:t>Event organizers confront difficulties handling different event services such as ticketing, payments, scheduling, and attendee involvement with separate systems. This results in inefficiencies, missing opportunities, and a negative participant experience.</w:t>
            </w:r>
          </w:p>
          <w:p w14:paraId="1AFF2064" w14:textId="304CEAFD" w:rsidR="00564375" w:rsidRPr="001146CB" w:rsidRDefault="00564375" w:rsidP="000F6660">
            <w:pPr>
              <w:rPr>
                <w:rFonts w:cs="Calibri"/>
                <w:color w:val="000000"/>
                <w:sz w:val="22"/>
                <w:szCs w:val="22"/>
                <w:lang w:val="en-CA"/>
              </w:rPr>
            </w:pPr>
          </w:p>
        </w:tc>
      </w:tr>
      <w:tr w:rsidR="00564375" w:rsidRPr="00DF2624" w14:paraId="60B44BB6" w14:textId="77777777" w:rsidTr="00057BF3">
        <w:trPr>
          <w:trHeight w:val="1008"/>
        </w:trPr>
        <w:tc>
          <w:tcPr>
            <w:tcW w:w="1890" w:type="dxa"/>
            <w:tcBorders>
              <w:top w:val="nil"/>
              <w:left w:val="single" w:sz="4" w:space="0" w:color="BFBFBF"/>
              <w:bottom w:val="single" w:sz="4" w:space="0" w:color="BFBFBF"/>
              <w:right w:val="single" w:sz="4" w:space="0" w:color="BFBFBF"/>
            </w:tcBorders>
            <w:shd w:val="clear" w:color="FFD965" w:fill="FFD965"/>
            <w:vAlign w:val="center"/>
            <w:hideMark/>
          </w:tcPr>
          <w:p w14:paraId="00BF1A00" w14:textId="77777777" w:rsidR="00564375" w:rsidRPr="00DF2624" w:rsidRDefault="00564375" w:rsidP="000F6660">
            <w:pPr>
              <w:rPr>
                <w:rFonts w:cs="Calibri"/>
                <w:color w:val="000000"/>
                <w:sz w:val="24"/>
              </w:rPr>
            </w:pPr>
            <w:r w:rsidRPr="00DF2624">
              <w:rPr>
                <w:rFonts w:cs="Calibri"/>
                <w:color w:val="000000"/>
                <w:sz w:val="24"/>
              </w:rPr>
              <w:t>PURPOSE OF PROJECT</w:t>
            </w:r>
          </w:p>
        </w:tc>
        <w:tc>
          <w:tcPr>
            <w:tcW w:w="12710" w:type="dxa"/>
            <w:tcBorders>
              <w:top w:val="single" w:sz="4" w:space="0" w:color="BFBFBF"/>
              <w:left w:val="nil"/>
              <w:bottom w:val="single" w:sz="4" w:space="0" w:color="BFBFBF"/>
              <w:right w:val="single" w:sz="4" w:space="0" w:color="BFBFBF"/>
            </w:tcBorders>
            <w:shd w:val="clear" w:color="FFFFFF" w:fill="FFFFFF"/>
            <w:vAlign w:val="center"/>
          </w:tcPr>
          <w:p w14:paraId="3E551285" w14:textId="126F7DA5" w:rsidR="00564375" w:rsidRPr="00DF2624" w:rsidRDefault="002053E1" w:rsidP="000F6660">
            <w:pPr>
              <w:rPr>
                <w:rFonts w:cs="Calibri"/>
                <w:color w:val="000000"/>
                <w:sz w:val="22"/>
                <w:szCs w:val="22"/>
              </w:rPr>
            </w:pPr>
            <w:r>
              <w:rPr>
                <w:rFonts w:cs="Calibri"/>
                <w:color w:val="000000"/>
                <w:sz w:val="22"/>
                <w:szCs w:val="22"/>
              </w:rPr>
              <w:t>“</w:t>
            </w:r>
            <w:r w:rsidR="001146CB" w:rsidRPr="001146CB">
              <w:rPr>
                <w:rFonts w:cs="Calibri"/>
                <w:color w:val="000000"/>
                <w:sz w:val="22"/>
                <w:szCs w:val="22"/>
              </w:rPr>
              <w:t>The goal of this project is to design and construct an integrated Event Management System that manages ticketing, registration, reminders, payment processing, advertising, venue navigation, personalized session selection, and networking among attendees</w:t>
            </w:r>
            <w:r w:rsidR="001146CB">
              <w:rPr>
                <w:rFonts w:cs="Calibri"/>
                <w:color w:val="000000"/>
                <w:sz w:val="22"/>
                <w:szCs w:val="22"/>
              </w:rPr>
              <w:t>”.</w:t>
            </w:r>
          </w:p>
        </w:tc>
      </w:tr>
      <w:tr w:rsidR="00564375" w:rsidRPr="00DF2624" w14:paraId="7D4C6E36" w14:textId="77777777" w:rsidTr="00057BF3">
        <w:trPr>
          <w:trHeight w:val="1598"/>
        </w:trPr>
        <w:tc>
          <w:tcPr>
            <w:tcW w:w="1890" w:type="dxa"/>
            <w:tcBorders>
              <w:top w:val="nil"/>
              <w:left w:val="single" w:sz="4" w:space="0" w:color="BFBFBF"/>
              <w:bottom w:val="single" w:sz="4" w:space="0" w:color="BFBFBF"/>
              <w:right w:val="single" w:sz="4" w:space="0" w:color="BFBFBF"/>
            </w:tcBorders>
            <w:shd w:val="clear" w:color="FFD965" w:fill="FFD965"/>
            <w:vAlign w:val="center"/>
            <w:hideMark/>
          </w:tcPr>
          <w:p w14:paraId="7FC970C9" w14:textId="77777777" w:rsidR="00564375" w:rsidRPr="00DF2624" w:rsidRDefault="00564375" w:rsidP="000F6660">
            <w:pPr>
              <w:rPr>
                <w:rFonts w:cs="Calibri"/>
                <w:color w:val="000000"/>
                <w:sz w:val="24"/>
              </w:rPr>
            </w:pPr>
            <w:r w:rsidRPr="00DF2624">
              <w:rPr>
                <w:rFonts w:cs="Calibri"/>
                <w:color w:val="000000"/>
                <w:sz w:val="24"/>
              </w:rPr>
              <w:t>BUSINESS CASE</w:t>
            </w:r>
          </w:p>
        </w:tc>
        <w:tc>
          <w:tcPr>
            <w:tcW w:w="12710" w:type="dxa"/>
            <w:tcBorders>
              <w:top w:val="single" w:sz="4" w:space="0" w:color="BFBFBF"/>
              <w:left w:val="nil"/>
              <w:bottom w:val="single" w:sz="4" w:space="0" w:color="BFBFBF"/>
              <w:right w:val="single" w:sz="4" w:space="0" w:color="BFBFBF"/>
            </w:tcBorders>
            <w:shd w:val="clear" w:color="FFFFFF" w:fill="FFFFFF"/>
            <w:vAlign w:val="center"/>
          </w:tcPr>
          <w:p w14:paraId="3E918B4C" w14:textId="77777777" w:rsidR="001146CB" w:rsidRPr="001146CB" w:rsidRDefault="001146CB" w:rsidP="001146CB">
            <w:pPr>
              <w:rPr>
                <w:rFonts w:cs="Calibri"/>
                <w:color w:val="000000"/>
                <w:sz w:val="22"/>
                <w:szCs w:val="22"/>
                <w:lang w:val="en-CA"/>
              </w:rPr>
            </w:pPr>
            <w:r w:rsidRPr="001146CB">
              <w:rPr>
                <w:rFonts w:cs="Calibri"/>
                <w:color w:val="000000"/>
                <w:sz w:val="22"/>
                <w:szCs w:val="22"/>
                <w:lang w:val="en-CA"/>
              </w:rPr>
              <w:t>We can save administrative time, save operational expenses, and increase revenue from advertising and ticket sales by providing a unified platform for event administration. The project is anticipated to cost $25,000 with an annual benefit of $120,000, for a ROI of more than 80% and a payback period of about 9 months.</w:t>
            </w:r>
          </w:p>
          <w:p w14:paraId="6DF8CFE5" w14:textId="26163F92" w:rsidR="00564375" w:rsidRPr="001146CB" w:rsidRDefault="00564375" w:rsidP="000F6660">
            <w:pPr>
              <w:rPr>
                <w:rFonts w:cs="Calibri"/>
                <w:color w:val="000000"/>
                <w:sz w:val="22"/>
                <w:szCs w:val="22"/>
                <w:lang w:val="en-CA"/>
              </w:rPr>
            </w:pPr>
          </w:p>
        </w:tc>
      </w:tr>
      <w:tr w:rsidR="00564375" w:rsidRPr="00DF2624" w14:paraId="09664765" w14:textId="77777777" w:rsidTr="00057BF3">
        <w:trPr>
          <w:trHeight w:val="1008"/>
        </w:trPr>
        <w:tc>
          <w:tcPr>
            <w:tcW w:w="1890" w:type="dxa"/>
            <w:tcBorders>
              <w:top w:val="nil"/>
              <w:left w:val="single" w:sz="4" w:space="0" w:color="BFBFBF"/>
              <w:bottom w:val="single" w:sz="4" w:space="0" w:color="BFBFBF"/>
              <w:right w:val="single" w:sz="4" w:space="0" w:color="BFBFBF"/>
            </w:tcBorders>
            <w:shd w:val="clear" w:color="FFD965" w:fill="FFD965"/>
            <w:vAlign w:val="center"/>
            <w:hideMark/>
          </w:tcPr>
          <w:p w14:paraId="782D0EB7" w14:textId="77777777" w:rsidR="00564375" w:rsidRPr="00DF2624" w:rsidRDefault="00564375" w:rsidP="000F6660">
            <w:pPr>
              <w:rPr>
                <w:rFonts w:cs="Calibri"/>
                <w:color w:val="000000"/>
                <w:sz w:val="24"/>
              </w:rPr>
            </w:pPr>
            <w:r w:rsidRPr="00DF2624">
              <w:rPr>
                <w:rFonts w:cs="Calibri"/>
                <w:color w:val="000000"/>
                <w:sz w:val="24"/>
              </w:rPr>
              <w:t>GOALS / METRICS</w:t>
            </w:r>
          </w:p>
        </w:tc>
        <w:tc>
          <w:tcPr>
            <w:tcW w:w="12710" w:type="dxa"/>
            <w:tcBorders>
              <w:top w:val="single" w:sz="4" w:space="0" w:color="BFBFBF"/>
              <w:left w:val="nil"/>
              <w:bottom w:val="single" w:sz="4" w:space="0" w:color="BFBFBF"/>
              <w:right w:val="single" w:sz="4" w:space="0" w:color="BFBFBF"/>
            </w:tcBorders>
            <w:shd w:val="clear" w:color="FFFFFF" w:fill="FFFFFF"/>
            <w:vAlign w:val="center"/>
          </w:tcPr>
          <w:p w14:paraId="71CE7EB3" w14:textId="59E43A21" w:rsidR="00EB2C60" w:rsidRPr="00EB2C60" w:rsidRDefault="00EB2C60" w:rsidP="00EB2C60">
            <w:pPr>
              <w:pStyle w:val="ListParagraph"/>
              <w:numPr>
                <w:ilvl w:val="0"/>
                <w:numId w:val="24"/>
              </w:numPr>
              <w:rPr>
                <w:rFonts w:cs="Calibri"/>
                <w:color w:val="000000"/>
                <w:sz w:val="22"/>
                <w:szCs w:val="22"/>
                <w:lang w:val="en-CA"/>
              </w:rPr>
            </w:pPr>
            <w:r w:rsidRPr="00EB2C60">
              <w:rPr>
                <w:rFonts w:cs="Calibri"/>
                <w:b/>
                <w:bCs/>
                <w:color w:val="000000"/>
                <w:sz w:val="22"/>
                <w:szCs w:val="22"/>
                <w:lang w:val="en-CA"/>
              </w:rPr>
              <w:t>Frictionless sales:</w:t>
            </w:r>
            <w:r w:rsidRPr="00EB2C60">
              <w:rPr>
                <w:rFonts w:cs="Calibri"/>
                <w:color w:val="000000"/>
                <w:sz w:val="22"/>
                <w:szCs w:val="22"/>
                <w:lang w:val="en-CA"/>
              </w:rPr>
              <w:t xml:space="preserve"> ≥ 95% successful payment rate; checkout conversion +15% vs baseline.</w:t>
            </w:r>
          </w:p>
          <w:p w14:paraId="19DF932A" w14:textId="4AFC5763" w:rsidR="00EB2C60" w:rsidRPr="00EB2C60" w:rsidRDefault="00EB2C60" w:rsidP="00EB2C60">
            <w:pPr>
              <w:pStyle w:val="ListParagraph"/>
              <w:numPr>
                <w:ilvl w:val="0"/>
                <w:numId w:val="24"/>
              </w:numPr>
              <w:rPr>
                <w:rFonts w:cs="Calibri"/>
                <w:color w:val="000000"/>
                <w:sz w:val="22"/>
                <w:szCs w:val="22"/>
                <w:lang w:val="en-CA"/>
              </w:rPr>
            </w:pPr>
            <w:r w:rsidRPr="00EB2C60">
              <w:rPr>
                <w:rFonts w:cs="Calibri"/>
                <w:b/>
                <w:bCs/>
                <w:color w:val="000000"/>
                <w:sz w:val="22"/>
                <w:szCs w:val="22"/>
                <w:lang w:val="en-CA"/>
              </w:rPr>
              <w:t>Adoption &amp; satisfaction:</w:t>
            </w:r>
            <w:r w:rsidRPr="00EB2C60">
              <w:rPr>
                <w:rFonts w:cs="Calibri"/>
                <w:color w:val="000000"/>
                <w:sz w:val="22"/>
                <w:szCs w:val="22"/>
                <w:lang w:val="en-CA"/>
              </w:rPr>
              <w:t xml:space="preserve"> 5,000+ active attendees in first large event; app rating ≥ 4.5/5; NPS ≥ +30.</w:t>
            </w:r>
          </w:p>
          <w:p w14:paraId="311D68BB" w14:textId="363DE782" w:rsidR="00EB2C60" w:rsidRPr="00EB2C60" w:rsidRDefault="00EB2C60" w:rsidP="00EB2C60">
            <w:pPr>
              <w:pStyle w:val="ListParagraph"/>
              <w:numPr>
                <w:ilvl w:val="0"/>
                <w:numId w:val="24"/>
              </w:numPr>
              <w:rPr>
                <w:rFonts w:cs="Calibri"/>
                <w:color w:val="000000"/>
                <w:sz w:val="22"/>
                <w:szCs w:val="22"/>
                <w:lang w:val="en-CA"/>
              </w:rPr>
            </w:pPr>
            <w:r w:rsidRPr="00EB2C60">
              <w:rPr>
                <w:rFonts w:cs="Calibri"/>
                <w:b/>
                <w:bCs/>
                <w:color w:val="000000"/>
                <w:sz w:val="22"/>
                <w:szCs w:val="22"/>
                <w:lang w:val="en-CA"/>
              </w:rPr>
              <w:t>Operational efficiency:</w:t>
            </w:r>
            <w:r w:rsidRPr="00EB2C60">
              <w:rPr>
                <w:rFonts w:cs="Calibri"/>
                <w:color w:val="000000"/>
                <w:sz w:val="22"/>
                <w:szCs w:val="22"/>
                <w:lang w:val="en-CA"/>
              </w:rPr>
              <w:t xml:space="preserve"> Reduce onsite check-in time by 50%; cut manual admin hours by 40%.</w:t>
            </w:r>
          </w:p>
          <w:p w14:paraId="5047A9CC" w14:textId="3919BAAE" w:rsidR="00EB2C60" w:rsidRPr="00EB2C60" w:rsidRDefault="00EB2C60" w:rsidP="00EB2C60">
            <w:pPr>
              <w:pStyle w:val="ListParagraph"/>
              <w:numPr>
                <w:ilvl w:val="0"/>
                <w:numId w:val="24"/>
              </w:numPr>
              <w:rPr>
                <w:rFonts w:cs="Calibri"/>
                <w:color w:val="000000"/>
                <w:sz w:val="22"/>
                <w:szCs w:val="22"/>
                <w:lang w:val="en-CA"/>
              </w:rPr>
            </w:pPr>
            <w:r w:rsidRPr="00EB2C60">
              <w:rPr>
                <w:rFonts w:cs="Calibri"/>
                <w:b/>
                <w:bCs/>
                <w:color w:val="000000"/>
                <w:sz w:val="22"/>
                <w:szCs w:val="22"/>
                <w:lang w:val="en-CA"/>
              </w:rPr>
              <w:t>Engagement:</w:t>
            </w:r>
            <w:r w:rsidRPr="00EB2C60">
              <w:rPr>
                <w:rFonts w:cs="Calibri"/>
                <w:color w:val="000000"/>
                <w:sz w:val="22"/>
                <w:szCs w:val="22"/>
                <w:lang w:val="en-CA"/>
              </w:rPr>
              <w:t xml:space="preserve"> Recommendation CTR ≥ 12%; ≥ 2 meaningful networking connections per attendee on average.</w:t>
            </w:r>
          </w:p>
          <w:p w14:paraId="6849C51C" w14:textId="07267CAC" w:rsidR="00EB2C60" w:rsidRPr="00EB2C60" w:rsidRDefault="00EB2C60" w:rsidP="00EB2C60">
            <w:pPr>
              <w:pStyle w:val="ListParagraph"/>
              <w:numPr>
                <w:ilvl w:val="0"/>
                <w:numId w:val="24"/>
              </w:numPr>
              <w:rPr>
                <w:rFonts w:cs="Calibri"/>
                <w:color w:val="000000"/>
                <w:sz w:val="22"/>
                <w:szCs w:val="22"/>
                <w:lang w:val="en-CA"/>
              </w:rPr>
            </w:pPr>
            <w:r w:rsidRPr="00EB2C60">
              <w:rPr>
                <w:rFonts w:cs="Calibri"/>
                <w:b/>
                <w:bCs/>
                <w:color w:val="000000"/>
                <w:sz w:val="22"/>
                <w:szCs w:val="22"/>
                <w:lang w:val="en-CA"/>
              </w:rPr>
              <w:t>Reliability &amp; speed:</w:t>
            </w:r>
            <w:r w:rsidRPr="00EB2C60">
              <w:rPr>
                <w:rFonts w:cs="Calibri"/>
                <w:color w:val="000000"/>
                <w:sz w:val="22"/>
                <w:szCs w:val="22"/>
                <w:lang w:val="en-CA"/>
              </w:rPr>
              <w:t xml:space="preserve"> P95 page/API latency &lt; 400 ms; uptime ≥ 99.9% during events.</w:t>
            </w:r>
          </w:p>
          <w:p w14:paraId="4801607A" w14:textId="758EC4A6" w:rsidR="001146CB" w:rsidRPr="001146CB" w:rsidRDefault="001146CB" w:rsidP="001146CB">
            <w:pPr>
              <w:rPr>
                <w:rFonts w:cs="Calibri"/>
                <w:color w:val="000000"/>
                <w:sz w:val="22"/>
                <w:szCs w:val="22"/>
                <w:lang w:val="en-CA"/>
              </w:rPr>
            </w:pPr>
          </w:p>
          <w:p w14:paraId="739A817B" w14:textId="4546CBB3" w:rsidR="002053E1" w:rsidRPr="001146CB" w:rsidRDefault="002053E1" w:rsidP="000F6660">
            <w:pPr>
              <w:rPr>
                <w:rFonts w:cs="Calibri"/>
                <w:color w:val="000000"/>
                <w:sz w:val="22"/>
                <w:szCs w:val="22"/>
                <w:lang w:val="en-CA"/>
              </w:rPr>
            </w:pPr>
          </w:p>
        </w:tc>
      </w:tr>
      <w:tr w:rsidR="00564375" w:rsidRPr="00DF2624" w14:paraId="48F2ACC2" w14:textId="77777777" w:rsidTr="00057BF3">
        <w:trPr>
          <w:trHeight w:val="864"/>
        </w:trPr>
        <w:tc>
          <w:tcPr>
            <w:tcW w:w="1890" w:type="dxa"/>
            <w:tcBorders>
              <w:top w:val="nil"/>
              <w:left w:val="single" w:sz="4" w:space="0" w:color="BFBFBF"/>
              <w:bottom w:val="single" w:sz="4" w:space="0" w:color="BFBFBF"/>
              <w:right w:val="single" w:sz="4" w:space="0" w:color="BFBFBF"/>
            </w:tcBorders>
            <w:shd w:val="clear" w:color="FFD965" w:fill="FFD965"/>
            <w:vAlign w:val="center"/>
            <w:hideMark/>
          </w:tcPr>
          <w:p w14:paraId="33CD9CF9" w14:textId="77777777" w:rsidR="00564375" w:rsidRPr="00DF2624" w:rsidRDefault="00564375" w:rsidP="000F6660">
            <w:pPr>
              <w:rPr>
                <w:rFonts w:cs="Calibri"/>
                <w:color w:val="000000"/>
                <w:sz w:val="24"/>
              </w:rPr>
            </w:pPr>
            <w:r w:rsidRPr="00DF2624">
              <w:rPr>
                <w:rFonts w:cs="Calibri"/>
                <w:color w:val="000000"/>
                <w:sz w:val="24"/>
              </w:rPr>
              <w:t>EXPECTED DELIVERABLES</w:t>
            </w:r>
          </w:p>
        </w:tc>
        <w:tc>
          <w:tcPr>
            <w:tcW w:w="12710" w:type="dxa"/>
            <w:tcBorders>
              <w:top w:val="single" w:sz="4" w:space="0" w:color="BFBFBF"/>
              <w:left w:val="nil"/>
              <w:bottom w:val="single" w:sz="4" w:space="0" w:color="BFBFBF"/>
              <w:right w:val="single" w:sz="4" w:space="0" w:color="BFBFBF"/>
            </w:tcBorders>
            <w:shd w:val="clear" w:color="FFFFFF" w:fill="FFFFFF"/>
            <w:vAlign w:val="center"/>
          </w:tcPr>
          <w:p w14:paraId="46879F1C" w14:textId="5014F3B4" w:rsidR="007D209D" w:rsidRPr="007D209D" w:rsidRDefault="007D209D" w:rsidP="007D209D">
            <w:pPr>
              <w:pStyle w:val="ListParagraph"/>
              <w:numPr>
                <w:ilvl w:val="0"/>
                <w:numId w:val="24"/>
              </w:numPr>
              <w:rPr>
                <w:lang w:val="en-CA"/>
              </w:rPr>
            </w:pPr>
            <w:r w:rsidRPr="007D209D">
              <w:rPr>
                <w:lang w:val="en-CA"/>
              </w:rPr>
              <w:t>Updated Project Charter</w:t>
            </w:r>
          </w:p>
          <w:p w14:paraId="5BEFE0C4" w14:textId="2224305B" w:rsidR="007D209D" w:rsidRPr="007D209D" w:rsidRDefault="007D209D" w:rsidP="007D209D">
            <w:pPr>
              <w:pStyle w:val="ListParagraph"/>
              <w:numPr>
                <w:ilvl w:val="0"/>
                <w:numId w:val="24"/>
              </w:numPr>
              <w:rPr>
                <w:lang w:val="en-CA"/>
              </w:rPr>
            </w:pPr>
            <w:r w:rsidRPr="007D209D">
              <w:rPr>
                <w:lang w:val="en-CA"/>
              </w:rPr>
              <w:t>Product Roadmap (Aha/Basecamp)</w:t>
            </w:r>
          </w:p>
          <w:p w14:paraId="1C8EB91D" w14:textId="5EEB2D87" w:rsidR="007D209D" w:rsidRPr="007D209D" w:rsidRDefault="007D209D" w:rsidP="007D209D">
            <w:pPr>
              <w:pStyle w:val="ListParagraph"/>
              <w:numPr>
                <w:ilvl w:val="0"/>
                <w:numId w:val="24"/>
              </w:numPr>
              <w:rPr>
                <w:lang w:val="en-CA"/>
              </w:rPr>
            </w:pPr>
            <w:r w:rsidRPr="007D209D">
              <w:rPr>
                <w:lang w:val="en-CA"/>
              </w:rPr>
              <w:t>Project Plan in Basecamp (To-Dos, Milestones, Critical Path)</w:t>
            </w:r>
          </w:p>
          <w:p w14:paraId="2A605551" w14:textId="01D5AB1A" w:rsidR="007D209D" w:rsidRPr="007D209D" w:rsidRDefault="007D209D" w:rsidP="007D209D">
            <w:pPr>
              <w:pStyle w:val="ListParagraph"/>
              <w:numPr>
                <w:ilvl w:val="0"/>
                <w:numId w:val="24"/>
              </w:numPr>
              <w:rPr>
                <w:lang w:val="en-CA"/>
              </w:rPr>
            </w:pPr>
            <w:r w:rsidRPr="007D209D">
              <w:rPr>
                <w:lang w:val="en-CA"/>
              </w:rPr>
              <w:t>System Prototype / Screenshots</w:t>
            </w:r>
          </w:p>
          <w:p w14:paraId="4CB5DEB7" w14:textId="46133894" w:rsidR="007D209D" w:rsidRPr="007D209D" w:rsidRDefault="007D209D" w:rsidP="007D209D">
            <w:pPr>
              <w:pStyle w:val="ListParagraph"/>
              <w:numPr>
                <w:ilvl w:val="0"/>
                <w:numId w:val="24"/>
              </w:numPr>
              <w:rPr>
                <w:lang w:val="en-CA"/>
              </w:rPr>
            </w:pPr>
            <w:r w:rsidRPr="007D209D">
              <w:rPr>
                <w:lang w:val="en-CA"/>
              </w:rPr>
              <w:t>GitHub repository with README.md + 3 versions (initial / progress / final)</w:t>
            </w:r>
          </w:p>
          <w:p w14:paraId="782DE799" w14:textId="294396EB" w:rsidR="007D209D" w:rsidRPr="007D209D" w:rsidRDefault="007D209D" w:rsidP="007D209D">
            <w:pPr>
              <w:pStyle w:val="ListParagraph"/>
              <w:numPr>
                <w:ilvl w:val="0"/>
                <w:numId w:val="24"/>
              </w:numPr>
              <w:rPr>
                <w:lang w:val="en-CA"/>
              </w:rPr>
            </w:pPr>
            <w:r w:rsidRPr="007D209D">
              <w:rPr>
                <w:lang w:val="en-CA"/>
              </w:rPr>
              <w:t>Presentation slides</w:t>
            </w:r>
          </w:p>
          <w:p w14:paraId="141ABF9D" w14:textId="1BED61C0" w:rsidR="007D209D" w:rsidRPr="007D209D" w:rsidRDefault="007D209D" w:rsidP="007D209D">
            <w:pPr>
              <w:pStyle w:val="ListParagraph"/>
              <w:numPr>
                <w:ilvl w:val="0"/>
                <w:numId w:val="24"/>
              </w:numPr>
              <w:rPr>
                <w:lang w:val="en-CA"/>
              </w:rPr>
            </w:pPr>
            <w:r w:rsidRPr="007D209D">
              <w:rPr>
                <w:lang w:val="en-CA"/>
              </w:rPr>
              <w:t>Final report &amp; APA references</w:t>
            </w:r>
          </w:p>
          <w:p w14:paraId="61359438" w14:textId="0C90F65B" w:rsidR="007D209D" w:rsidRPr="007D209D" w:rsidRDefault="007D209D" w:rsidP="007D209D">
            <w:pPr>
              <w:pStyle w:val="ListParagraph"/>
              <w:numPr>
                <w:ilvl w:val="0"/>
                <w:numId w:val="24"/>
              </w:numPr>
              <w:rPr>
                <w:lang w:val="en-CA"/>
              </w:rPr>
            </w:pPr>
            <w:r w:rsidRPr="007D209D">
              <w:rPr>
                <w:lang w:val="en-CA"/>
              </w:rPr>
              <w:t>Individual contribution report &amp; peer reviews</w:t>
            </w:r>
          </w:p>
          <w:p w14:paraId="720BC788" w14:textId="1F9F21C6" w:rsidR="00564375" w:rsidRPr="00DF2624" w:rsidRDefault="00564375" w:rsidP="000F6660">
            <w:pPr>
              <w:rPr>
                <w:rFonts w:cs="Calibri"/>
                <w:color w:val="000000"/>
                <w:sz w:val="22"/>
                <w:szCs w:val="22"/>
              </w:rPr>
            </w:pPr>
          </w:p>
        </w:tc>
      </w:tr>
    </w:tbl>
    <w:p w14:paraId="09C0EF69" w14:textId="77777777" w:rsidR="00564375" w:rsidRDefault="00564375" w:rsidP="00DF2624">
      <w:pPr>
        <w:rPr>
          <w:rFonts w:cs="Calibri"/>
          <w:color w:val="000000"/>
          <w:szCs w:val="20"/>
        </w:rPr>
      </w:pPr>
    </w:p>
    <w:p w14:paraId="16B68160" w14:textId="77777777" w:rsidR="00564375" w:rsidRDefault="00564375" w:rsidP="00DF2624">
      <w:pPr>
        <w:rPr>
          <w:rFonts w:cs="Calibri"/>
          <w:color w:val="000000"/>
          <w:szCs w:val="20"/>
        </w:rPr>
      </w:pPr>
    </w:p>
    <w:p w14:paraId="4E300DAA" w14:textId="319E160D" w:rsidR="00564375" w:rsidRPr="00564375" w:rsidRDefault="00564375" w:rsidP="00B5056A">
      <w:pPr>
        <w:rPr>
          <w:rFonts w:cs="Calibri"/>
          <w:color w:val="000000"/>
          <w:sz w:val="28"/>
          <w:szCs w:val="28"/>
        </w:rPr>
      </w:pPr>
      <w:r w:rsidRPr="00564375">
        <w:rPr>
          <w:rFonts w:cs="Calibri"/>
          <w:color w:val="000000"/>
          <w:sz w:val="28"/>
          <w:szCs w:val="28"/>
        </w:rPr>
        <w:lastRenderedPageBreak/>
        <w:t>PROJECT SCOPE</w:t>
      </w:r>
    </w:p>
    <w:tbl>
      <w:tblPr>
        <w:tblW w:w="14600" w:type="dxa"/>
        <w:tblInd w:w="-5" w:type="dxa"/>
        <w:tblLook w:val="04A0" w:firstRow="1" w:lastRow="0" w:firstColumn="1" w:lastColumn="0" w:noHBand="0" w:noVBand="1"/>
      </w:tblPr>
      <w:tblGrid>
        <w:gridCol w:w="1885"/>
        <w:gridCol w:w="12715"/>
      </w:tblGrid>
      <w:tr w:rsidR="00564375" w:rsidRPr="00DF2624" w14:paraId="1510EA8E" w14:textId="77777777" w:rsidTr="00057BF3">
        <w:trPr>
          <w:trHeight w:val="864"/>
        </w:trPr>
        <w:tc>
          <w:tcPr>
            <w:tcW w:w="1806" w:type="dxa"/>
            <w:tcBorders>
              <w:top w:val="single" w:sz="12" w:space="0" w:color="BFBFBF"/>
              <w:left w:val="single" w:sz="4" w:space="0" w:color="BFBFBF"/>
              <w:bottom w:val="single" w:sz="4" w:space="0" w:color="BFBFBF"/>
              <w:right w:val="single" w:sz="4" w:space="0" w:color="BFBFBF"/>
            </w:tcBorders>
            <w:shd w:val="clear" w:color="B0F2F6" w:fill="B0F2F6"/>
            <w:vAlign w:val="center"/>
            <w:hideMark/>
          </w:tcPr>
          <w:p w14:paraId="39921317" w14:textId="77777777" w:rsidR="00564375" w:rsidRPr="00DF2624" w:rsidRDefault="00564375" w:rsidP="000F6660">
            <w:pPr>
              <w:rPr>
                <w:rFonts w:cs="Calibri"/>
                <w:color w:val="000000"/>
                <w:sz w:val="24"/>
              </w:rPr>
            </w:pPr>
            <w:r w:rsidRPr="00DF2624">
              <w:rPr>
                <w:rFonts w:cs="Calibri"/>
                <w:color w:val="000000"/>
                <w:sz w:val="24"/>
              </w:rPr>
              <w:t>WITHIN SCOPE</w:t>
            </w:r>
          </w:p>
        </w:tc>
        <w:tc>
          <w:tcPr>
            <w:tcW w:w="12794" w:type="dxa"/>
            <w:tcBorders>
              <w:top w:val="single" w:sz="12" w:space="0" w:color="BFBFBF"/>
              <w:left w:val="nil"/>
              <w:bottom w:val="single" w:sz="4" w:space="0" w:color="BFBFBF"/>
              <w:right w:val="single" w:sz="4" w:space="0" w:color="BFBFBF"/>
            </w:tcBorders>
            <w:shd w:val="clear" w:color="FFFFFF" w:fill="FFFFFF"/>
            <w:vAlign w:val="center"/>
          </w:tcPr>
          <w:p w14:paraId="0BFC1C92" w14:textId="12472ABC" w:rsidR="00E2258C" w:rsidRPr="00E2258C" w:rsidRDefault="00E2258C" w:rsidP="00E2258C">
            <w:pPr>
              <w:pStyle w:val="ListParagraph"/>
              <w:numPr>
                <w:ilvl w:val="0"/>
                <w:numId w:val="21"/>
              </w:numPr>
              <w:rPr>
                <w:rFonts w:cs="Calibri"/>
                <w:color w:val="000000"/>
                <w:sz w:val="22"/>
                <w:szCs w:val="22"/>
                <w:lang w:val="en-CA"/>
              </w:rPr>
            </w:pPr>
            <w:r w:rsidRPr="00E2258C">
              <w:rPr>
                <w:rFonts w:cs="Calibri"/>
                <w:color w:val="000000"/>
                <w:sz w:val="22"/>
                <w:szCs w:val="22"/>
                <w:lang w:val="en-CA"/>
              </w:rPr>
              <w:t>User login/registration</w:t>
            </w:r>
          </w:p>
          <w:p w14:paraId="61E0BDF7" w14:textId="4F3F3C72" w:rsidR="00E2258C" w:rsidRPr="00E2258C" w:rsidRDefault="00E2258C" w:rsidP="00E2258C">
            <w:pPr>
              <w:pStyle w:val="ListParagraph"/>
              <w:numPr>
                <w:ilvl w:val="0"/>
                <w:numId w:val="21"/>
              </w:numPr>
              <w:rPr>
                <w:rFonts w:cs="Calibri"/>
                <w:color w:val="000000"/>
                <w:sz w:val="22"/>
                <w:szCs w:val="22"/>
                <w:lang w:val="en-CA"/>
              </w:rPr>
            </w:pPr>
            <w:r w:rsidRPr="00E2258C">
              <w:rPr>
                <w:rFonts w:cs="Calibri"/>
                <w:color w:val="000000"/>
                <w:sz w:val="22"/>
                <w:szCs w:val="22"/>
                <w:lang w:val="en-CA"/>
              </w:rPr>
              <w:t>Event creation &amp; editing</w:t>
            </w:r>
          </w:p>
          <w:p w14:paraId="05E49E07" w14:textId="47FECC90" w:rsidR="00E2258C" w:rsidRPr="00E2258C" w:rsidRDefault="00E2258C" w:rsidP="00E2258C">
            <w:pPr>
              <w:pStyle w:val="ListParagraph"/>
              <w:numPr>
                <w:ilvl w:val="0"/>
                <w:numId w:val="21"/>
              </w:numPr>
              <w:rPr>
                <w:rFonts w:cs="Calibri"/>
                <w:color w:val="000000"/>
                <w:sz w:val="22"/>
                <w:szCs w:val="22"/>
                <w:lang w:val="en-CA"/>
              </w:rPr>
            </w:pPr>
            <w:r w:rsidRPr="00E2258C">
              <w:rPr>
                <w:rFonts w:cs="Calibri"/>
                <w:color w:val="000000"/>
                <w:sz w:val="22"/>
                <w:szCs w:val="22"/>
                <w:lang w:val="en-CA"/>
              </w:rPr>
              <w:t>Event browsing + registration</w:t>
            </w:r>
          </w:p>
          <w:p w14:paraId="2E8F183C" w14:textId="14FA806A" w:rsidR="00E2258C" w:rsidRPr="00E2258C" w:rsidRDefault="00E2258C" w:rsidP="00E2258C">
            <w:pPr>
              <w:pStyle w:val="ListParagraph"/>
              <w:numPr>
                <w:ilvl w:val="0"/>
                <w:numId w:val="21"/>
              </w:numPr>
              <w:rPr>
                <w:rFonts w:cs="Calibri"/>
                <w:color w:val="000000"/>
                <w:sz w:val="22"/>
                <w:szCs w:val="22"/>
                <w:lang w:val="en-CA"/>
              </w:rPr>
            </w:pPr>
            <w:r w:rsidRPr="00E2258C">
              <w:rPr>
                <w:rFonts w:cs="Calibri"/>
                <w:color w:val="000000"/>
                <w:sz w:val="22"/>
                <w:szCs w:val="22"/>
                <w:lang w:val="en-CA"/>
              </w:rPr>
              <w:t>Admin approval panel</w:t>
            </w:r>
          </w:p>
          <w:p w14:paraId="42A17749" w14:textId="691D1CA6" w:rsidR="00E2258C" w:rsidRPr="00E2258C" w:rsidRDefault="00E2258C" w:rsidP="00E2258C">
            <w:pPr>
              <w:pStyle w:val="ListParagraph"/>
              <w:numPr>
                <w:ilvl w:val="0"/>
                <w:numId w:val="21"/>
              </w:numPr>
              <w:rPr>
                <w:rFonts w:cs="Calibri"/>
                <w:color w:val="000000"/>
                <w:sz w:val="22"/>
                <w:szCs w:val="22"/>
                <w:lang w:val="en-CA"/>
              </w:rPr>
            </w:pPr>
            <w:r w:rsidRPr="00E2258C">
              <w:rPr>
                <w:rFonts w:cs="Calibri"/>
                <w:color w:val="000000"/>
                <w:sz w:val="22"/>
                <w:szCs w:val="22"/>
                <w:lang w:val="en-CA"/>
              </w:rPr>
              <w:t>Email confirmation (mock ok)</w:t>
            </w:r>
          </w:p>
          <w:p w14:paraId="33F33A50" w14:textId="3B407A6A" w:rsidR="00564375" w:rsidRPr="00EB2C60" w:rsidRDefault="00564375" w:rsidP="00E2258C">
            <w:pPr>
              <w:pStyle w:val="ListParagraph"/>
              <w:ind w:left="720"/>
              <w:rPr>
                <w:rFonts w:cs="Calibri"/>
                <w:color w:val="000000"/>
                <w:sz w:val="22"/>
                <w:szCs w:val="22"/>
                <w:lang w:val="en-CA"/>
              </w:rPr>
            </w:pPr>
          </w:p>
        </w:tc>
      </w:tr>
      <w:tr w:rsidR="00564375" w:rsidRPr="00DF2624" w14:paraId="086A2494" w14:textId="77777777" w:rsidTr="00057BF3">
        <w:trPr>
          <w:trHeight w:val="1152"/>
        </w:trPr>
        <w:tc>
          <w:tcPr>
            <w:tcW w:w="1806" w:type="dxa"/>
            <w:tcBorders>
              <w:top w:val="nil"/>
              <w:left w:val="single" w:sz="4" w:space="0" w:color="BFBFBF"/>
              <w:bottom w:val="single" w:sz="4" w:space="0" w:color="BFBFBF"/>
              <w:right w:val="single" w:sz="4" w:space="0" w:color="BFBFBF"/>
            </w:tcBorders>
            <w:shd w:val="clear" w:color="AAE9E9" w:fill="AAE9E9"/>
            <w:vAlign w:val="center"/>
            <w:hideMark/>
          </w:tcPr>
          <w:p w14:paraId="4502F4BF" w14:textId="77777777" w:rsidR="00564375" w:rsidRPr="00EB2C60" w:rsidRDefault="00564375" w:rsidP="00EB2C60">
            <w:pPr>
              <w:pStyle w:val="ListParagraph"/>
              <w:numPr>
                <w:ilvl w:val="0"/>
                <w:numId w:val="21"/>
              </w:numPr>
              <w:rPr>
                <w:rFonts w:cs="Calibri"/>
                <w:color w:val="000000"/>
                <w:sz w:val="24"/>
              </w:rPr>
            </w:pPr>
            <w:r w:rsidRPr="00EB2C60">
              <w:rPr>
                <w:rFonts w:cs="Calibri"/>
                <w:color w:val="000000"/>
                <w:sz w:val="24"/>
              </w:rPr>
              <w:t>OUTSIDE OF SCOPE</w:t>
            </w:r>
          </w:p>
        </w:tc>
        <w:tc>
          <w:tcPr>
            <w:tcW w:w="12794" w:type="dxa"/>
            <w:tcBorders>
              <w:top w:val="single" w:sz="4" w:space="0" w:color="BFBFBF"/>
              <w:left w:val="nil"/>
              <w:bottom w:val="single" w:sz="4" w:space="0" w:color="BFBFBF"/>
              <w:right w:val="single" w:sz="4" w:space="0" w:color="BFBFBF"/>
            </w:tcBorders>
            <w:shd w:val="clear" w:color="FFFFFF" w:fill="FFFFFF"/>
            <w:vAlign w:val="center"/>
          </w:tcPr>
          <w:p w14:paraId="7188809D" w14:textId="5704A2FD" w:rsidR="00E2258C" w:rsidRPr="00E2258C" w:rsidRDefault="00E2258C" w:rsidP="00E2258C">
            <w:pPr>
              <w:pStyle w:val="ListParagraph"/>
              <w:numPr>
                <w:ilvl w:val="0"/>
                <w:numId w:val="21"/>
              </w:numPr>
              <w:rPr>
                <w:rFonts w:cs="Calibri"/>
                <w:color w:val="000000"/>
                <w:sz w:val="22"/>
                <w:szCs w:val="22"/>
                <w:lang w:val="en-CA"/>
              </w:rPr>
            </w:pPr>
            <w:r w:rsidRPr="00E2258C">
              <w:rPr>
                <w:rFonts w:cs="Calibri"/>
                <w:color w:val="000000"/>
                <w:sz w:val="22"/>
                <w:szCs w:val="22"/>
                <w:lang w:val="en-CA"/>
              </w:rPr>
              <w:t>Payment gateway</w:t>
            </w:r>
          </w:p>
          <w:p w14:paraId="1CBAF735" w14:textId="5E33F97E" w:rsidR="00E2258C" w:rsidRPr="00E2258C" w:rsidRDefault="00E2258C" w:rsidP="00E2258C">
            <w:pPr>
              <w:pStyle w:val="ListParagraph"/>
              <w:numPr>
                <w:ilvl w:val="0"/>
                <w:numId w:val="21"/>
              </w:numPr>
              <w:rPr>
                <w:rFonts w:cs="Calibri"/>
                <w:color w:val="000000"/>
                <w:sz w:val="22"/>
                <w:szCs w:val="22"/>
                <w:lang w:val="en-CA"/>
              </w:rPr>
            </w:pPr>
            <w:r w:rsidRPr="00E2258C">
              <w:rPr>
                <w:rFonts w:cs="Calibri"/>
                <w:color w:val="000000"/>
                <w:sz w:val="22"/>
                <w:szCs w:val="22"/>
                <w:lang w:val="en-CA"/>
              </w:rPr>
              <w:t>Mobile app</w:t>
            </w:r>
          </w:p>
          <w:p w14:paraId="4BAA5C95" w14:textId="503A772C" w:rsidR="00E2258C" w:rsidRPr="00E2258C" w:rsidRDefault="00E2258C" w:rsidP="00E2258C">
            <w:pPr>
              <w:pStyle w:val="ListParagraph"/>
              <w:numPr>
                <w:ilvl w:val="0"/>
                <w:numId w:val="21"/>
              </w:numPr>
              <w:rPr>
                <w:rFonts w:cs="Calibri"/>
                <w:color w:val="000000"/>
                <w:sz w:val="22"/>
                <w:szCs w:val="22"/>
                <w:lang w:val="en-CA"/>
              </w:rPr>
            </w:pPr>
            <w:r w:rsidRPr="00E2258C">
              <w:rPr>
                <w:rFonts w:cs="Calibri"/>
                <w:color w:val="000000"/>
                <w:sz w:val="22"/>
                <w:szCs w:val="22"/>
                <w:lang w:val="en-CA"/>
              </w:rPr>
              <w:t>Real-time chat</w:t>
            </w:r>
          </w:p>
          <w:p w14:paraId="1D740ED8" w14:textId="2A99C96D" w:rsidR="00564375" w:rsidRPr="00EB2C60" w:rsidRDefault="00564375" w:rsidP="000F6660">
            <w:pPr>
              <w:rPr>
                <w:rFonts w:cs="Calibri"/>
                <w:color w:val="000000"/>
                <w:sz w:val="22"/>
                <w:szCs w:val="22"/>
                <w:lang w:val="en-CA"/>
              </w:rPr>
            </w:pPr>
          </w:p>
        </w:tc>
      </w:tr>
    </w:tbl>
    <w:p w14:paraId="425E8F39" w14:textId="77777777" w:rsidR="00564375" w:rsidRDefault="00564375" w:rsidP="00DF2624">
      <w:pPr>
        <w:rPr>
          <w:rFonts w:cs="Calibri"/>
          <w:color w:val="000000"/>
          <w:szCs w:val="20"/>
        </w:rPr>
      </w:pPr>
    </w:p>
    <w:p w14:paraId="3C7C1CED" w14:textId="25BAEFCB" w:rsidR="00564375" w:rsidRDefault="00564375" w:rsidP="00564375">
      <w:pPr>
        <w:spacing w:line="276" w:lineRule="auto"/>
        <w:rPr>
          <w:rFonts w:cs="Calibri"/>
          <w:color w:val="000000"/>
          <w:szCs w:val="20"/>
        </w:rPr>
      </w:pPr>
      <w:r w:rsidRPr="00DF2624">
        <w:rPr>
          <w:rFonts w:cs="Calibri"/>
          <w:color w:val="000000"/>
          <w:sz w:val="28"/>
          <w:szCs w:val="28"/>
        </w:rPr>
        <w:t>TENTATIVE SCHEDULE</w:t>
      </w:r>
    </w:p>
    <w:tbl>
      <w:tblPr>
        <w:tblW w:w="14609" w:type="dxa"/>
        <w:tblInd w:w="-5" w:type="dxa"/>
        <w:tblLook w:val="04A0" w:firstRow="1" w:lastRow="0" w:firstColumn="1" w:lastColumn="0" w:noHBand="0" w:noVBand="1"/>
      </w:tblPr>
      <w:tblGrid>
        <w:gridCol w:w="8188"/>
        <w:gridCol w:w="3259"/>
        <w:gridCol w:w="3162"/>
      </w:tblGrid>
      <w:tr w:rsidR="00564375" w:rsidRPr="00DF2624" w14:paraId="19DE168B" w14:textId="77777777" w:rsidTr="007D209D">
        <w:trPr>
          <w:trHeight w:val="490"/>
        </w:trPr>
        <w:tc>
          <w:tcPr>
            <w:tcW w:w="8188" w:type="dxa"/>
            <w:tcBorders>
              <w:top w:val="single" w:sz="12" w:space="0" w:color="BFBFBF"/>
              <w:left w:val="single" w:sz="4" w:space="0" w:color="BFBFBF"/>
              <w:bottom w:val="single" w:sz="4" w:space="0" w:color="BFBFBF"/>
              <w:right w:val="double" w:sz="6" w:space="0" w:color="BFBFBF"/>
            </w:tcBorders>
            <w:shd w:val="clear" w:color="D6DCE4" w:fill="D6DCE4"/>
            <w:vAlign w:val="center"/>
            <w:hideMark/>
          </w:tcPr>
          <w:p w14:paraId="281D47CB" w14:textId="5D805E34" w:rsidR="00564375" w:rsidRPr="00DF2624" w:rsidRDefault="00564375" w:rsidP="000F6660">
            <w:pPr>
              <w:rPr>
                <w:rFonts w:cs="Calibri"/>
                <w:b/>
                <w:bCs/>
                <w:color w:val="000000"/>
                <w:szCs w:val="20"/>
              </w:rPr>
            </w:pPr>
            <w:r w:rsidRPr="00DF2624">
              <w:rPr>
                <w:rFonts w:cs="Calibri"/>
                <w:b/>
                <w:bCs/>
                <w:color w:val="000000"/>
                <w:szCs w:val="20"/>
              </w:rPr>
              <w:t>KEY MILESTONE</w:t>
            </w:r>
            <w:r w:rsidR="002053E1">
              <w:rPr>
                <w:rFonts w:cs="Calibri"/>
                <w:b/>
                <w:bCs/>
                <w:color w:val="000000"/>
                <w:szCs w:val="20"/>
              </w:rPr>
              <w:t xml:space="preserve"> (note these are </w:t>
            </w:r>
            <w:r w:rsidR="002053E1" w:rsidRPr="002053E1">
              <w:rPr>
                <w:rFonts w:cs="Calibri"/>
                <w:b/>
                <w:bCs/>
                <w:color w:val="000000"/>
                <w:szCs w:val="20"/>
                <w:u w:val="single"/>
              </w:rPr>
              <w:t>examples below</w:t>
            </w:r>
            <w:r w:rsidR="002053E1">
              <w:rPr>
                <w:rFonts w:cs="Calibri"/>
                <w:b/>
                <w:bCs/>
                <w:color w:val="000000"/>
                <w:szCs w:val="20"/>
              </w:rPr>
              <w:t xml:space="preserve"> and you can choose to put in whatever you like from a Milestone basis)</w:t>
            </w:r>
          </w:p>
        </w:tc>
        <w:tc>
          <w:tcPr>
            <w:tcW w:w="3259" w:type="dxa"/>
            <w:tcBorders>
              <w:top w:val="single" w:sz="12" w:space="0" w:color="BFBFBF"/>
              <w:left w:val="nil"/>
              <w:bottom w:val="nil"/>
              <w:right w:val="single" w:sz="4" w:space="0" w:color="BFBFBF"/>
            </w:tcBorders>
            <w:shd w:val="clear" w:color="D6DCE4" w:fill="D6DCE4"/>
            <w:vAlign w:val="center"/>
            <w:hideMark/>
          </w:tcPr>
          <w:p w14:paraId="0657F95C" w14:textId="77777777" w:rsidR="00564375" w:rsidRPr="00DF2624" w:rsidRDefault="00564375" w:rsidP="000F6660">
            <w:pPr>
              <w:jc w:val="center"/>
              <w:rPr>
                <w:rFonts w:cs="Calibri"/>
                <w:b/>
                <w:bCs/>
                <w:color w:val="000000"/>
                <w:szCs w:val="20"/>
              </w:rPr>
            </w:pPr>
            <w:r w:rsidRPr="00DF2624">
              <w:rPr>
                <w:rFonts w:cs="Calibri"/>
                <w:b/>
                <w:bCs/>
                <w:color w:val="000000"/>
                <w:szCs w:val="20"/>
              </w:rPr>
              <w:t>START</w:t>
            </w:r>
          </w:p>
        </w:tc>
        <w:tc>
          <w:tcPr>
            <w:tcW w:w="3162" w:type="dxa"/>
            <w:tcBorders>
              <w:top w:val="single" w:sz="12" w:space="0" w:color="BFBFBF"/>
              <w:left w:val="nil"/>
              <w:bottom w:val="nil"/>
              <w:right w:val="single" w:sz="4" w:space="0" w:color="BFBFBF"/>
            </w:tcBorders>
            <w:shd w:val="clear" w:color="D6DCE4" w:fill="D6DCE4"/>
            <w:vAlign w:val="center"/>
            <w:hideMark/>
          </w:tcPr>
          <w:p w14:paraId="78060440" w14:textId="77777777" w:rsidR="00564375" w:rsidRPr="00DF2624" w:rsidRDefault="00564375" w:rsidP="000F6660">
            <w:pPr>
              <w:jc w:val="center"/>
              <w:rPr>
                <w:rFonts w:cs="Calibri"/>
                <w:b/>
                <w:bCs/>
                <w:color w:val="000000"/>
                <w:szCs w:val="20"/>
              </w:rPr>
            </w:pPr>
            <w:r w:rsidRPr="00DF2624">
              <w:rPr>
                <w:rFonts w:cs="Calibri"/>
                <w:b/>
                <w:bCs/>
                <w:color w:val="000000"/>
                <w:szCs w:val="20"/>
              </w:rPr>
              <w:t>FINISH</w:t>
            </w:r>
          </w:p>
        </w:tc>
      </w:tr>
      <w:tr w:rsidR="00564375" w:rsidRPr="00DF2624" w14:paraId="7605E6F4" w14:textId="77777777" w:rsidTr="007D209D">
        <w:trPr>
          <w:trHeight w:val="684"/>
        </w:trPr>
        <w:tc>
          <w:tcPr>
            <w:tcW w:w="8188"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78139FBE" w14:textId="545DB05E" w:rsidR="00564375" w:rsidRPr="00DF2624" w:rsidRDefault="007D209D" w:rsidP="000F6660">
            <w:pPr>
              <w:rPr>
                <w:rFonts w:cs="Calibri"/>
                <w:color w:val="000000"/>
                <w:sz w:val="22"/>
                <w:szCs w:val="22"/>
              </w:rPr>
            </w:pPr>
            <w:r w:rsidRPr="007D209D">
              <w:rPr>
                <w:rFonts w:cs="Calibri"/>
                <w:color w:val="000000"/>
                <w:sz w:val="22"/>
                <w:szCs w:val="22"/>
              </w:rPr>
              <w:t>Roadmap</w:t>
            </w:r>
          </w:p>
        </w:tc>
        <w:tc>
          <w:tcPr>
            <w:tcW w:w="3259" w:type="dxa"/>
            <w:tcBorders>
              <w:top w:val="single" w:sz="4" w:space="0" w:color="BFBFBF"/>
              <w:left w:val="nil"/>
              <w:bottom w:val="single" w:sz="4" w:space="0" w:color="BFBFBF"/>
              <w:right w:val="single" w:sz="4" w:space="0" w:color="BFBFBF"/>
            </w:tcBorders>
            <w:shd w:val="clear" w:color="F7F9FB" w:fill="F7F9FB"/>
            <w:noWrap/>
            <w:vAlign w:val="center"/>
          </w:tcPr>
          <w:p w14:paraId="23E446A5" w14:textId="5DB65282" w:rsidR="00564375" w:rsidRPr="00DF2624" w:rsidRDefault="000451EA" w:rsidP="000F6660">
            <w:pPr>
              <w:jc w:val="center"/>
              <w:rPr>
                <w:rFonts w:cs="Calibri"/>
                <w:color w:val="000000"/>
                <w:sz w:val="22"/>
                <w:szCs w:val="22"/>
              </w:rPr>
            </w:pPr>
            <w:r>
              <w:rPr>
                <w:rFonts w:cs="Calibri"/>
                <w:color w:val="000000"/>
                <w:sz w:val="22"/>
                <w:szCs w:val="22"/>
              </w:rPr>
              <w:t>Oct 08 2025</w:t>
            </w:r>
          </w:p>
        </w:tc>
        <w:tc>
          <w:tcPr>
            <w:tcW w:w="3162" w:type="dxa"/>
            <w:tcBorders>
              <w:top w:val="single" w:sz="4" w:space="0" w:color="BFBFBF"/>
              <w:left w:val="nil"/>
              <w:bottom w:val="single" w:sz="4" w:space="0" w:color="BFBFBF"/>
              <w:right w:val="single" w:sz="4" w:space="0" w:color="BFBFBF"/>
            </w:tcBorders>
            <w:shd w:val="clear" w:color="F7F9FB" w:fill="F7F9FB"/>
            <w:noWrap/>
            <w:vAlign w:val="center"/>
          </w:tcPr>
          <w:p w14:paraId="0776DCEB" w14:textId="75FBF36B" w:rsidR="00564375" w:rsidRPr="00DF2624" w:rsidRDefault="001F6BC9" w:rsidP="000451EA">
            <w:pPr>
              <w:rPr>
                <w:rFonts w:cs="Calibri"/>
                <w:color w:val="000000"/>
                <w:sz w:val="22"/>
                <w:szCs w:val="22"/>
              </w:rPr>
            </w:pPr>
            <w:r>
              <w:rPr>
                <w:rFonts w:cs="Calibri"/>
                <w:color w:val="000000"/>
                <w:sz w:val="22"/>
                <w:szCs w:val="22"/>
              </w:rPr>
              <w:t xml:space="preserve">              </w:t>
            </w:r>
            <w:r w:rsidR="000451EA">
              <w:rPr>
                <w:rFonts w:cs="Calibri"/>
                <w:color w:val="000000"/>
                <w:sz w:val="22"/>
                <w:szCs w:val="22"/>
              </w:rPr>
              <w:t>Oct 11 2025</w:t>
            </w:r>
          </w:p>
        </w:tc>
      </w:tr>
      <w:tr w:rsidR="002053E1" w:rsidRPr="00DF2624" w14:paraId="73854F14" w14:textId="77777777" w:rsidTr="007D209D">
        <w:trPr>
          <w:trHeight w:val="684"/>
        </w:trPr>
        <w:tc>
          <w:tcPr>
            <w:tcW w:w="8188"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5B7A18B3" w14:textId="1A306E87" w:rsidR="002053E1" w:rsidRPr="00DF2624" w:rsidRDefault="007D209D" w:rsidP="002053E1">
            <w:pPr>
              <w:rPr>
                <w:rFonts w:cs="Calibri"/>
                <w:color w:val="000000"/>
                <w:sz w:val="22"/>
                <w:szCs w:val="22"/>
              </w:rPr>
            </w:pPr>
            <w:r w:rsidRPr="007D209D">
              <w:rPr>
                <w:rFonts w:cs="Calibri"/>
                <w:color w:val="000000"/>
                <w:sz w:val="22"/>
                <w:szCs w:val="22"/>
              </w:rPr>
              <w:t>Basecamp plan</w:t>
            </w:r>
          </w:p>
        </w:tc>
        <w:tc>
          <w:tcPr>
            <w:tcW w:w="3259" w:type="dxa"/>
            <w:tcBorders>
              <w:top w:val="single" w:sz="4" w:space="0" w:color="BFBFBF"/>
              <w:left w:val="nil"/>
              <w:bottom w:val="single" w:sz="4" w:space="0" w:color="BFBFBF"/>
              <w:right w:val="single" w:sz="4" w:space="0" w:color="BFBFBF"/>
            </w:tcBorders>
            <w:shd w:val="clear" w:color="F7F9FB" w:fill="F7F9FB"/>
            <w:noWrap/>
            <w:vAlign w:val="center"/>
          </w:tcPr>
          <w:p w14:paraId="761260D1" w14:textId="6532AF1A" w:rsidR="002053E1" w:rsidRPr="00DF2624" w:rsidRDefault="000451EA" w:rsidP="002053E1">
            <w:pPr>
              <w:jc w:val="center"/>
              <w:rPr>
                <w:rFonts w:cs="Calibri"/>
                <w:color w:val="000000"/>
                <w:sz w:val="22"/>
                <w:szCs w:val="22"/>
              </w:rPr>
            </w:pPr>
            <w:r>
              <w:rPr>
                <w:rFonts w:cs="Calibri"/>
                <w:color w:val="000000"/>
                <w:sz w:val="22"/>
                <w:szCs w:val="22"/>
              </w:rPr>
              <w:t>Oct 12 2025</w:t>
            </w:r>
          </w:p>
        </w:tc>
        <w:tc>
          <w:tcPr>
            <w:tcW w:w="3162" w:type="dxa"/>
            <w:tcBorders>
              <w:top w:val="nil"/>
              <w:left w:val="nil"/>
              <w:bottom w:val="single" w:sz="4" w:space="0" w:color="BFBFBF"/>
              <w:right w:val="single" w:sz="4" w:space="0" w:color="BFBFBF"/>
            </w:tcBorders>
            <w:shd w:val="clear" w:color="F7F9FB" w:fill="F7F9FB"/>
            <w:noWrap/>
            <w:vAlign w:val="center"/>
          </w:tcPr>
          <w:p w14:paraId="3A19314E" w14:textId="3EBA32F8" w:rsidR="002053E1" w:rsidRPr="00DF2624" w:rsidRDefault="000451EA" w:rsidP="002053E1">
            <w:pPr>
              <w:jc w:val="center"/>
              <w:rPr>
                <w:rFonts w:cs="Calibri"/>
                <w:color w:val="000000"/>
                <w:sz w:val="22"/>
                <w:szCs w:val="22"/>
              </w:rPr>
            </w:pPr>
            <w:r>
              <w:rPr>
                <w:rFonts w:cs="Calibri"/>
                <w:color w:val="000000"/>
                <w:sz w:val="22"/>
                <w:szCs w:val="22"/>
              </w:rPr>
              <w:t>Oct 15 2025</w:t>
            </w:r>
          </w:p>
        </w:tc>
      </w:tr>
      <w:tr w:rsidR="002053E1" w:rsidRPr="00DF2624" w14:paraId="5B158D5D" w14:textId="77777777" w:rsidTr="007D209D">
        <w:trPr>
          <w:trHeight w:val="684"/>
        </w:trPr>
        <w:tc>
          <w:tcPr>
            <w:tcW w:w="8188"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5C37B8FC" w14:textId="426B5DEF" w:rsidR="002053E1" w:rsidRPr="00DF2624" w:rsidRDefault="007D209D" w:rsidP="002053E1">
            <w:pPr>
              <w:rPr>
                <w:rFonts w:cs="Calibri"/>
                <w:color w:val="000000"/>
                <w:sz w:val="22"/>
                <w:szCs w:val="22"/>
              </w:rPr>
            </w:pPr>
            <w:r w:rsidRPr="007D209D">
              <w:rPr>
                <w:rFonts w:cs="Calibri"/>
                <w:color w:val="000000"/>
                <w:sz w:val="22"/>
                <w:szCs w:val="22"/>
              </w:rPr>
              <w:t>System prototype or dashboard</w:t>
            </w:r>
          </w:p>
        </w:tc>
        <w:tc>
          <w:tcPr>
            <w:tcW w:w="3259" w:type="dxa"/>
            <w:tcBorders>
              <w:top w:val="single" w:sz="4" w:space="0" w:color="BFBFBF"/>
              <w:left w:val="nil"/>
              <w:bottom w:val="single" w:sz="4" w:space="0" w:color="BFBFBF"/>
              <w:right w:val="single" w:sz="4" w:space="0" w:color="BFBFBF"/>
            </w:tcBorders>
            <w:shd w:val="clear" w:color="F7F9FB" w:fill="F7F9FB"/>
            <w:noWrap/>
            <w:vAlign w:val="center"/>
          </w:tcPr>
          <w:p w14:paraId="60C08C2A" w14:textId="6BF41AAC" w:rsidR="002053E1" w:rsidRPr="00DF2624" w:rsidRDefault="000451EA" w:rsidP="002053E1">
            <w:pPr>
              <w:jc w:val="center"/>
              <w:rPr>
                <w:rFonts w:cs="Calibri"/>
                <w:color w:val="000000"/>
                <w:sz w:val="22"/>
                <w:szCs w:val="22"/>
              </w:rPr>
            </w:pPr>
            <w:r>
              <w:rPr>
                <w:rFonts w:cs="Calibri"/>
                <w:color w:val="000000"/>
                <w:sz w:val="22"/>
                <w:szCs w:val="22"/>
              </w:rPr>
              <w:t>Oct 16 2025</w:t>
            </w:r>
          </w:p>
        </w:tc>
        <w:tc>
          <w:tcPr>
            <w:tcW w:w="3162" w:type="dxa"/>
            <w:tcBorders>
              <w:top w:val="nil"/>
              <w:left w:val="nil"/>
              <w:bottom w:val="single" w:sz="4" w:space="0" w:color="BFBFBF"/>
              <w:right w:val="single" w:sz="4" w:space="0" w:color="BFBFBF"/>
            </w:tcBorders>
            <w:shd w:val="clear" w:color="F7F9FB" w:fill="F7F9FB"/>
            <w:noWrap/>
            <w:vAlign w:val="center"/>
          </w:tcPr>
          <w:p w14:paraId="55CE0152" w14:textId="07020C18" w:rsidR="002053E1" w:rsidRPr="00DF2624" w:rsidRDefault="000451EA" w:rsidP="002053E1">
            <w:pPr>
              <w:jc w:val="center"/>
              <w:rPr>
                <w:rFonts w:cs="Calibri"/>
                <w:color w:val="000000"/>
                <w:sz w:val="22"/>
                <w:szCs w:val="22"/>
              </w:rPr>
            </w:pPr>
            <w:r>
              <w:rPr>
                <w:rFonts w:cs="Calibri"/>
                <w:color w:val="000000"/>
                <w:sz w:val="22"/>
                <w:szCs w:val="22"/>
              </w:rPr>
              <w:t>Oct 2</w:t>
            </w:r>
            <w:r w:rsidR="007D209D">
              <w:rPr>
                <w:rFonts w:cs="Calibri"/>
                <w:color w:val="000000"/>
                <w:sz w:val="22"/>
                <w:szCs w:val="22"/>
              </w:rPr>
              <w:t>2</w:t>
            </w:r>
            <w:r>
              <w:rPr>
                <w:rFonts w:cs="Calibri"/>
                <w:color w:val="000000"/>
                <w:sz w:val="22"/>
                <w:szCs w:val="22"/>
              </w:rPr>
              <w:t xml:space="preserve"> 2025</w:t>
            </w:r>
          </w:p>
        </w:tc>
      </w:tr>
      <w:tr w:rsidR="002053E1" w:rsidRPr="00DF2624" w14:paraId="07121DDF" w14:textId="77777777" w:rsidTr="007D209D">
        <w:trPr>
          <w:trHeight w:val="684"/>
        </w:trPr>
        <w:tc>
          <w:tcPr>
            <w:tcW w:w="8188"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64DD1C2C" w14:textId="5F5D468E" w:rsidR="002053E1" w:rsidRPr="00DF2624" w:rsidRDefault="007D209D" w:rsidP="002053E1">
            <w:pPr>
              <w:rPr>
                <w:rFonts w:cs="Calibri"/>
                <w:color w:val="000000"/>
                <w:sz w:val="22"/>
                <w:szCs w:val="22"/>
              </w:rPr>
            </w:pPr>
            <w:r w:rsidRPr="007D209D">
              <w:rPr>
                <w:rFonts w:cs="Calibri"/>
                <w:color w:val="000000"/>
                <w:sz w:val="22"/>
                <w:szCs w:val="22"/>
              </w:rPr>
              <w:t>GitHub repo</w:t>
            </w:r>
          </w:p>
        </w:tc>
        <w:tc>
          <w:tcPr>
            <w:tcW w:w="3259" w:type="dxa"/>
            <w:tcBorders>
              <w:top w:val="single" w:sz="4" w:space="0" w:color="BFBFBF"/>
              <w:left w:val="nil"/>
              <w:bottom w:val="single" w:sz="4" w:space="0" w:color="BFBFBF"/>
              <w:right w:val="single" w:sz="4" w:space="0" w:color="BFBFBF"/>
            </w:tcBorders>
            <w:shd w:val="clear" w:color="F7F9FB" w:fill="F7F9FB"/>
            <w:noWrap/>
            <w:vAlign w:val="center"/>
          </w:tcPr>
          <w:p w14:paraId="118EB9B3" w14:textId="54EFDE9E" w:rsidR="002053E1" w:rsidRPr="00DF2624" w:rsidRDefault="000451EA" w:rsidP="002053E1">
            <w:pPr>
              <w:jc w:val="center"/>
              <w:rPr>
                <w:rFonts w:cs="Calibri"/>
                <w:color w:val="000000"/>
                <w:sz w:val="22"/>
                <w:szCs w:val="22"/>
              </w:rPr>
            </w:pPr>
            <w:r>
              <w:rPr>
                <w:rFonts w:cs="Calibri"/>
                <w:color w:val="000000"/>
                <w:sz w:val="22"/>
                <w:szCs w:val="22"/>
              </w:rPr>
              <w:t>Oct 2</w:t>
            </w:r>
            <w:r w:rsidR="007D209D">
              <w:rPr>
                <w:rFonts w:cs="Calibri"/>
                <w:color w:val="000000"/>
                <w:sz w:val="22"/>
                <w:szCs w:val="22"/>
              </w:rPr>
              <w:t>3</w:t>
            </w:r>
            <w:r>
              <w:rPr>
                <w:rFonts w:cs="Calibri"/>
                <w:color w:val="000000"/>
                <w:sz w:val="22"/>
                <w:szCs w:val="22"/>
              </w:rPr>
              <w:t xml:space="preserve"> 2025</w:t>
            </w:r>
          </w:p>
        </w:tc>
        <w:tc>
          <w:tcPr>
            <w:tcW w:w="3162" w:type="dxa"/>
            <w:tcBorders>
              <w:top w:val="nil"/>
              <w:left w:val="nil"/>
              <w:bottom w:val="single" w:sz="4" w:space="0" w:color="BFBFBF"/>
              <w:right w:val="single" w:sz="4" w:space="0" w:color="BFBFBF"/>
            </w:tcBorders>
            <w:shd w:val="clear" w:color="F7F9FB" w:fill="F7F9FB"/>
            <w:noWrap/>
            <w:vAlign w:val="center"/>
          </w:tcPr>
          <w:p w14:paraId="2B76C937" w14:textId="3FAFA267" w:rsidR="002053E1" w:rsidRPr="00DF2624" w:rsidRDefault="000451EA" w:rsidP="002053E1">
            <w:pPr>
              <w:jc w:val="center"/>
              <w:rPr>
                <w:rFonts w:cs="Calibri"/>
                <w:color w:val="000000"/>
                <w:sz w:val="22"/>
                <w:szCs w:val="22"/>
              </w:rPr>
            </w:pPr>
            <w:r>
              <w:rPr>
                <w:rFonts w:cs="Calibri"/>
                <w:color w:val="000000"/>
                <w:sz w:val="22"/>
                <w:szCs w:val="22"/>
              </w:rPr>
              <w:t>Nov 03 2025</w:t>
            </w:r>
          </w:p>
        </w:tc>
      </w:tr>
      <w:tr w:rsidR="002053E1" w:rsidRPr="00DF2624" w14:paraId="3FC21B4F" w14:textId="77777777" w:rsidTr="007D209D">
        <w:trPr>
          <w:trHeight w:val="684"/>
        </w:trPr>
        <w:tc>
          <w:tcPr>
            <w:tcW w:w="8188"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5D10B426" w14:textId="5A343AB8" w:rsidR="002053E1" w:rsidRPr="00DF2624" w:rsidRDefault="007D209D" w:rsidP="002053E1">
            <w:pPr>
              <w:rPr>
                <w:rFonts w:cs="Calibri"/>
                <w:color w:val="000000"/>
                <w:sz w:val="22"/>
                <w:szCs w:val="22"/>
              </w:rPr>
            </w:pPr>
            <w:r w:rsidRPr="007D209D">
              <w:rPr>
                <w:rFonts w:cs="Calibri"/>
                <w:color w:val="000000"/>
                <w:sz w:val="22"/>
                <w:szCs w:val="22"/>
              </w:rPr>
              <w:t>Presentation slides</w:t>
            </w:r>
          </w:p>
        </w:tc>
        <w:tc>
          <w:tcPr>
            <w:tcW w:w="3259" w:type="dxa"/>
            <w:tcBorders>
              <w:top w:val="single" w:sz="4" w:space="0" w:color="BFBFBF"/>
              <w:left w:val="nil"/>
              <w:bottom w:val="single" w:sz="4" w:space="0" w:color="BFBFBF"/>
              <w:right w:val="single" w:sz="4" w:space="0" w:color="BFBFBF"/>
            </w:tcBorders>
            <w:shd w:val="clear" w:color="F7F9FB" w:fill="F7F9FB"/>
            <w:noWrap/>
            <w:vAlign w:val="center"/>
          </w:tcPr>
          <w:p w14:paraId="64DC0239" w14:textId="3B6E409E" w:rsidR="002053E1" w:rsidRPr="00DF2624" w:rsidRDefault="000451EA" w:rsidP="002053E1">
            <w:pPr>
              <w:jc w:val="center"/>
              <w:rPr>
                <w:rFonts w:cs="Calibri"/>
                <w:color w:val="000000"/>
                <w:sz w:val="22"/>
                <w:szCs w:val="22"/>
              </w:rPr>
            </w:pPr>
            <w:r>
              <w:rPr>
                <w:rFonts w:cs="Calibri"/>
                <w:color w:val="000000"/>
                <w:sz w:val="22"/>
                <w:szCs w:val="22"/>
              </w:rPr>
              <w:t xml:space="preserve">Nov 04 2025 </w:t>
            </w:r>
          </w:p>
        </w:tc>
        <w:tc>
          <w:tcPr>
            <w:tcW w:w="3162" w:type="dxa"/>
            <w:tcBorders>
              <w:top w:val="nil"/>
              <w:left w:val="nil"/>
              <w:bottom w:val="single" w:sz="4" w:space="0" w:color="BFBFBF"/>
              <w:right w:val="single" w:sz="4" w:space="0" w:color="BFBFBF"/>
            </w:tcBorders>
            <w:shd w:val="clear" w:color="F7F9FB" w:fill="F7F9FB"/>
            <w:noWrap/>
            <w:vAlign w:val="center"/>
          </w:tcPr>
          <w:p w14:paraId="674E3E8A" w14:textId="563E2787" w:rsidR="002053E1" w:rsidRPr="00DF2624" w:rsidRDefault="00351180" w:rsidP="002053E1">
            <w:pPr>
              <w:jc w:val="center"/>
              <w:rPr>
                <w:rFonts w:cs="Calibri"/>
                <w:color w:val="000000"/>
                <w:sz w:val="22"/>
                <w:szCs w:val="22"/>
              </w:rPr>
            </w:pPr>
            <w:r>
              <w:rPr>
                <w:rFonts w:cs="Calibri"/>
                <w:color w:val="000000"/>
                <w:sz w:val="22"/>
                <w:szCs w:val="22"/>
              </w:rPr>
              <w:t>Dec</w:t>
            </w:r>
            <w:r w:rsidR="000451EA">
              <w:rPr>
                <w:rFonts w:cs="Calibri"/>
                <w:color w:val="000000"/>
                <w:sz w:val="22"/>
                <w:szCs w:val="22"/>
              </w:rPr>
              <w:t xml:space="preserve"> </w:t>
            </w:r>
            <w:r>
              <w:rPr>
                <w:rFonts w:cs="Calibri"/>
                <w:color w:val="000000"/>
                <w:sz w:val="22"/>
                <w:szCs w:val="22"/>
              </w:rPr>
              <w:t>03</w:t>
            </w:r>
            <w:r w:rsidR="000451EA">
              <w:rPr>
                <w:rFonts w:cs="Calibri"/>
                <w:color w:val="000000"/>
                <w:sz w:val="22"/>
                <w:szCs w:val="22"/>
              </w:rPr>
              <w:t xml:space="preserve"> 2025</w:t>
            </w:r>
          </w:p>
        </w:tc>
      </w:tr>
    </w:tbl>
    <w:p w14:paraId="24BBC664" w14:textId="77777777" w:rsidR="00564375" w:rsidRDefault="00564375" w:rsidP="00DF2624">
      <w:pPr>
        <w:rPr>
          <w:rFonts w:cs="Calibri"/>
          <w:color w:val="000000"/>
          <w:szCs w:val="20"/>
        </w:rPr>
      </w:pPr>
    </w:p>
    <w:p w14:paraId="232E41A4" w14:textId="77777777" w:rsidR="007D209D" w:rsidRDefault="007D209D" w:rsidP="00DF2624">
      <w:pPr>
        <w:rPr>
          <w:rFonts w:cs="Calibri"/>
          <w:color w:val="000000"/>
          <w:szCs w:val="20"/>
        </w:rPr>
      </w:pPr>
    </w:p>
    <w:p w14:paraId="47C77859" w14:textId="77777777" w:rsidR="007D209D" w:rsidRDefault="007D209D" w:rsidP="00DF2624">
      <w:pPr>
        <w:rPr>
          <w:rFonts w:cs="Calibri"/>
          <w:color w:val="000000"/>
          <w:szCs w:val="20"/>
        </w:rPr>
      </w:pPr>
    </w:p>
    <w:p w14:paraId="3D4D11AA" w14:textId="77777777" w:rsidR="007D209D" w:rsidRDefault="007D209D" w:rsidP="00DF2624">
      <w:pPr>
        <w:rPr>
          <w:rFonts w:cs="Calibri"/>
          <w:color w:val="000000"/>
          <w:szCs w:val="20"/>
        </w:rPr>
      </w:pPr>
    </w:p>
    <w:p w14:paraId="5C99D476" w14:textId="77777777" w:rsidR="007D209D" w:rsidRDefault="007D209D" w:rsidP="00DF2624">
      <w:pPr>
        <w:rPr>
          <w:rFonts w:cs="Calibri"/>
          <w:color w:val="000000"/>
          <w:szCs w:val="20"/>
        </w:rPr>
      </w:pPr>
    </w:p>
    <w:p w14:paraId="7335E555" w14:textId="77777777" w:rsidR="007D209D" w:rsidRDefault="007D209D" w:rsidP="00DF2624">
      <w:pPr>
        <w:rPr>
          <w:rFonts w:cs="Calibri"/>
          <w:color w:val="000000"/>
          <w:szCs w:val="20"/>
        </w:rPr>
      </w:pPr>
    </w:p>
    <w:p w14:paraId="5E0D8211" w14:textId="77777777" w:rsidR="007D209D" w:rsidRDefault="007D209D" w:rsidP="00DF2624">
      <w:pPr>
        <w:rPr>
          <w:rFonts w:cs="Calibri"/>
          <w:color w:val="000000"/>
          <w:szCs w:val="20"/>
        </w:rPr>
      </w:pPr>
    </w:p>
    <w:p w14:paraId="0A6F7355" w14:textId="77777777" w:rsidR="007D209D" w:rsidRDefault="007D209D" w:rsidP="00DF2624">
      <w:pPr>
        <w:rPr>
          <w:rFonts w:cs="Calibri"/>
          <w:color w:val="000000"/>
          <w:szCs w:val="20"/>
        </w:rPr>
      </w:pPr>
    </w:p>
    <w:p w14:paraId="01A820FE" w14:textId="77777777" w:rsidR="007D209D" w:rsidRDefault="007D209D" w:rsidP="00DF2624">
      <w:pPr>
        <w:rPr>
          <w:rFonts w:cs="Calibri"/>
          <w:color w:val="000000"/>
          <w:szCs w:val="20"/>
        </w:rPr>
      </w:pPr>
    </w:p>
    <w:p w14:paraId="50B21F7E" w14:textId="77777777" w:rsidR="007D209D" w:rsidRDefault="007D209D" w:rsidP="00DF2624">
      <w:pPr>
        <w:rPr>
          <w:rFonts w:cs="Calibri"/>
          <w:color w:val="000000"/>
          <w:szCs w:val="20"/>
        </w:rPr>
      </w:pPr>
    </w:p>
    <w:p w14:paraId="2BDB0FC6" w14:textId="77777777" w:rsidR="007D209D" w:rsidRDefault="007D209D" w:rsidP="00DF2624">
      <w:pPr>
        <w:rPr>
          <w:rFonts w:cs="Calibri"/>
          <w:color w:val="000000"/>
          <w:szCs w:val="20"/>
        </w:rPr>
      </w:pPr>
    </w:p>
    <w:p w14:paraId="1FB21A2D" w14:textId="77777777" w:rsidR="007D209D" w:rsidRDefault="007D209D" w:rsidP="00DF2624">
      <w:pPr>
        <w:rPr>
          <w:rFonts w:cs="Calibri"/>
          <w:color w:val="000000"/>
          <w:szCs w:val="20"/>
        </w:rPr>
      </w:pPr>
    </w:p>
    <w:p w14:paraId="1DCAFC22" w14:textId="77777777" w:rsidR="007D209D" w:rsidRDefault="007D209D" w:rsidP="00DF2624">
      <w:pPr>
        <w:rPr>
          <w:rFonts w:cs="Calibri"/>
          <w:color w:val="000000"/>
          <w:szCs w:val="20"/>
        </w:rPr>
      </w:pPr>
    </w:p>
    <w:p w14:paraId="59D22A72" w14:textId="77777777" w:rsidR="007D209D" w:rsidRDefault="007D209D" w:rsidP="00DF2624">
      <w:pPr>
        <w:rPr>
          <w:rFonts w:cs="Calibri"/>
          <w:color w:val="000000"/>
          <w:szCs w:val="20"/>
        </w:rPr>
      </w:pPr>
    </w:p>
    <w:p w14:paraId="6B4D1E18" w14:textId="77777777" w:rsidR="007D209D" w:rsidRDefault="007D209D" w:rsidP="00DF2624">
      <w:pPr>
        <w:rPr>
          <w:rFonts w:cs="Calibri"/>
          <w:color w:val="000000"/>
          <w:szCs w:val="20"/>
        </w:rPr>
      </w:pPr>
    </w:p>
    <w:p w14:paraId="110174DC" w14:textId="77777777" w:rsidR="007D209D" w:rsidRDefault="007D209D" w:rsidP="00DF2624">
      <w:pPr>
        <w:rPr>
          <w:rFonts w:cs="Calibri"/>
          <w:color w:val="000000"/>
          <w:szCs w:val="20"/>
        </w:rPr>
      </w:pPr>
    </w:p>
    <w:p w14:paraId="66257BE9" w14:textId="5B87DF01" w:rsidR="00564375" w:rsidRDefault="00564375" w:rsidP="00564375">
      <w:pPr>
        <w:spacing w:line="276" w:lineRule="auto"/>
        <w:rPr>
          <w:rFonts w:cs="Calibri"/>
          <w:color w:val="000000"/>
          <w:szCs w:val="20"/>
        </w:rPr>
      </w:pPr>
      <w:r w:rsidRPr="00DF2624">
        <w:rPr>
          <w:rFonts w:cs="Calibri"/>
          <w:color w:val="000000"/>
          <w:sz w:val="28"/>
          <w:szCs w:val="28"/>
        </w:rPr>
        <w:t>RESOURCES</w:t>
      </w:r>
    </w:p>
    <w:tbl>
      <w:tblPr>
        <w:tblW w:w="14600" w:type="dxa"/>
        <w:tblInd w:w="-5" w:type="dxa"/>
        <w:tblLook w:val="04A0" w:firstRow="1" w:lastRow="0" w:firstColumn="1" w:lastColumn="0" w:noHBand="0" w:noVBand="1"/>
      </w:tblPr>
      <w:tblGrid>
        <w:gridCol w:w="1710"/>
        <w:gridCol w:w="12890"/>
      </w:tblGrid>
      <w:tr w:rsidR="00057BF3" w:rsidRPr="00DF2624" w14:paraId="19C5A349" w14:textId="77777777" w:rsidTr="00057BF3">
        <w:trPr>
          <w:trHeight w:val="864"/>
        </w:trPr>
        <w:tc>
          <w:tcPr>
            <w:tcW w:w="1710" w:type="dxa"/>
            <w:tcBorders>
              <w:top w:val="single" w:sz="12" w:space="0" w:color="BFBFBF"/>
              <w:left w:val="single" w:sz="4" w:space="0" w:color="BFBFBF"/>
              <w:bottom w:val="single" w:sz="4" w:space="0" w:color="BFBFBF"/>
              <w:right w:val="single" w:sz="4" w:space="0" w:color="BFBFBF"/>
            </w:tcBorders>
            <w:shd w:val="clear" w:color="DFE9AB" w:fill="DFE9AB"/>
            <w:vAlign w:val="center"/>
            <w:hideMark/>
          </w:tcPr>
          <w:p w14:paraId="22D60E61" w14:textId="77777777" w:rsidR="00057BF3" w:rsidRPr="00DF2624" w:rsidRDefault="00057BF3" w:rsidP="00057BF3">
            <w:pPr>
              <w:rPr>
                <w:rFonts w:cs="Calibri"/>
                <w:color w:val="000000"/>
                <w:sz w:val="24"/>
              </w:rPr>
            </w:pPr>
            <w:r w:rsidRPr="00DF2624">
              <w:rPr>
                <w:rFonts w:cs="Calibri"/>
                <w:color w:val="000000"/>
                <w:sz w:val="24"/>
              </w:rPr>
              <w:t>PROJECT TEAM</w:t>
            </w:r>
          </w:p>
        </w:tc>
        <w:tc>
          <w:tcPr>
            <w:tcW w:w="12890" w:type="dxa"/>
            <w:tcBorders>
              <w:top w:val="single" w:sz="12" w:space="0" w:color="BFBFBF"/>
              <w:left w:val="nil"/>
              <w:bottom w:val="single" w:sz="4" w:space="0" w:color="BFBFBF"/>
              <w:right w:val="single" w:sz="4" w:space="0" w:color="BFBFBF"/>
            </w:tcBorders>
            <w:shd w:val="clear" w:color="FFFFFF"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9948"/>
            </w:tblGrid>
            <w:tr w:rsidR="007D209D" w:rsidRPr="007D209D" w14:paraId="0495BF62" w14:textId="77777777">
              <w:trPr>
                <w:tblCellSpacing w:w="15" w:type="dxa"/>
              </w:trPr>
              <w:tc>
                <w:tcPr>
                  <w:tcW w:w="0" w:type="auto"/>
                  <w:vAlign w:val="center"/>
                  <w:hideMark/>
                </w:tcPr>
                <w:p w14:paraId="2840DF0E" w14:textId="6D44AB76" w:rsidR="007D209D" w:rsidRPr="007D209D" w:rsidRDefault="00444077" w:rsidP="007D209D">
                  <w:pPr>
                    <w:rPr>
                      <w:lang w:val="en-CA"/>
                    </w:rPr>
                  </w:pPr>
                  <w:r>
                    <w:rPr>
                      <w:b/>
                      <w:bCs/>
                      <w:lang w:val="en-CA"/>
                    </w:rPr>
                    <w:t xml:space="preserve">Amit Sharma    </w:t>
                  </w:r>
                </w:p>
              </w:tc>
              <w:tc>
                <w:tcPr>
                  <w:tcW w:w="0" w:type="auto"/>
                  <w:vAlign w:val="center"/>
                  <w:hideMark/>
                </w:tcPr>
                <w:p w14:paraId="304DD3D2" w14:textId="5BC90D9A" w:rsidR="007D209D" w:rsidRDefault="00444077" w:rsidP="007D209D">
                  <w:pPr>
                    <w:rPr>
                      <w:lang w:val="en-CA"/>
                    </w:rPr>
                  </w:pPr>
                  <w:r>
                    <w:rPr>
                      <w:i/>
                      <w:iCs/>
                      <w:lang w:val="en-CA"/>
                    </w:rPr>
                    <w:t xml:space="preserve">          </w:t>
                  </w:r>
                  <w:r w:rsidR="007D209D" w:rsidRPr="007D209D">
                    <w:rPr>
                      <w:i/>
                      <w:iCs/>
                      <w:lang w:val="en-CA"/>
                    </w:rPr>
                    <w:t>Project Lead &amp; Documentation Manager</w:t>
                  </w:r>
                  <w:r w:rsidR="007D209D" w:rsidRPr="007D209D">
                    <w:rPr>
                      <w:lang w:val="en-CA"/>
                    </w:rPr>
                    <w:t xml:space="preserve"> </w:t>
                  </w:r>
                  <w:r w:rsidR="007D209D" w:rsidRPr="007D209D">
                    <w:rPr>
                      <w:lang w:val="en-CA"/>
                    </w:rPr>
                    <w:br/>
                  </w:r>
                  <w:r>
                    <w:rPr>
                      <w:lang w:val="en-CA"/>
                    </w:rPr>
                    <w:t xml:space="preserve">         </w:t>
                  </w:r>
                  <w:r w:rsidR="007D209D" w:rsidRPr="007D209D">
                    <w:rPr>
                      <w:lang w:val="en-CA"/>
                    </w:rPr>
                    <w:t xml:space="preserve">• Leads project planning in Basecamp (To-Dos, milestones, critical path). </w:t>
                  </w:r>
                  <w:r w:rsidR="007D209D" w:rsidRPr="007D209D">
                    <w:rPr>
                      <w:lang w:val="en-CA"/>
                    </w:rPr>
                    <w:br/>
                  </w:r>
                  <w:r>
                    <w:rPr>
                      <w:lang w:val="en-CA"/>
                    </w:rPr>
                    <w:t xml:space="preserve">         </w:t>
                  </w:r>
                  <w:r w:rsidR="007D209D" w:rsidRPr="007D209D">
                    <w:rPr>
                      <w:lang w:val="en-CA"/>
                    </w:rPr>
                    <w:t xml:space="preserve">• Prepares all documentation including charter, final report, APA references, and LLM statement. </w:t>
                  </w:r>
                  <w:r w:rsidR="007D209D" w:rsidRPr="007D209D">
                    <w:rPr>
                      <w:lang w:val="en-CA"/>
                    </w:rPr>
                    <w:br/>
                  </w:r>
                  <w:r>
                    <w:rPr>
                      <w:lang w:val="en-CA"/>
                    </w:rPr>
                    <w:t xml:space="preserve">         </w:t>
                  </w:r>
                  <w:r w:rsidR="007D209D" w:rsidRPr="007D209D">
                    <w:rPr>
                      <w:lang w:val="en-CA"/>
                    </w:rPr>
                    <w:t xml:space="preserve">• Supports UI design, testing, and presentation development. </w:t>
                  </w:r>
                  <w:r w:rsidR="007D209D" w:rsidRPr="007D209D">
                    <w:rPr>
                      <w:lang w:val="en-CA"/>
                    </w:rPr>
                    <w:br/>
                  </w:r>
                  <w:r>
                    <w:rPr>
                      <w:lang w:val="en-CA"/>
                    </w:rPr>
                    <w:t xml:space="preserve">         </w:t>
                  </w:r>
                  <w:r w:rsidR="007D209D" w:rsidRPr="007D209D">
                    <w:rPr>
                      <w:lang w:val="en-CA"/>
                    </w:rPr>
                    <w:t>• Ensures all deliverables meet course requirements and submission standards.</w:t>
                  </w:r>
                </w:p>
                <w:p w14:paraId="5BB9DE65" w14:textId="77777777" w:rsidR="00444077" w:rsidRPr="007D209D" w:rsidRDefault="00444077" w:rsidP="007D209D">
                  <w:pPr>
                    <w:rPr>
                      <w:lang w:val="en-CA"/>
                    </w:rPr>
                  </w:pPr>
                </w:p>
              </w:tc>
            </w:tr>
          </w:tbl>
          <w:p w14:paraId="7FDBBB49" w14:textId="77777777" w:rsidR="007D209D" w:rsidRPr="007D209D" w:rsidRDefault="007D209D" w:rsidP="007D209D">
            <w:pPr>
              <w:rPr>
                <w:vanish/>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8905"/>
            </w:tblGrid>
            <w:tr w:rsidR="007D209D" w:rsidRPr="007D209D" w14:paraId="5FCC5C88" w14:textId="77777777">
              <w:trPr>
                <w:tblCellSpacing w:w="15" w:type="dxa"/>
              </w:trPr>
              <w:tc>
                <w:tcPr>
                  <w:tcW w:w="0" w:type="auto"/>
                  <w:vAlign w:val="center"/>
                  <w:hideMark/>
                </w:tcPr>
                <w:p w14:paraId="2BACD190" w14:textId="0B62AACD" w:rsidR="007D209D" w:rsidRPr="007D209D" w:rsidRDefault="00444077" w:rsidP="007D209D">
                  <w:pPr>
                    <w:rPr>
                      <w:lang w:val="en-CA"/>
                    </w:rPr>
                  </w:pPr>
                  <w:r w:rsidRPr="007D209D">
                    <w:rPr>
                      <w:b/>
                      <w:bCs/>
                      <w:lang w:val="en-CA"/>
                    </w:rPr>
                    <w:t>Ahemad Pathan</w:t>
                  </w:r>
                </w:p>
              </w:tc>
              <w:tc>
                <w:tcPr>
                  <w:tcW w:w="0" w:type="auto"/>
                  <w:vAlign w:val="center"/>
                  <w:hideMark/>
                </w:tcPr>
                <w:p w14:paraId="1FF04679" w14:textId="20E5B368" w:rsidR="007D209D" w:rsidRPr="007D209D" w:rsidRDefault="00444077" w:rsidP="007D209D">
                  <w:pPr>
                    <w:rPr>
                      <w:lang w:val="en-CA"/>
                    </w:rPr>
                  </w:pPr>
                  <w:r>
                    <w:rPr>
                      <w:i/>
                      <w:iCs/>
                      <w:lang w:val="en-CA"/>
                    </w:rPr>
                    <w:t xml:space="preserve">       </w:t>
                  </w:r>
                  <w:r w:rsidR="007D209D" w:rsidRPr="007D209D">
                    <w:rPr>
                      <w:i/>
                      <w:iCs/>
                      <w:lang w:val="en-CA"/>
                    </w:rPr>
                    <w:t>Technical Lead &amp; System Developer</w:t>
                  </w:r>
                  <w:r w:rsidR="007D209D" w:rsidRPr="007D209D">
                    <w:rPr>
                      <w:lang w:val="en-CA"/>
                    </w:rPr>
                    <w:t xml:space="preserve"> </w:t>
                  </w:r>
                  <w:r w:rsidR="007D209D" w:rsidRPr="007D209D">
                    <w:rPr>
                      <w:lang w:val="en-CA"/>
                    </w:rPr>
                    <w:br/>
                  </w:r>
                  <w:r>
                    <w:rPr>
                      <w:lang w:val="en-CA"/>
                    </w:rPr>
                    <w:t xml:space="preserve">      </w:t>
                  </w:r>
                  <w:r w:rsidR="007D209D" w:rsidRPr="007D209D">
                    <w:rPr>
                      <w:lang w:val="en-CA"/>
                    </w:rPr>
                    <w:t xml:space="preserve">• Leads development of core modules (event creation, event listing, event registration). </w:t>
                  </w:r>
                  <w:r w:rsidR="007D209D" w:rsidRPr="007D209D">
                    <w:rPr>
                      <w:lang w:val="en-CA"/>
                    </w:rPr>
                    <w:br/>
                  </w:r>
                  <w:r>
                    <w:rPr>
                      <w:lang w:val="en-CA"/>
                    </w:rPr>
                    <w:t xml:space="preserve">      </w:t>
                  </w:r>
                  <w:r w:rsidR="007D209D" w:rsidRPr="007D209D">
                    <w:rPr>
                      <w:lang w:val="en-CA"/>
                    </w:rPr>
                    <w:t xml:space="preserve">• Assists in designing the database structure. </w:t>
                  </w:r>
                  <w:r w:rsidR="007D209D" w:rsidRPr="007D209D">
                    <w:rPr>
                      <w:lang w:val="en-CA"/>
                    </w:rPr>
                    <w:br/>
                  </w:r>
                  <w:r>
                    <w:rPr>
                      <w:lang w:val="en-CA"/>
                    </w:rPr>
                    <w:t xml:space="preserve">      </w:t>
                  </w:r>
                  <w:r w:rsidR="007D209D" w:rsidRPr="007D209D">
                    <w:rPr>
                      <w:lang w:val="en-CA"/>
                    </w:rPr>
                    <w:t xml:space="preserve">• Supports admin module development and functionality testing. </w:t>
                  </w:r>
                  <w:r w:rsidR="007D209D" w:rsidRPr="007D209D">
                    <w:rPr>
                      <w:lang w:val="en-CA"/>
                    </w:rPr>
                    <w:br/>
                  </w:r>
                  <w:r>
                    <w:rPr>
                      <w:lang w:val="en-CA"/>
                    </w:rPr>
                    <w:t xml:space="preserve">      </w:t>
                  </w:r>
                  <w:r w:rsidR="007D209D" w:rsidRPr="007D209D">
                    <w:rPr>
                      <w:lang w:val="en-CA"/>
                    </w:rPr>
                    <w:t>• Manages GitHub repository versioning and final code submission.</w:t>
                  </w:r>
                </w:p>
              </w:tc>
            </w:tr>
          </w:tbl>
          <w:p w14:paraId="54A6B048" w14:textId="4D0A8944" w:rsidR="00994E04" w:rsidRPr="00DF2624" w:rsidRDefault="00994E04" w:rsidP="000F6660">
            <w:pPr>
              <w:rPr>
                <w:rFonts w:cs="Calibri"/>
                <w:color w:val="000000"/>
                <w:sz w:val="22"/>
                <w:szCs w:val="22"/>
              </w:rPr>
            </w:pPr>
          </w:p>
        </w:tc>
      </w:tr>
      <w:tr w:rsidR="00564375" w:rsidRPr="00DF2624" w14:paraId="42A540F2" w14:textId="77777777" w:rsidTr="00057BF3">
        <w:trPr>
          <w:trHeight w:val="864"/>
        </w:trPr>
        <w:tc>
          <w:tcPr>
            <w:tcW w:w="1710" w:type="dxa"/>
            <w:tcBorders>
              <w:top w:val="nil"/>
              <w:left w:val="single" w:sz="4" w:space="0" w:color="BFBFBF"/>
              <w:bottom w:val="single" w:sz="4" w:space="0" w:color="BFBFBF"/>
              <w:right w:val="single" w:sz="4" w:space="0" w:color="BFBFBF"/>
            </w:tcBorders>
            <w:shd w:val="clear" w:color="DFE9AB" w:fill="DFE9AB"/>
            <w:vAlign w:val="center"/>
            <w:hideMark/>
          </w:tcPr>
          <w:p w14:paraId="4E15D4ED" w14:textId="77777777" w:rsidR="00564375" w:rsidRPr="00DF2624" w:rsidRDefault="00564375" w:rsidP="00057BF3">
            <w:pPr>
              <w:rPr>
                <w:rFonts w:cs="Calibri"/>
                <w:color w:val="000000"/>
                <w:sz w:val="24"/>
              </w:rPr>
            </w:pPr>
            <w:r w:rsidRPr="00DF2624">
              <w:rPr>
                <w:rFonts w:cs="Calibri"/>
                <w:color w:val="000000"/>
                <w:sz w:val="24"/>
              </w:rPr>
              <w:t>SUPPORT RESOURCES</w:t>
            </w:r>
          </w:p>
        </w:tc>
        <w:tc>
          <w:tcPr>
            <w:tcW w:w="12890" w:type="dxa"/>
            <w:tcBorders>
              <w:top w:val="single" w:sz="4" w:space="0" w:color="BFBFBF"/>
              <w:left w:val="nil"/>
              <w:bottom w:val="single" w:sz="4" w:space="0" w:color="BFBFBF"/>
              <w:right w:val="single" w:sz="4" w:space="0" w:color="BFBFBF"/>
            </w:tcBorders>
            <w:shd w:val="clear" w:color="FFFFFF" w:fill="FFFFFF"/>
            <w:vAlign w:val="center"/>
          </w:tcPr>
          <w:p w14:paraId="7ADBFB76" w14:textId="77777777" w:rsidR="00564375" w:rsidRDefault="000451EA" w:rsidP="000F6660">
            <w:r>
              <w:t>Cloud services, secure payment gateway, email/SMS APIs, and sponsor data.</w:t>
            </w:r>
          </w:p>
          <w:p w14:paraId="369664C9" w14:textId="5A09907D" w:rsidR="00994E04" w:rsidRPr="00DF2624" w:rsidRDefault="00994E04" w:rsidP="000F6660">
            <w:pPr>
              <w:rPr>
                <w:rFonts w:cs="Calibri"/>
                <w:color w:val="000000"/>
                <w:sz w:val="22"/>
                <w:szCs w:val="22"/>
              </w:rPr>
            </w:pPr>
            <w:r w:rsidRPr="00994E04">
              <w:rPr>
                <w:rFonts w:cs="Calibri"/>
                <w:color w:val="000000"/>
                <w:sz w:val="22"/>
                <w:szCs w:val="22"/>
              </w:rPr>
              <w:t>Payment gateway (PCI-compliant), mapping SDK, email/SMS provider, CDN/WAF, legal/privacy counsel, finance (chargebacks), marketing for ad inventory &amp; sponsors.</w:t>
            </w:r>
          </w:p>
        </w:tc>
      </w:tr>
      <w:tr w:rsidR="00564375" w:rsidRPr="00DF2624" w14:paraId="6461CBA8" w14:textId="77777777" w:rsidTr="00057BF3">
        <w:trPr>
          <w:trHeight w:val="864"/>
        </w:trPr>
        <w:tc>
          <w:tcPr>
            <w:tcW w:w="1710" w:type="dxa"/>
            <w:tcBorders>
              <w:top w:val="nil"/>
              <w:left w:val="single" w:sz="4" w:space="0" w:color="BFBFBF"/>
              <w:bottom w:val="single" w:sz="4" w:space="0" w:color="BFBFBF"/>
              <w:right w:val="single" w:sz="4" w:space="0" w:color="BFBFBF"/>
            </w:tcBorders>
            <w:shd w:val="clear" w:color="DFE9AB" w:fill="DFE9AB"/>
            <w:vAlign w:val="center"/>
            <w:hideMark/>
          </w:tcPr>
          <w:p w14:paraId="58B95A28" w14:textId="77777777" w:rsidR="00564375" w:rsidRPr="00DF2624" w:rsidRDefault="00564375" w:rsidP="00057BF3">
            <w:pPr>
              <w:rPr>
                <w:rFonts w:cs="Calibri"/>
                <w:color w:val="000000"/>
                <w:sz w:val="24"/>
              </w:rPr>
            </w:pPr>
            <w:r w:rsidRPr="00DF2624">
              <w:rPr>
                <w:rFonts w:cs="Calibri"/>
                <w:color w:val="000000"/>
                <w:sz w:val="24"/>
              </w:rPr>
              <w:t>SPECIAL NEEDS</w:t>
            </w:r>
          </w:p>
        </w:tc>
        <w:tc>
          <w:tcPr>
            <w:tcW w:w="12890" w:type="dxa"/>
            <w:tcBorders>
              <w:top w:val="single" w:sz="4" w:space="0" w:color="BFBFBF"/>
              <w:left w:val="nil"/>
              <w:bottom w:val="single" w:sz="4" w:space="0" w:color="BFBFBF"/>
              <w:right w:val="single" w:sz="4" w:space="0" w:color="BFBFBF"/>
            </w:tcBorders>
            <w:shd w:val="clear" w:color="FFFFFF" w:fill="FFFFFF"/>
            <w:vAlign w:val="center"/>
          </w:tcPr>
          <w:p w14:paraId="59C48CFE" w14:textId="20D303F8" w:rsidR="00564375" w:rsidRPr="00DF2624" w:rsidRDefault="000451EA" w:rsidP="000F6660">
            <w:pPr>
              <w:rPr>
                <w:rFonts w:cs="Calibri"/>
                <w:color w:val="000000"/>
                <w:sz w:val="22"/>
                <w:szCs w:val="22"/>
              </w:rPr>
            </w:pPr>
            <w:r>
              <w:t>Venue layout details, reliable internet, and test devices.</w:t>
            </w:r>
          </w:p>
        </w:tc>
      </w:tr>
    </w:tbl>
    <w:p w14:paraId="78AC07A6" w14:textId="77777777" w:rsidR="00564375" w:rsidRDefault="00564375" w:rsidP="00DF2624">
      <w:pPr>
        <w:rPr>
          <w:rFonts w:cs="Calibri"/>
          <w:color w:val="000000"/>
          <w:szCs w:val="20"/>
        </w:rPr>
      </w:pPr>
    </w:p>
    <w:p w14:paraId="4B1D58CC" w14:textId="77777777" w:rsidR="00B5056A" w:rsidRDefault="00B5056A" w:rsidP="00564375">
      <w:pPr>
        <w:spacing w:line="276" w:lineRule="auto"/>
        <w:rPr>
          <w:rFonts w:cs="Calibri"/>
          <w:color w:val="000000"/>
          <w:sz w:val="28"/>
          <w:szCs w:val="28"/>
        </w:rPr>
      </w:pPr>
    </w:p>
    <w:p w14:paraId="38C1289B" w14:textId="77777777" w:rsidR="00B5056A" w:rsidRDefault="00B5056A">
      <w:pPr>
        <w:rPr>
          <w:rFonts w:cs="Calibri"/>
          <w:color w:val="000000"/>
          <w:sz w:val="28"/>
          <w:szCs w:val="28"/>
        </w:rPr>
      </w:pPr>
      <w:r>
        <w:rPr>
          <w:rFonts w:cs="Calibri"/>
          <w:color w:val="000000"/>
          <w:sz w:val="28"/>
          <w:szCs w:val="28"/>
        </w:rPr>
        <w:br w:type="page"/>
      </w:r>
    </w:p>
    <w:p w14:paraId="3AB1C471" w14:textId="49F80DBA" w:rsidR="00564375" w:rsidRDefault="00994E04" w:rsidP="00564375">
      <w:pPr>
        <w:spacing w:line="276" w:lineRule="auto"/>
        <w:rPr>
          <w:rFonts w:cs="Calibri"/>
          <w:color w:val="000000"/>
          <w:sz w:val="28"/>
          <w:szCs w:val="28"/>
        </w:rPr>
      </w:pPr>
      <w:r>
        <w:rPr>
          <w:rFonts w:cs="Calibri"/>
          <w:color w:val="000000"/>
          <w:sz w:val="28"/>
          <w:szCs w:val="28"/>
        </w:rPr>
        <w:lastRenderedPageBreak/>
        <w:t>$</w:t>
      </w:r>
      <w:r w:rsidR="00564375" w:rsidRPr="00564375">
        <w:rPr>
          <w:rFonts w:cs="Calibri"/>
          <w:color w:val="000000"/>
          <w:sz w:val="28"/>
          <w:szCs w:val="28"/>
        </w:rPr>
        <w:t>COSTS</w:t>
      </w:r>
    </w:p>
    <w:tbl>
      <w:tblPr>
        <w:tblW w:w="14600" w:type="dxa"/>
        <w:tblInd w:w="-5" w:type="dxa"/>
        <w:tblLook w:val="04A0" w:firstRow="1" w:lastRow="0" w:firstColumn="1" w:lastColumn="0" w:noHBand="0" w:noVBand="1"/>
      </w:tblPr>
      <w:tblGrid>
        <w:gridCol w:w="3227"/>
        <w:gridCol w:w="2856"/>
        <w:gridCol w:w="2100"/>
        <w:gridCol w:w="2099"/>
        <w:gridCol w:w="1158"/>
        <w:gridCol w:w="3160"/>
      </w:tblGrid>
      <w:tr w:rsidR="00DF2624" w:rsidRPr="00DF2624" w14:paraId="785458B9" w14:textId="77777777" w:rsidTr="00564375">
        <w:trPr>
          <w:trHeight w:val="494"/>
        </w:trPr>
        <w:tc>
          <w:tcPr>
            <w:tcW w:w="3227" w:type="dxa"/>
            <w:tcBorders>
              <w:top w:val="single" w:sz="12" w:space="0" w:color="BFBFBF"/>
              <w:left w:val="single" w:sz="4" w:space="0" w:color="BFBFBF"/>
              <w:bottom w:val="single" w:sz="4" w:space="0" w:color="BFBFBF"/>
              <w:right w:val="double" w:sz="6" w:space="0" w:color="BFBFBF"/>
            </w:tcBorders>
            <w:shd w:val="clear" w:color="D6DCE4" w:fill="D6DCE4"/>
            <w:vAlign w:val="center"/>
            <w:hideMark/>
          </w:tcPr>
          <w:p w14:paraId="7204730C" w14:textId="07851FFD" w:rsidR="00DF2624" w:rsidRPr="00DF2624" w:rsidRDefault="00DF2624" w:rsidP="00DF2624">
            <w:pPr>
              <w:rPr>
                <w:rFonts w:cs="Calibri"/>
                <w:b/>
                <w:bCs/>
                <w:color w:val="000000"/>
                <w:szCs w:val="20"/>
              </w:rPr>
            </w:pPr>
            <w:r w:rsidRPr="00DF2624">
              <w:rPr>
                <w:rFonts w:cs="Calibri"/>
                <w:b/>
                <w:bCs/>
                <w:color w:val="000000"/>
                <w:szCs w:val="20"/>
              </w:rPr>
              <w:t>COST TYPE</w:t>
            </w:r>
            <w:r w:rsidR="002053E1">
              <w:rPr>
                <w:rFonts w:cs="Calibri"/>
                <w:b/>
                <w:bCs/>
                <w:color w:val="000000"/>
                <w:szCs w:val="20"/>
              </w:rPr>
              <w:t xml:space="preserve"> </w:t>
            </w:r>
          </w:p>
        </w:tc>
        <w:tc>
          <w:tcPr>
            <w:tcW w:w="4956" w:type="dxa"/>
            <w:gridSpan w:val="2"/>
            <w:tcBorders>
              <w:top w:val="single" w:sz="12" w:space="0" w:color="BFBFBF"/>
              <w:left w:val="nil"/>
              <w:bottom w:val="single" w:sz="4" w:space="0" w:color="BFBFBF"/>
              <w:right w:val="single" w:sz="4" w:space="0" w:color="BFBFBF"/>
            </w:tcBorders>
            <w:shd w:val="clear" w:color="D6DCE4" w:fill="D6DCE4"/>
            <w:vAlign w:val="center"/>
            <w:hideMark/>
          </w:tcPr>
          <w:p w14:paraId="2FBE936A" w14:textId="77777777" w:rsidR="00DF2624" w:rsidRPr="00DF2624" w:rsidRDefault="00DF2624" w:rsidP="00DF2624">
            <w:pPr>
              <w:rPr>
                <w:rFonts w:cs="Calibri"/>
                <w:b/>
                <w:bCs/>
                <w:color w:val="000000"/>
                <w:szCs w:val="20"/>
              </w:rPr>
            </w:pPr>
            <w:r w:rsidRPr="00DF2624">
              <w:rPr>
                <w:rFonts w:cs="Calibri"/>
                <w:b/>
                <w:bCs/>
                <w:color w:val="000000"/>
                <w:szCs w:val="20"/>
              </w:rPr>
              <w:t>VENDOR / LABOR NAMES</w:t>
            </w:r>
          </w:p>
        </w:tc>
        <w:tc>
          <w:tcPr>
            <w:tcW w:w="2099" w:type="dxa"/>
            <w:tcBorders>
              <w:top w:val="single" w:sz="12" w:space="0" w:color="BFBFBF"/>
              <w:left w:val="nil"/>
              <w:bottom w:val="single" w:sz="4" w:space="0" w:color="BFBFBF"/>
              <w:right w:val="single" w:sz="4" w:space="0" w:color="BFBFBF"/>
            </w:tcBorders>
            <w:shd w:val="clear" w:color="D8D8D8" w:fill="D8D8D8"/>
            <w:vAlign w:val="center"/>
            <w:hideMark/>
          </w:tcPr>
          <w:p w14:paraId="3D2A0D52" w14:textId="77777777" w:rsidR="00DF2624" w:rsidRPr="00DF2624" w:rsidRDefault="00DF2624" w:rsidP="00DF2624">
            <w:pPr>
              <w:jc w:val="center"/>
              <w:rPr>
                <w:rFonts w:cs="Calibri"/>
                <w:b/>
                <w:bCs/>
                <w:color w:val="000000"/>
                <w:szCs w:val="20"/>
              </w:rPr>
            </w:pPr>
            <w:r w:rsidRPr="00DF2624">
              <w:rPr>
                <w:rFonts w:cs="Calibri"/>
                <w:b/>
                <w:bCs/>
                <w:color w:val="000000"/>
                <w:szCs w:val="20"/>
              </w:rPr>
              <w:t>RATE</w:t>
            </w:r>
          </w:p>
        </w:tc>
        <w:tc>
          <w:tcPr>
            <w:tcW w:w="1158" w:type="dxa"/>
            <w:tcBorders>
              <w:top w:val="single" w:sz="12" w:space="0" w:color="BFBFBF"/>
              <w:left w:val="nil"/>
              <w:bottom w:val="single" w:sz="4" w:space="0" w:color="BFBFBF"/>
              <w:right w:val="double" w:sz="6" w:space="0" w:color="BFBFBF"/>
            </w:tcBorders>
            <w:shd w:val="clear" w:color="D8D8D8" w:fill="D8D8D8"/>
            <w:vAlign w:val="center"/>
            <w:hideMark/>
          </w:tcPr>
          <w:p w14:paraId="114DC507" w14:textId="77777777" w:rsidR="00DF2624" w:rsidRPr="00DF2624" w:rsidRDefault="00DF2624" w:rsidP="00DF2624">
            <w:pPr>
              <w:jc w:val="center"/>
              <w:rPr>
                <w:rFonts w:cs="Calibri"/>
                <w:b/>
                <w:bCs/>
                <w:color w:val="000000"/>
                <w:szCs w:val="20"/>
              </w:rPr>
            </w:pPr>
            <w:r w:rsidRPr="00DF2624">
              <w:rPr>
                <w:rFonts w:cs="Calibri"/>
                <w:b/>
                <w:bCs/>
                <w:color w:val="000000"/>
                <w:szCs w:val="20"/>
              </w:rPr>
              <w:t>QTY</w:t>
            </w:r>
          </w:p>
        </w:tc>
        <w:tc>
          <w:tcPr>
            <w:tcW w:w="3160" w:type="dxa"/>
            <w:tcBorders>
              <w:top w:val="single" w:sz="12" w:space="0" w:color="BFBFBF"/>
              <w:left w:val="nil"/>
              <w:bottom w:val="single" w:sz="4" w:space="0" w:color="BFBFBF"/>
              <w:right w:val="single" w:sz="4" w:space="0" w:color="BFBFBF"/>
            </w:tcBorders>
            <w:shd w:val="clear" w:color="D6DCE4" w:fill="D6DCE4"/>
            <w:vAlign w:val="center"/>
            <w:hideMark/>
          </w:tcPr>
          <w:p w14:paraId="6F8C66E5" w14:textId="77777777" w:rsidR="00DF2624" w:rsidRPr="00DF2624" w:rsidRDefault="00DF2624" w:rsidP="00564375">
            <w:pPr>
              <w:jc w:val="center"/>
              <w:rPr>
                <w:rFonts w:cs="Calibri"/>
                <w:b/>
                <w:bCs/>
                <w:color w:val="000000"/>
                <w:szCs w:val="20"/>
              </w:rPr>
            </w:pPr>
            <w:r w:rsidRPr="00DF2624">
              <w:rPr>
                <w:rFonts w:cs="Calibri"/>
                <w:b/>
                <w:bCs/>
                <w:color w:val="000000"/>
                <w:szCs w:val="20"/>
              </w:rPr>
              <w:t>AMOUNT</w:t>
            </w:r>
          </w:p>
        </w:tc>
      </w:tr>
      <w:tr w:rsidR="00DF2624" w:rsidRPr="00DF2624" w14:paraId="5241F88B" w14:textId="77777777" w:rsidTr="00057BF3">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hideMark/>
          </w:tcPr>
          <w:p w14:paraId="56DCA306" w14:textId="4DDB2CB3" w:rsidR="00DF2624" w:rsidRPr="00DF2624" w:rsidRDefault="00DF2624" w:rsidP="00900512">
            <w:pPr>
              <w:rPr>
                <w:rFonts w:cs="Calibri"/>
                <w:b/>
                <w:bCs/>
                <w:color w:val="000000"/>
                <w:sz w:val="22"/>
                <w:szCs w:val="22"/>
              </w:rPr>
            </w:pPr>
            <w:r w:rsidRPr="00DF2624">
              <w:rPr>
                <w:rFonts w:cs="Calibri"/>
                <w:b/>
                <w:bCs/>
                <w:color w:val="000000"/>
                <w:sz w:val="22"/>
                <w:szCs w:val="22"/>
              </w:rPr>
              <w:t>Labor</w:t>
            </w:r>
            <w:r w:rsidR="002053E1">
              <w:rPr>
                <w:rFonts w:cs="Calibri"/>
                <w:b/>
                <w:bCs/>
                <w:color w:val="000000"/>
                <w:sz w:val="22"/>
                <w:szCs w:val="22"/>
              </w:rPr>
              <w:t xml:space="preserve"> (ex Development cost)</w:t>
            </w:r>
          </w:p>
        </w:tc>
        <w:tc>
          <w:tcPr>
            <w:tcW w:w="4956" w:type="dxa"/>
            <w:gridSpan w:val="2"/>
            <w:tcBorders>
              <w:top w:val="single" w:sz="4" w:space="0" w:color="BFBFBF"/>
              <w:left w:val="nil"/>
              <w:bottom w:val="single" w:sz="4" w:space="0" w:color="BFBFBF"/>
              <w:right w:val="single" w:sz="4" w:space="0" w:color="BFBFBF"/>
            </w:tcBorders>
            <w:vAlign w:val="center"/>
          </w:tcPr>
          <w:p w14:paraId="6966F3B8" w14:textId="4716028B" w:rsidR="00DF2624" w:rsidRPr="00DF2624" w:rsidRDefault="000451EA" w:rsidP="00900512">
            <w:pPr>
              <w:rPr>
                <w:rFonts w:cs="Calibri"/>
                <w:color w:val="000000"/>
                <w:sz w:val="22"/>
                <w:szCs w:val="22"/>
              </w:rPr>
            </w:pPr>
            <w:r>
              <w:t>Backend Dev</w:t>
            </w:r>
          </w:p>
        </w:tc>
        <w:tc>
          <w:tcPr>
            <w:tcW w:w="2099" w:type="dxa"/>
            <w:tcBorders>
              <w:top w:val="nil"/>
              <w:left w:val="nil"/>
              <w:bottom w:val="single" w:sz="4" w:space="0" w:color="BFBFBF"/>
              <w:right w:val="single" w:sz="4" w:space="0" w:color="BFBFBF"/>
            </w:tcBorders>
            <w:shd w:val="clear" w:color="F9F9F9" w:fill="F9F9F9"/>
            <w:vAlign w:val="center"/>
          </w:tcPr>
          <w:p w14:paraId="2DA0D22E" w14:textId="6D0C386A" w:rsidR="00DF2624" w:rsidRPr="00DF2624" w:rsidRDefault="000451EA" w:rsidP="00DF2624">
            <w:pPr>
              <w:jc w:val="center"/>
              <w:rPr>
                <w:rFonts w:cs="Calibri"/>
                <w:color w:val="000000"/>
                <w:sz w:val="22"/>
                <w:szCs w:val="22"/>
              </w:rPr>
            </w:pPr>
            <w:r>
              <w:rPr>
                <w:rFonts w:cs="Calibri"/>
                <w:color w:val="000000"/>
                <w:sz w:val="22"/>
                <w:szCs w:val="22"/>
              </w:rPr>
              <w:t xml:space="preserve"> $ 50</w:t>
            </w:r>
          </w:p>
        </w:tc>
        <w:tc>
          <w:tcPr>
            <w:tcW w:w="1158" w:type="dxa"/>
            <w:tcBorders>
              <w:top w:val="nil"/>
              <w:left w:val="nil"/>
              <w:bottom w:val="single" w:sz="4" w:space="0" w:color="BFBFBF"/>
              <w:right w:val="double" w:sz="6" w:space="0" w:color="BFBFBF"/>
            </w:tcBorders>
            <w:shd w:val="clear" w:color="F9F9F9" w:fill="F9F9F9"/>
            <w:vAlign w:val="center"/>
          </w:tcPr>
          <w:p w14:paraId="0DABFD9D" w14:textId="08DD3B50" w:rsidR="00DF2624" w:rsidRPr="00DF2624" w:rsidRDefault="000451EA" w:rsidP="00DF2624">
            <w:pPr>
              <w:jc w:val="center"/>
              <w:rPr>
                <w:rFonts w:cs="Calibri"/>
                <w:color w:val="000000"/>
                <w:sz w:val="22"/>
                <w:szCs w:val="22"/>
              </w:rPr>
            </w:pPr>
            <w:r>
              <w:rPr>
                <w:rFonts w:cs="Calibri"/>
                <w:color w:val="000000"/>
                <w:sz w:val="22"/>
                <w:szCs w:val="22"/>
              </w:rPr>
              <w:t>160 hrs</w:t>
            </w:r>
          </w:p>
        </w:tc>
        <w:tc>
          <w:tcPr>
            <w:tcW w:w="3160" w:type="dxa"/>
            <w:tcBorders>
              <w:top w:val="nil"/>
              <w:left w:val="nil"/>
              <w:bottom w:val="single" w:sz="4" w:space="0" w:color="BFBFBF"/>
              <w:right w:val="single" w:sz="4" w:space="0" w:color="BFBFBF"/>
            </w:tcBorders>
            <w:shd w:val="clear" w:color="F7F9FB" w:fill="F7F9FB"/>
            <w:noWrap/>
            <w:vAlign w:val="center"/>
          </w:tcPr>
          <w:p w14:paraId="1A2D2DC7" w14:textId="7A7553E2" w:rsidR="00DF2624" w:rsidRPr="00DF2624" w:rsidRDefault="000451EA" w:rsidP="00564375">
            <w:pPr>
              <w:jc w:val="center"/>
              <w:rPr>
                <w:rFonts w:cs="Calibri"/>
                <w:color w:val="000000"/>
                <w:sz w:val="22"/>
                <w:szCs w:val="22"/>
              </w:rPr>
            </w:pPr>
            <w:r>
              <w:rPr>
                <w:rFonts w:cs="Calibri"/>
                <w:color w:val="000000"/>
                <w:sz w:val="22"/>
                <w:szCs w:val="22"/>
              </w:rPr>
              <w:t xml:space="preserve"> $ 8000 </w:t>
            </w:r>
          </w:p>
        </w:tc>
      </w:tr>
      <w:tr w:rsidR="00DF2624" w:rsidRPr="00DF2624" w14:paraId="557D0E9E" w14:textId="77777777" w:rsidTr="00057BF3">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hideMark/>
          </w:tcPr>
          <w:p w14:paraId="47E8D0C0" w14:textId="77777777" w:rsidR="00DF2624" w:rsidRPr="00DF2624" w:rsidRDefault="00DF2624" w:rsidP="00900512">
            <w:pPr>
              <w:rPr>
                <w:rFonts w:cs="Calibri"/>
                <w:b/>
                <w:bCs/>
                <w:color w:val="000000"/>
                <w:sz w:val="22"/>
                <w:szCs w:val="22"/>
              </w:rPr>
            </w:pPr>
            <w:r w:rsidRPr="00DF2624">
              <w:rPr>
                <w:rFonts w:cs="Calibri"/>
                <w:b/>
                <w:bCs/>
                <w:color w:val="000000"/>
                <w:sz w:val="22"/>
                <w:szCs w:val="22"/>
              </w:rPr>
              <w:t>Labor</w:t>
            </w:r>
          </w:p>
        </w:tc>
        <w:tc>
          <w:tcPr>
            <w:tcW w:w="4956" w:type="dxa"/>
            <w:gridSpan w:val="2"/>
            <w:tcBorders>
              <w:top w:val="single" w:sz="4" w:space="0" w:color="BFBFBF"/>
              <w:left w:val="nil"/>
              <w:bottom w:val="single" w:sz="4" w:space="0" w:color="BFBFBF"/>
              <w:right w:val="single" w:sz="4" w:space="0" w:color="BFBFBF"/>
            </w:tcBorders>
            <w:vAlign w:val="center"/>
          </w:tcPr>
          <w:p w14:paraId="499D30F0" w14:textId="42D20337" w:rsidR="00DF2624" w:rsidRPr="00DF2624" w:rsidRDefault="000451EA" w:rsidP="00900512">
            <w:pPr>
              <w:rPr>
                <w:rFonts w:cs="Calibri"/>
                <w:color w:val="000000"/>
                <w:sz w:val="22"/>
                <w:szCs w:val="22"/>
              </w:rPr>
            </w:pPr>
            <w:r>
              <w:t>Frontend Dev</w:t>
            </w:r>
          </w:p>
        </w:tc>
        <w:tc>
          <w:tcPr>
            <w:tcW w:w="2099" w:type="dxa"/>
            <w:tcBorders>
              <w:top w:val="nil"/>
              <w:left w:val="nil"/>
              <w:bottom w:val="single" w:sz="4" w:space="0" w:color="BFBFBF"/>
              <w:right w:val="single" w:sz="4" w:space="0" w:color="BFBFBF"/>
            </w:tcBorders>
            <w:shd w:val="clear" w:color="F9F9F9" w:fill="F9F9F9"/>
            <w:vAlign w:val="center"/>
          </w:tcPr>
          <w:p w14:paraId="2E6B4333" w14:textId="35E608F9" w:rsidR="00DF2624" w:rsidRPr="00DF2624" w:rsidRDefault="000451EA" w:rsidP="00DF2624">
            <w:pPr>
              <w:jc w:val="center"/>
              <w:rPr>
                <w:rFonts w:cs="Calibri"/>
                <w:color w:val="000000"/>
                <w:sz w:val="22"/>
                <w:szCs w:val="22"/>
              </w:rPr>
            </w:pPr>
            <w:r>
              <w:rPr>
                <w:rFonts w:cs="Calibri"/>
                <w:color w:val="000000"/>
                <w:sz w:val="22"/>
                <w:szCs w:val="22"/>
              </w:rPr>
              <w:t>$ 45</w:t>
            </w:r>
          </w:p>
        </w:tc>
        <w:tc>
          <w:tcPr>
            <w:tcW w:w="1158" w:type="dxa"/>
            <w:tcBorders>
              <w:top w:val="nil"/>
              <w:left w:val="nil"/>
              <w:bottom w:val="single" w:sz="4" w:space="0" w:color="BFBFBF"/>
              <w:right w:val="double" w:sz="6" w:space="0" w:color="BFBFBF"/>
            </w:tcBorders>
            <w:shd w:val="clear" w:color="F9F9F9" w:fill="F9F9F9"/>
            <w:vAlign w:val="center"/>
          </w:tcPr>
          <w:p w14:paraId="63FDD776" w14:textId="3352B027" w:rsidR="00DF2624" w:rsidRPr="00DF2624" w:rsidRDefault="000451EA" w:rsidP="00DF2624">
            <w:pPr>
              <w:jc w:val="center"/>
              <w:rPr>
                <w:rFonts w:cs="Calibri"/>
                <w:color w:val="000000"/>
                <w:sz w:val="22"/>
                <w:szCs w:val="22"/>
              </w:rPr>
            </w:pPr>
            <w:r>
              <w:rPr>
                <w:rFonts w:cs="Calibri"/>
                <w:color w:val="000000"/>
                <w:sz w:val="22"/>
                <w:szCs w:val="22"/>
              </w:rPr>
              <w:t>160 hrs</w:t>
            </w:r>
          </w:p>
        </w:tc>
        <w:tc>
          <w:tcPr>
            <w:tcW w:w="3160" w:type="dxa"/>
            <w:tcBorders>
              <w:top w:val="nil"/>
              <w:left w:val="nil"/>
              <w:bottom w:val="single" w:sz="4" w:space="0" w:color="BFBFBF"/>
              <w:right w:val="single" w:sz="4" w:space="0" w:color="BFBFBF"/>
            </w:tcBorders>
            <w:shd w:val="clear" w:color="F7F9FB" w:fill="F7F9FB"/>
            <w:noWrap/>
            <w:vAlign w:val="center"/>
          </w:tcPr>
          <w:p w14:paraId="1C3FC534" w14:textId="3B9346AE" w:rsidR="00DF2624" w:rsidRPr="00DF2624" w:rsidRDefault="000451EA" w:rsidP="00564375">
            <w:pPr>
              <w:jc w:val="center"/>
              <w:rPr>
                <w:rFonts w:cs="Calibri"/>
                <w:color w:val="000000"/>
                <w:sz w:val="22"/>
                <w:szCs w:val="22"/>
              </w:rPr>
            </w:pPr>
            <w:r>
              <w:rPr>
                <w:rFonts w:cs="Calibri"/>
                <w:color w:val="000000"/>
                <w:sz w:val="22"/>
                <w:szCs w:val="22"/>
              </w:rPr>
              <w:t>$ 7200</w:t>
            </w:r>
          </w:p>
        </w:tc>
      </w:tr>
      <w:tr w:rsidR="00DF2624" w:rsidRPr="00DF2624" w14:paraId="368C66E2" w14:textId="77777777" w:rsidTr="00057BF3">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hideMark/>
          </w:tcPr>
          <w:p w14:paraId="39A69C1D" w14:textId="77777777" w:rsidR="00DF2624" w:rsidRPr="00DF2624" w:rsidRDefault="00DF2624" w:rsidP="00900512">
            <w:pPr>
              <w:rPr>
                <w:rFonts w:cs="Calibri"/>
                <w:b/>
                <w:bCs/>
                <w:color w:val="000000"/>
                <w:sz w:val="22"/>
                <w:szCs w:val="22"/>
              </w:rPr>
            </w:pPr>
            <w:r w:rsidRPr="00DF2624">
              <w:rPr>
                <w:rFonts w:cs="Calibri"/>
                <w:b/>
                <w:bCs/>
                <w:color w:val="000000"/>
                <w:sz w:val="22"/>
                <w:szCs w:val="22"/>
              </w:rPr>
              <w:t>Labor</w:t>
            </w:r>
          </w:p>
        </w:tc>
        <w:tc>
          <w:tcPr>
            <w:tcW w:w="4956" w:type="dxa"/>
            <w:gridSpan w:val="2"/>
            <w:tcBorders>
              <w:top w:val="single" w:sz="4" w:space="0" w:color="BFBFBF"/>
              <w:left w:val="nil"/>
              <w:bottom w:val="single" w:sz="4" w:space="0" w:color="BFBFBF"/>
              <w:right w:val="single" w:sz="4" w:space="0" w:color="BFBFBF"/>
            </w:tcBorders>
            <w:vAlign w:val="center"/>
          </w:tcPr>
          <w:p w14:paraId="47BFE0C6" w14:textId="3E187000" w:rsidR="00DF2624" w:rsidRPr="00DF2624" w:rsidRDefault="000451EA" w:rsidP="00900512">
            <w:pPr>
              <w:rPr>
                <w:rFonts w:cs="Calibri"/>
                <w:color w:val="000000"/>
                <w:sz w:val="22"/>
                <w:szCs w:val="22"/>
              </w:rPr>
            </w:pPr>
            <w:r>
              <w:rPr>
                <w:rFonts w:cs="Calibri"/>
                <w:color w:val="000000"/>
                <w:sz w:val="22"/>
                <w:szCs w:val="22"/>
              </w:rPr>
              <w:t>QA / Tester</w:t>
            </w:r>
          </w:p>
        </w:tc>
        <w:tc>
          <w:tcPr>
            <w:tcW w:w="2099" w:type="dxa"/>
            <w:tcBorders>
              <w:top w:val="nil"/>
              <w:left w:val="nil"/>
              <w:bottom w:val="single" w:sz="4" w:space="0" w:color="BFBFBF"/>
              <w:right w:val="single" w:sz="4" w:space="0" w:color="BFBFBF"/>
            </w:tcBorders>
            <w:shd w:val="clear" w:color="F9F9F9" w:fill="F9F9F9"/>
            <w:vAlign w:val="center"/>
          </w:tcPr>
          <w:p w14:paraId="271ED669" w14:textId="5BA6FF5A" w:rsidR="00DF2624" w:rsidRPr="00DF2624" w:rsidRDefault="000451EA" w:rsidP="00DF2624">
            <w:pPr>
              <w:jc w:val="center"/>
              <w:rPr>
                <w:rFonts w:cs="Calibri"/>
                <w:color w:val="000000"/>
                <w:sz w:val="22"/>
                <w:szCs w:val="22"/>
              </w:rPr>
            </w:pPr>
            <w:r>
              <w:rPr>
                <w:rFonts w:cs="Calibri"/>
                <w:color w:val="000000"/>
                <w:sz w:val="22"/>
                <w:szCs w:val="22"/>
              </w:rPr>
              <w:t xml:space="preserve">$ 35 </w:t>
            </w:r>
          </w:p>
        </w:tc>
        <w:tc>
          <w:tcPr>
            <w:tcW w:w="1158" w:type="dxa"/>
            <w:tcBorders>
              <w:top w:val="nil"/>
              <w:left w:val="nil"/>
              <w:bottom w:val="single" w:sz="4" w:space="0" w:color="BFBFBF"/>
              <w:right w:val="double" w:sz="6" w:space="0" w:color="BFBFBF"/>
            </w:tcBorders>
            <w:shd w:val="clear" w:color="F9F9F9" w:fill="F9F9F9"/>
            <w:vAlign w:val="center"/>
          </w:tcPr>
          <w:p w14:paraId="651442C0" w14:textId="45ADF68B" w:rsidR="00DF2624" w:rsidRPr="00DF2624" w:rsidRDefault="000451EA" w:rsidP="00DF2624">
            <w:pPr>
              <w:jc w:val="center"/>
              <w:rPr>
                <w:rFonts w:cs="Calibri"/>
                <w:color w:val="000000"/>
                <w:sz w:val="22"/>
                <w:szCs w:val="22"/>
              </w:rPr>
            </w:pPr>
            <w:r>
              <w:rPr>
                <w:rFonts w:cs="Calibri"/>
                <w:color w:val="000000"/>
                <w:sz w:val="22"/>
                <w:szCs w:val="22"/>
              </w:rPr>
              <w:t>80 hrs</w:t>
            </w:r>
          </w:p>
        </w:tc>
        <w:tc>
          <w:tcPr>
            <w:tcW w:w="3160" w:type="dxa"/>
            <w:tcBorders>
              <w:top w:val="nil"/>
              <w:left w:val="nil"/>
              <w:bottom w:val="single" w:sz="4" w:space="0" w:color="BFBFBF"/>
              <w:right w:val="single" w:sz="4" w:space="0" w:color="BFBFBF"/>
            </w:tcBorders>
            <w:shd w:val="clear" w:color="F7F9FB" w:fill="F7F9FB"/>
            <w:noWrap/>
            <w:vAlign w:val="center"/>
          </w:tcPr>
          <w:p w14:paraId="555199F6" w14:textId="01FACC00" w:rsidR="00DF2624" w:rsidRPr="00DF2624" w:rsidRDefault="000451EA" w:rsidP="00564375">
            <w:pPr>
              <w:jc w:val="center"/>
              <w:rPr>
                <w:rFonts w:cs="Calibri"/>
                <w:color w:val="000000"/>
                <w:sz w:val="22"/>
                <w:szCs w:val="22"/>
              </w:rPr>
            </w:pPr>
            <w:r>
              <w:rPr>
                <w:rFonts w:cs="Calibri"/>
                <w:color w:val="000000"/>
                <w:sz w:val="22"/>
                <w:szCs w:val="22"/>
              </w:rPr>
              <w:t>$ 2800</w:t>
            </w:r>
          </w:p>
        </w:tc>
      </w:tr>
      <w:tr w:rsidR="000451EA" w:rsidRPr="00DF2624" w14:paraId="79D5C08E" w14:textId="77777777" w:rsidTr="00940683">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hideMark/>
          </w:tcPr>
          <w:p w14:paraId="4353B0E3" w14:textId="1BA125B5" w:rsidR="000451EA" w:rsidRPr="00DF2624" w:rsidRDefault="00EB2C60" w:rsidP="000451EA">
            <w:pPr>
              <w:rPr>
                <w:rFonts w:cs="Calibri"/>
                <w:b/>
                <w:bCs/>
                <w:color w:val="000000"/>
                <w:sz w:val="22"/>
                <w:szCs w:val="22"/>
              </w:rPr>
            </w:pPr>
            <w:r w:rsidRPr="00DF2624">
              <w:rPr>
                <w:rFonts w:cs="Calibri"/>
                <w:b/>
                <w:bCs/>
                <w:color w:val="000000"/>
                <w:sz w:val="22"/>
                <w:szCs w:val="22"/>
              </w:rPr>
              <w:t>Supplies</w:t>
            </w:r>
          </w:p>
        </w:tc>
        <w:tc>
          <w:tcPr>
            <w:tcW w:w="4956" w:type="dxa"/>
            <w:gridSpan w:val="2"/>
            <w:tcBorders>
              <w:top w:val="single" w:sz="4" w:space="0" w:color="BFBFBF"/>
              <w:left w:val="nil"/>
              <w:bottom w:val="single" w:sz="4" w:space="0" w:color="BFBFBF"/>
              <w:right w:val="single" w:sz="4" w:space="0" w:color="BFBFBF"/>
            </w:tcBorders>
          </w:tcPr>
          <w:p w14:paraId="73CA5CDB" w14:textId="77777777" w:rsidR="000451EA" w:rsidRDefault="000451EA" w:rsidP="000451EA">
            <w:r>
              <w:t xml:space="preserve">Cloud hosting, </w:t>
            </w:r>
          </w:p>
          <w:p w14:paraId="7CB5C48F" w14:textId="7263A553" w:rsidR="000451EA" w:rsidRPr="00DF2624" w:rsidRDefault="000451EA" w:rsidP="000451EA">
            <w:pPr>
              <w:rPr>
                <w:rFonts w:cs="Calibri"/>
                <w:color w:val="000000"/>
                <w:sz w:val="22"/>
                <w:szCs w:val="22"/>
              </w:rPr>
            </w:pPr>
            <w:r>
              <w:t>APIs, software licenses</w:t>
            </w:r>
          </w:p>
        </w:tc>
        <w:tc>
          <w:tcPr>
            <w:tcW w:w="2099" w:type="dxa"/>
            <w:tcBorders>
              <w:top w:val="nil"/>
              <w:left w:val="nil"/>
              <w:bottom w:val="single" w:sz="4" w:space="0" w:color="BFBFBF"/>
              <w:right w:val="single" w:sz="4" w:space="0" w:color="BFBFBF"/>
            </w:tcBorders>
            <w:shd w:val="clear" w:color="F9F9F9" w:fill="F9F9F9"/>
            <w:vAlign w:val="center"/>
          </w:tcPr>
          <w:p w14:paraId="6442A8D1" w14:textId="4B641031" w:rsidR="000451EA" w:rsidRPr="00DF2624" w:rsidRDefault="000451EA" w:rsidP="000451EA">
            <w:pPr>
              <w:jc w:val="center"/>
              <w:rPr>
                <w:rFonts w:cs="Calibri"/>
                <w:color w:val="000000"/>
                <w:sz w:val="22"/>
                <w:szCs w:val="22"/>
              </w:rPr>
            </w:pPr>
            <w:r>
              <w:rPr>
                <w:rFonts w:cs="Calibri"/>
                <w:color w:val="000000"/>
                <w:sz w:val="22"/>
                <w:szCs w:val="22"/>
              </w:rPr>
              <w:t>$ 35</w:t>
            </w:r>
          </w:p>
        </w:tc>
        <w:tc>
          <w:tcPr>
            <w:tcW w:w="1158" w:type="dxa"/>
            <w:tcBorders>
              <w:top w:val="nil"/>
              <w:left w:val="nil"/>
              <w:bottom w:val="single" w:sz="4" w:space="0" w:color="BFBFBF"/>
              <w:right w:val="double" w:sz="6" w:space="0" w:color="BFBFBF"/>
            </w:tcBorders>
            <w:shd w:val="clear" w:color="F9F9F9" w:fill="F9F9F9"/>
            <w:vAlign w:val="center"/>
          </w:tcPr>
          <w:p w14:paraId="6C535854" w14:textId="417815A2" w:rsidR="000451EA" w:rsidRPr="00DF2624" w:rsidRDefault="000451EA" w:rsidP="000451EA">
            <w:pPr>
              <w:jc w:val="center"/>
              <w:rPr>
                <w:rFonts w:cs="Calibri"/>
                <w:color w:val="000000"/>
                <w:sz w:val="22"/>
                <w:szCs w:val="22"/>
              </w:rPr>
            </w:pPr>
            <w:r>
              <w:rPr>
                <w:rFonts w:cs="Calibri"/>
                <w:color w:val="000000"/>
                <w:sz w:val="22"/>
                <w:szCs w:val="22"/>
              </w:rPr>
              <w:t xml:space="preserve">80 hrs </w:t>
            </w:r>
          </w:p>
        </w:tc>
        <w:tc>
          <w:tcPr>
            <w:tcW w:w="3160" w:type="dxa"/>
            <w:tcBorders>
              <w:top w:val="nil"/>
              <w:left w:val="nil"/>
              <w:bottom w:val="single" w:sz="4" w:space="0" w:color="BFBFBF"/>
              <w:right w:val="single" w:sz="4" w:space="0" w:color="BFBFBF"/>
            </w:tcBorders>
            <w:shd w:val="clear" w:color="F7F9FB" w:fill="F7F9FB"/>
            <w:noWrap/>
            <w:vAlign w:val="center"/>
          </w:tcPr>
          <w:p w14:paraId="547078C3" w14:textId="338D8A72" w:rsidR="000451EA" w:rsidRPr="00DF2624" w:rsidRDefault="000451EA" w:rsidP="000451EA">
            <w:pPr>
              <w:jc w:val="center"/>
              <w:rPr>
                <w:rFonts w:cs="Calibri"/>
                <w:color w:val="000000"/>
                <w:sz w:val="22"/>
                <w:szCs w:val="22"/>
              </w:rPr>
            </w:pPr>
            <w:r>
              <w:rPr>
                <w:rFonts w:cs="Calibri"/>
                <w:color w:val="000000"/>
                <w:sz w:val="22"/>
                <w:szCs w:val="22"/>
              </w:rPr>
              <w:t>$ 2800</w:t>
            </w:r>
          </w:p>
        </w:tc>
      </w:tr>
      <w:tr w:rsidR="000451EA" w:rsidRPr="00DF2624" w14:paraId="71B0EF13" w14:textId="77777777" w:rsidTr="00057BF3">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hideMark/>
          </w:tcPr>
          <w:p w14:paraId="1849011F" w14:textId="7888BF62" w:rsidR="000451EA" w:rsidRPr="00DF2624" w:rsidRDefault="00EB2C60" w:rsidP="000451EA">
            <w:pPr>
              <w:rPr>
                <w:rFonts w:cs="Calibri"/>
                <w:b/>
                <w:bCs/>
                <w:color w:val="000000"/>
                <w:sz w:val="22"/>
                <w:szCs w:val="22"/>
              </w:rPr>
            </w:pPr>
            <w:r w:rsidRPr="00DF2624">
              <w:rPr>
                <w:rFonts w:cs="Calibri"/>
                <w:b/>
                <w:bCs/>
                <w:color w:val="000000"/>
                <w:sz w:val="22"/>
                <w:szCs w:val="22"/>
              </w:rPr>
              <w:t>Miscellaneous</w:t>
            </w:r>
          </w:p>
        </w:tc>
        <w:tc>
          <w:tcPr>
            <w:tcW w:w="4956" w:type="dxa"/>
            <w:gridSpan w:val="2"/>
            <w:tcBorders>
              <w:top w:val="single" w:sz="4" w:space="0" w:color="BFBFBF"/>
              <w:left w:val="nil"/>
              <w:bottom w:val="single" w:sz="4" w:space="0" w:color="BFBFBF"/>
              <w:right w:val="single" w:sz="4" w:space="0" w:color="BFBFBF"/>
            </w:tcBorders>
            <w:vAlign w:val="center"/>
          </w:tcPr>
          <w:p w14:paraId="43BCCDB7" w14:textId="4162F673" w:rsidR="000451EA" w:rsidRPr="00DF2624" w:rsidRDefault="00EB2C60" w:rsidP="000451EA">
            <w:pPr>
              <w:rPr>
                <w:rFonts w:cs="Calibri"/>
                <w:color w:val="000000"/>
                <w:sz w:val="22"/>
                <w:szCs w:val="22"/>
              </w:rPr>
            </w:pPr>
            <w:r>
              <w:t>Marketing &amp; promotions</w:t>
            </w:r>
          </w:p>
        </w:tc>
        <w:tc>
          <w:tcPr>
            <w:tcW w:w="2099" w:type="dxa"/>
            <w:tcBorders>
              <w:top w:val="nil"/>
              <w:left w:val="nil"/>
              <w:bottom w:val="single" w:sz="4" w:space="0" w:color="BFBFBF"/>
              <w:right w:val="single" w:sz="4" w:space="0" w:color="BFBFBF"/>
            </w:tcBorders>
            <w:shd w:val="clear" w:color="F9F9F9" w:fill="F9F9F9"/>
            <w:vAlign w:val="center"/>
          </w:tcPr>
          <w:p w14:paraId="3D2CBBF3" w14:textId="21C23A08" w:rsidR="000451EA" w:rsidRPr="00DF2624" w:rsidRDefault="00EB2C60" w:rsidP="000451EA">
            <w:pPr>
              <w:jc w:val="center"/>
              <w:rPr>
                <w:rFonts w:cs="Calibri"/>
                <w:color w:val="000000"/>
                <w:sz w:val="22"/>
                <w:szCs w:val="22"/>
              </w:rPr>
            </w:pPr>
            <w:r>
              <w:rPr>
                <w:rFonts w:cs="Calibri"/>
                <w:color w:val="000000"/>
                <w:sz w:val="22"/>
                <w:szCs w:val="22"/>
              </w:rPr>
              <w:t xml:space="preserve">$ 30 </w:t>
            </w:r>
          </w:p>
        </w:tc>
        <w:tc>
          <w:tcPr>
            <w:tcW w:w="1158" w:type="dxa"/>
            <w:tcBorders>
              <w:top w:val="nil"/>
              <w:left w:val="nil"/>
              <w:bottom w:val="single" w:sz="4" w:space="0" w:color="BFBFBF"/>
              <w:right w:val="double" w:sz="6" w:space="0" w:color="BFBFBF"/>
            </w:tcBorders>
            <w:shd w:val="clear" w:color="F9F9F9" w:fill="F9F9F9"/>
            <w:vAlign w:val="center"/>
          </w:tcPr>
          <w:p w14:paraId="78332447" w14:textId="5019B6EC" w:rsidR="000451EA" w:rsidRPr="00DF2624" w:rsidRDefault="00EB2C60" w:rsidP="000451EA">
            <w:pPr>
              <w:jc w:val="center"/>
              <w:rPr>
                <w:rFonts w:cs="Calibri"/>
                <w:color w:val="000000"/>
                <w:sz w:val="22"/>
                <w:szCs w:val="22"/>
              </w:rPr>
            </w:pPr>
            <w:r>
              <w:rPr>
                <w:rFonts w:cs="Calibri"/>
                <w:color w:val="000000"/>
                <w:sz w:val="22"/>
                <w:szCs w:val="22"/>
              </w:rPr>
              <w:t>50 hrs</w:t>
            </w:r>
          </w:p>
        </w:tc>
        <w:tc>
          <w:tcPr>
            <w:tcW w:w="3160" w:type="dxa"/>
            <w:tcBorders>
              <w:top w:val="nil"/>
              <w:left w:val="nil"/>
              <w:bottom w:val="single" w:sz="4" w:space="0" w:color="BFBFBF"/>
              <w:right w:val="single" w:sz="4" w:space="0" w:color="BFBFBF"/>
            </w:tcBorders>
            <w:shd w:val="clear" w:color="F7F9FB" w:fill="F7F9FB"/>
            <w:noWrap/>
            <w:vAlign w:val="center"/>
          </w:tcPr>
          <w:p w14:paraId="5D03B12D" w14:textId="33BAE71C" w:rsidR="000451EA" w:rsidRPr="00DF2624" w:rsidRDefault="00EB2C60" w:rsidP="000451EA">
            <w:pPr>
              <w:jc w:val="center"/>
              <w:rPr>
                <w:rFonts w:cs="Calibri"/>
                <w:color w:val="000000"/>
                <w:sz w:val="22"/>
                <w:szCs w:val="22"/>
              </w:rPr>
            </w:pPr>
            <w:r>
              <w:rPr>
                <w:rFonts w:cs="Calibri"/>
                <w:color w:val="000000"/>
                <w:sz w:val="22"/>
                <w:szCs w:val="22"/>
              </w:rPr>
              <w:t>$ 1500</w:t>
            </w:r>
          </w:p>
        </w:tc>
      </w:tr>
      <w:tr w:rsidR="00EB2C60" w:rsidRPr="00DF2624" w14:paraId="4DD4D279" w14:textId="77777777" w:rsidTr="00013A08">
        <w:trPr>
          <w:trHeight w:val="689"/>
        </w:trPr>
        <w:tc>
          <w:tcPr>
            <w:tcW w:w="3227" w:type="dxa"/>
            <w:tcBorders>
              <w:top w:val="nil"/>
              <w:left w:val="single" w:sz="4" w:space="0" w:color="BFBFBF"/>
              <w:bottom w:val="single" w:sz="8" w:space="0" w:color="BFBFBF"/>
              <w:right w:val="double" w:sz="6" w:space="0" w:color="BFBFBF"/>
            </w:tcBorders>
            <w:shd w:val="clear" w:color="EAEEF3" w:fill="EAEEF3"/>
            <w:vAlign w:val="center"/>
            <w:hideMark/>
          </w:tcPr>
          <w:p w14:paraId="57A71A69" w14:textId="77777777" w:rsidR="00EB2C60" w:rsidRPr="00DF2624" w:rsidRDefault="00EB2C60" w:rsidP="00EB2C60">
            <w:pPr>
              <w:rPr>
                <w:rFonts w:cs="Calibri"/>
                <w:b/>
                <w:bCs/>
                <w:color w:val="000000"/>
                <w:sz w:val="22"/>
                <w:szCs w:val="22"/>
              </w:rPr>
            </w:pPr>
            <w:r w:rsidRPr="00DF2624">
              <w:rPr>
                <w:rFonts w:cs="Calibri"/>
                <w:b/>
                <w:bCs/>
                <w:color w:val="000000"/>
                <w:sz w:val="22"/>
                <w:szCs w:val="22"/>
              </w:rPr>
              <w:t>Miscellaneous</w:t>
            </w:r>
          </w:p>
        </w:tc>
        <w:tc>
          <w:tcPr>
            <w:tcW w:w="4956" w:type="dxa"/>
            <w:gridSpan w:val="2"/>
            <w:tcBorders>
              <w:top w:val="single" w:sz="4" w:space="0" w:color="BFBFBF"/>
              <w:left w:val="nil"/>
              <w:bottom w:val="single" w:sz="8" w:space="0" w:color="BFBFBF"/>
              <w:right w:val="single" w:sz="4" w:space="0" w:color="BFBFBF"/>
            </w:tcBorders>
          </w:tcPr>
          <w:p w14:paraId="40AD13F9" w14:textId="14FF0989" w:rsidR="00EB2C60" w:rsidRPr="00DF2624" w:rsidRDefault="00EB2C60" w:rsidP="00EB2C60">
            <w:pPr>
              <w:rPr>
                <w:rFonts w:cs="Calibri"/>
                <w:color w:val="000000"/>
                <w:sz w:val="22"/>
                <w:szCs w:val="22"/>
              </w:rPr>
            </w:pPr>
            <w:r>
              <w:t>Design &amp; presentation materials</w:t>
            </w:r>
          </w:p>
        </w:tc>
        <w:tc>
          <w:tcPr>
            <w:tcW w:w="2099" w:type="dxa"/>
            <w:tcBorders>
              <w:top w:val="nil"/>
              <w:left w:val="nil"/>
              <w:bottom w:val="single" w:sz="8" w:space="0" w:color="BFBFBF"/>
              <w:right w:val="single" w:sz="4" w:space="0" w:color="BFBFBF"/>
            </w:tcBorders>
            <w:shd w:val="clear" w:color="F9F9F9" w:fill="F9F9F9"/>
            <w:vAlign w:val="center"/>
          </w:tcPr>
          <w:p w14:paraId="4AE40B87" w14:textId="41E11946" w:rsidR="00EB2C60" w:rsidRPr="00DF2624" w:rsidRDefault="00EB2C60" w:rsidP="00EB2C60">
            <w:pPr>
              <w:jc w:val="center"/>
              <w:rPr>
                <w:rFonts w:cs="Calibri"/>
                <w:color w:val="000000"/>
                <w:sz w:val="22"/>
                <w:szCs w:val="22"/>
              </w:rPr>
            </w:pPr>
            <w:r>
              <w:rPr>
                <w:rFonts w:cs="Calibri"/>
                <w:color w:val="000000"/>
                <w:sz w:val="22"/>
                <w:szCs w:val="22"/>
              </w:rPr>
              <w:t>$ 25</w:t>
            </w:r>
          </w:p>
        </w:tc>
        <w:tc>
          <w:tcPr>
            <w:tcW w:w="1158" w:type="dxa"/>
            <w:tcBorders>
              <w:top w:val="nil"/>
              <w:left w:val="nil"/>
              <w:bottom w:val="single" w:sz="8" w:space="0" w:color="BFBFBF"/>
              <w:right w:val="double" w:sz="6" w:space="0" w:color="BFBFBF"/>
            </w:tcBorders>
            <w:shd w:val="clear" w:color="F9F9F9" w:fill="F9F9F9"/>
            <w:vAlign w:val="center"/>
          </w:tcPr>
          <w:p w14:paraId="299B0C3E" w14:textId="2A428E6F" w:rsidR="00EB2C60" w:rsidRPr="00DF2624" w:rsidRDefault="00EB2C60" w:rsidP="00EB2C60">
            <w:pPr>
              <w:jc w:val="center"/>
              <w:rPr>
                <w:rFonts w:cs="Calibri"/>
                <w:color w:val="000000"/>
                <w:sz w:val="22"/>
                <w:szCs w:val="22"/>
              </w:rPr>
            </w:pPr>
            <w:r>
              <w:rPr>
                <w:rFonts w:cs="Calibri"/>
                <w:color w:val="000000"/>
                <w:sz w:val="22"/>
                <w:szCs w:val="22"/>
              </w:rPr>
              <w:t>40 hrs</w:t>
            </w:r>
          </w:p>
        </w:tc>
        <w:tc>
          <w:tcPr>
            <w:tcW w:w="3160" w:type="dxa"/>
            <w:tcBorders>
              <w:top w:val="nil"/>
              <w:left w:val="nil"/>
              <w:bottom w:val="single" w:sz="8" w:space="0" w:color="BFBFBF"/>
              <w:right w:val="single" w:sz="4" w:space="0" w:color="BFBFBF"/>
            </w:tcBorders>
            <w:shd w:val="clear" w:color="F7F9FB" w:fill="F7F9FB"/>
            <w:noWrap/>
            <w:vAlign w:val="center"/>
          </w:tcPr>
          <w:p w14:paraId="3C3163F7" w14:textId="6888CFDA" w:rsidR="00EB2C60" w:rsidRPr="00DF2624" w:rsidRDefault="00EB2C60" w:rsidP="00EB2C60">
            <w:pPr>
              <w:jc w:val="center"/>
              <w:rPr>
                <w:rFonts w:cs="Calibri"/>
                <w:color w:val="000000"/>
                <w:sz w:val="22"/>
                <w:szCs w:val="22"/>
              </w:rPr>
            </w:pPr>
            <w:r>
              <w:rPr>
                <w:rFonts w:cs="Calibri"/>
                <w:color w:val="000000"/>
                <w:sz w:val="22"/>
                <w:szCs w:val="22"/>
              </w:rPr>
              <w:t>$ 1000</w:t>
            </w:r>
          </w:p>
        </w:tc>
      </w:tr>
      <w:tr w:rsidR="00EB2C60" w:rsidRPr="00DF2624" w14:paraId="757A2045" w14:textId="77777777" w:rsidTr="00057BF3">
        <w:trPr>
          <w:trHeight w:val="689"/>
        </w:trPr>
        <w:tc>
          <w:tcPr>
            <w:tcW w:w="3227" w:type="dxa"/>
            <w:tcBorders>
              <w:top w:val="nil"/>
              <w:left w:val="nil"/>
              <w:bottom w:val="nil"/>
              <w:right w:val="nil"/>
            </w:tcBorders>
            <w:shd w:val="clear" w:color="FFFFFF" w:fill="FFFFFF"/>
            <w:vAlign w:val="bottom"/>
            <w:hideMark/>
          </w:tcPr>
          <w:p w14:paraId="789B3A54" w14:textId="533EAEB8" w:rsidR="00EB2C60" w:rsidRPr="00DF2624" w:rsidRDefault="00EB2C60" w:rsidP="00EB2C60">
            <w:pPr>
              <w:rPr>
                <w:rFonts w:cs="Calibri"/>
                <w:color w:val="000000"/>
                <w:szCs w:val="20"/>
              </w:rPr>
            </w:pPr>
          </w:p>
        </w:tc>
        <w:tc>
          <w:tcPr>
            <w:tcW w:w="2856" w:type="dxa"/>
            <w:tcBorders>
              <w:top w:val="nil"/>
              <w:left w:val="nil"/>
              <w:bottom w:val="nil"/>
              <w:right w:val="nil"/>
            </w:tcBorders>
            <w:shd w:val="clear" w:color="FFFFFF" w:fill="FFFFFF"/>
            <w:vAlign w:val="bottom"/>
            <w:hideMark/>
          </w:tcPr>
          <w:p w14:paraId="7619A891" w14:textId="77777777" w:rsidR="00EB2C60" w:rsidRPr="00DF2624" w:rsidRDefault="00EB2C60" w:rsidP="00EB2C60">
            <w:pPr>
              <w:rPr>
                <w:rFonts w:cs="Calibri"/>
                <w:color w:val="000000"/>
                <w:szCs w:val="20"/>
              </w:rPr>
            </w:pPr>
            <w:r w:rsidRPr="00DF2624">
              <w:rPr>
                <w:rFonts w:cs="Calibri"/>
                <w:color w:val="000000"/>
                <w:szCs w:val="20"/>
              </w:rPr>
              <w:t> </w:t>
            </w:r>
          </w:p>
        </w:tc>
        <w:tc>
          <w:tcPr>
            <w:tcW w:w="2100" w:type="dxa"/>
            <w:tcBorders>
              <w:top w:val="nil"/>
              <w:left w:val="nil"/>
              <w:bottom w:val="nil"/>
              <w:right w:val="nil"/>
            </w:tcBorders>
            <w:shd w:val="clear" w:color="FFFFFF" w:fill="FFFFFF"/>
            <w:vAlign w:val="bottom"/>
            <w:hideMark/>
          </w:tcPr>
          <w:p w14:paraId="5164ACD9" w14:textId="77777777" w:rsidR="00EB2C60" w:rsidRPr="00DF2624" w:rsidRDefault="00EB2C60" w:rsidP="00EB2C60">
            <w:pPr>
              <w:rPr>
                <w:rFonts w:cs="Calibri"/>
                <w:color w:val="000000"/>
                <w:szCs w:val="20"/>
              </w:rPr>
            </w:pPr>
            <w:r w:rsidRPr="00DF2624">
              <w:rPr>
                <w:rFonts w:cs="Calibri"/>
                <w:color w:val="000000"/>
                <w:szCs w:val="20"/>
              </w:rPr>
              <w:t> </w:t>
            </w:r>
          </w:p>
        </w:tc>
        <w:tc>
          <w:tcPr>
            <w:tcW w:w="3257" w:type="dxa"/>
            <w:gridSpan w:val="2"/>
            <w:tcBorders>
              <w:top w:val="single" w:sz="8" w:space="0" w:color="BFBFBF"/>
              <w:left w:val="nil"/>
              <w:bottom w:val="nil"/>
              <w:right w:val="nil"/>
            </w:tcBorders>
            <w:shd w:val="clear" w:color="FFFFFF" w:fill="FFFFFF"/>
            <w:noWrap/>
            <w:vAlign w:val="center"/>
            <w:hideMark/>
          </w:tcPr>
          <w:p w14:paraId="1E47E982" w14:textId="77777777" w:rsidR="00EB2C60" w:rsidRPr="00DF2624" w:rsidRDefault="00EB2C60" w:rsidP="00EB2C60">
            <w:pPr>
              <w:jc w:val="right"/>
              <w:rPr>
                <w:rFonts w:cs="Calibri"/>
                <w:color w:val="000000"/>
                <w:szCs w:val="20"/>
              </w:rPr>
            </w:pPr>
            <w:r w:rsidRPr="00DF2624">
              <w:rPr>
                <w:rFonts w:cs="Calibri"/>
                <w:color w:val="000000"/>
                <w:szCs w:val="20"/>
              </w:rPr>
              <w:t>TOTAL COSTS</w:t>
            </w:r>
          </w:p>
        </w:tc>
        <w:tc>
          <w:tcPr>
            <w:tcW w:w="3160" w:type="dxa"/>
            <w:tcBorders>
              <w:top w:val="nil"/>
              <w:left w:val="double" w:sz="6" w:space="0" w:color="BFBFBF"/>
              <w:bottom w:val="single" w:sz="8" w:space="0" w:color="BFBFBF"/>
              <w:right w:val="single" w:sz="4" w:space="0" w:color="BFBFBF"/>
            </w:tcBorders>
            <w:shd w:val="clear" w:color="EAEEF3" w:fill="EAEEF3"/>
            <w:noWrap/>
            <w:vAlign w:val="center"/>
          </w:tcPr>
          <w:p w14:paraId="47D5F08D" w14:textId="4663DD4B" w:rsidR="00EB2C60" w:rsidRPr="00DF2624" w:rsidRDefault="00EB2C60" w:rsidP="00EB2C60">
            <w:pPr>
              <w:jc w:val="center"/>
              <w:rPr>
                <w:rFonts w:cs="Calibri"/>
                <w:color w:val="000000"/>
                <w:sz w:val="22"/>
                <w:szCs w:val="22"/>
              </w:rPr>
            </w:pPr>
            <w:r>
              <w:rPr>
                <w:rFonts w:cs="Calibri"/>
                <w:color w:val="000000"/>
                <w:sz w:val="22"/>
                <w:szCs w:val="22"/>
              </w:rPr>
              <w:t>$ 23,300</w:t>
            </w:r>
          </w:p>
        </w:tc>
      </w:tr>
    </w:tbl>
    <w:p w14:paraId="6DEF80B8" w14:textId="77777777" w:rsidR="00564375" w:rsidRDefault="00564375" w:rsidP="00900512">
      <w:pPr>
        <w:rPr>
          <w:rFonts w:cs="Calibri"/>
          <w:color w:val="000000"/>
          <w:sz w:val="28"/>
          <w:szCs w:val="28"/>
        </w:rPr>
      </w:pPr>
    </w:p>
    <w:p w14:paraId="1829F574" w14:textId="77777777" w:rsidR="00564375" w:rsidRDefault="00564375" w:rsidP="00900512">
      <w:pPr>
        <w:rPr>
          <w:rFonts w:cs="Calibri"/>
          <w:color w:val="000000"/>
          <w:sz w:val="28"/>
          <w:szCs w:val="28"/>
        </w:rPr>
        <w:sectPr w:rsidR="00564375" w:rsidSect="00E842B2">
          <w:footerReference w:type="even" r:id="rId11"/>
          <w:footerReference w:type="default" r:id="rId12"/>
          <w:pgSz w:w="15840" w:h="12240" w:orient="landscape"/>
          <w:pgMar w:top="459" w:right="720" w:bottom="189" w:left="576" w:header="720" w:footer="518" w:gutter="0"/>
          <w:cols w:space="720"/>
          <w:titlePg/>
          <w:docGrid w:linePitch="360"/>
        </w:sectPr>
      </w:pPr>
    </w:p>
    <w:tbl>
      <w:tblPr>
        <w:tblW w:w="14600" w:type="dxa"/>
        <w:tblLook w:val="04A0" w:firstRow="1" w:lastRow="0" w:firstColumn="1" w:lastColumn="0" w:noHBand="0" w:noVBand="1"/>
      </w:tblPr>
      <w:tblGrid>
        <w:gridCol w:w="3227"/>
        <w:gridCol w:w="2856"/>
        <w:gridCol w:w="2100"/>
        <w:gridCol w:w="2099"/>
        <w:gridCol w:w="1158"/>
        <w:gridCol w:w="3160"/>
      </w:tblGrid>
      <w:tr w:rsidR="00564375" w:rsidRPr="00DF2624" w14:paraId="0C0735DD" w14:textId="77777777" w:rsidTr="00EB3302">
        <w:trPr>
          <w:trHeight w:val="239"/>
        </w:trPr>
        <w:tc>
          <w:tcPr>
            <w:tcW w:w="3227" w:type="dxa"/>
            <w:tcBorders>
              <w:top w:val="nil"/>
              <w:left w:val="nil"/>
              <w:bottom w:val="nil"/>
              <w:right w:val="nil"/>
            </w:tcBorders>
            <w:shd w:val="clear" w:color="FFFFFF" w:fill="FFFFFF"/>
            <w:vAlign w:val="bottom"/>
            <w:hideMark/>
          </w:tcPr>
          <w:p w14:paraId="6C3FB98B" w14:textId="77777777" w:rsidR="00564375" w:rsidRPr="00DF2624" w:rsidRDefault="00564375" w:rsidP="000F6660">
            <w:pPr>
              <w:rPr>
                <w:rFonts w:cs="Calibri"/>
                <w:color w:val="000000"/>
                <w:szCs w:val="20"/>
              </w:rPr>
            </w:pPr>
            <w:r w:rsidRPr="00DF2624">
              <w:rPr>
                <w:rFonts w:cs="Calibri"/>
                <w:color w:val="000000"/>
                <w:szCs w:val="20"/>
              </w:rPr>
              <w:lastRenderedPageBreak/>
              <w:t> </w:t>
            </w:r>
          </w:p>
        </w:tc>
        <w:tc>
          <w:tcPr>
            <w:tcW w:w="2856" w:type="dxa"/>
            <w:tcBorders>
              <w:top w:val="nil"/>
              <w:left w:val="nil"/>
              <w:bottom w:val="nil"/>
              <w:right w:val="nil"/>
            </w:tcBorders>
            <w:shd w:val="clear" w:color="FFFFFF" w:fill="FFFFFF"/>
            <w:vAlign w:val="bottom"/>
            <w:hideMark/>
          </w:tcPr>
          <w:p w14:paraId="63BDF910" w14:textId="77777777" w:rsidR="00564375" w:rsidRPr="00DF2624" w:rsidRDefault="00564375" w:rsidP="000F6660">
            <w:pPr>
              <w:rPr>
                <w:rFonts w:cs="Calibri"/>
                <w:color w:val="000000"/>
                <w:szCs w:val="20"/>
              </w:rPr>
            </w:pPr>
            <w:r w:rsidRPr="00DF2624">
              <w:rPr>
                <w:rFonts w:cs="Calibri"/>
                <w:color w:val="000000"/>
                <w:szCs w:val="20"/>
              </w:rPr>
              <w:t> </w:t>
            </w:r>
          </w:p>
        </w:tc>
        <w:tc>
          <w:tcPr>
            <w:tcW w:w="2100" w:type="dxa"/>
            <w:tcBorders>
              <w:top w:val="nil"/>
              <w:left w:val="nil"/>
              <w:bottom w:val="nil"/>
              <w:right w:val="nil"/>
            </w:tcBorders>
            <w:shd w:val="clear" w:color="FFFFFF" w:fill="FFFFFF"/>
            <w:vAlign w:val="bottom"/>
            <w:hideMark/>
          </w:tcPr>
          <w:p w14:paraId="0A08C67D" w14:textId="77777777" w:rsidR="00564375" w:rsidRPr="00DF2624" w:rsidRDefault="00564375" w:rsidP="000F6660">
            <w:pPr>
              <w:rPr>
                <w:rFonts w:cs="Calibri"/>
                <w:color w:val="000000"/>
                <w:szCs w:val="20"/>
              </w:rPr>
            </w:pPr>
            <w:r w:rsidRPr="00DF2624">
              <w:rPr>
                <w:rFonts w:cs="Calibri"/>
                <w:color w:val="000000"/>
                <w:szCs w:val="20"/>
              </w:rPr>
              <w:t> </w:t>
            </w:r>
          </w:p>
        </w:tc>
        <w:tc>
          <w:tcPr>
            <w:tcW w:w="2099" w:type="dxa"/>
            <w:tcBorders>
              <w:top w:val="nil"/>
              <w:left w:val="nil"/>
              <w:bottom w:val="nil"/>
              <w:right w:val="nil"/>
            </w:tcBorders>
            <w:shd w:val="clear" w:color="FFFFFF" w:fill="FFFFFF"/>
            <w:vAlign w:val="bottom"/>
            <w:hideMark/>
          </w:tcPr>
          <w:p w14:paraId="0DB35D90" w14:textId="77777777" w:rsidR="00564375" w:rsidRPr="00DF2624" w:rsidRDefault="00564375" w:rsidP="000F6660">
            <w:pPr>
              <w:rPr>
                <w:rFonts w:cs="Calibri"/>
                <w:color w:val="000000"/>
                <w:szCs w:val="20"/>
              </w:rPr>
            </w:pPr>
            <w:r w:rsidRPr="00DF2624">
              <w:rPr>
                <w:rFonts w:cs="Calibri"/>
                <w:color w:val="000000"/>
                <w:szCs w:val="20"/>
              </w:rPr>
              <w:t> </w:t>
            </w:r>
          </w:p>
        </w:tc>
        <w:tc>
          <w:tcPr>
            <w:tcW w:w="1158" w:type="dxa"/>
            <w:tcBorders>
              <w:top w:val="nil"/>
              <w:left w:val="nil"/>
              <w:bottom w:val="nil"/>
              <w:right w:val="nil"/>
            </w:tcBorders>
            <w:shd w:val="clear" w:color="FFFFFF" w:fill="FFFFFF"/>
            <w:vAlign w:val="bottom"/>
            <w:hideMark/>
          </w:tcPr>
          <w:p w14:paraId="351920F9" w14:textId="77777777" w:rsidR="00564375" w:rsidRPr="00DF2624" w:rsidRDefault="00564375" w:rsidP="000F6660">
            <w:pPr>
              <w:rPr>
                <w:rFonts w:cs="Calibri"/>
                <w:color w:val="000000"/>
                <w:szCs w:val="20"/>
              </w:rPr>
            </w:pPr>
            <w:r w:rsidRPr="00DF2624">
              <w:rPr>
                <w:rFonts w:cs="Calibri"/>
                <w:color w:val="000000"/>
                <w:szCs w:val="20"/>
              </w:rPr>
              <w:t> </w:t>
            </w:r>
          </w:p>
        </w:tc>
        <w:tc>
          <w:tcPr>
            <w:tcW w:w="3160" w:type="dxa"/>
            <w:tcBorders>
              <w:top w:val="nil"/>
              <w:left w:val="nil"/>
              <w:bottom w:val="nil"/>
              <w:right w:val="nil"/>
            </w:tcBorders>
            <w:shd w:val="clear" w:color="FFFFFF" w:fill="FFFFFF"/>
            <w:vAlign w:val="bottom"/>
            <w:hideMark/>
          </w:tcPr>
          <w:p w14:paraId="2012CB1F" w14:textId="77777777" w:rsidR="00564375" w:rsidRPr="00DF2624" w:rsidRDefault="00564375" w:rsidP="000F6660">
            <w:pPr>
              <w:rPr>
                <w:rFonts w:cs="Calibri"/>
                <w:color w:val="000000"/>
                <w:szCs w:val="20"/>
              </w:rPr>
            </w:pPr>
            <w:r w:rsidRPr="00DF2624">
              <w:rPr>
                <w:rFonts w:cs="Calibri"/>
                <w:color w:val="000000"/>
                <w:szCs w:val="20"/>
              </w:rPr>
              <w:t> </w:t>
            </w:r>
          </w:p>
        </w:tc>
      </w:tr>
      <w:tr w:rsidR="00564375" w:rsidRPr="00DF2624" w14:paraId="435DED56" w14:textId="77777777" w:rsidTr="00EB3302">
        <w:trPr>
          <w:trHeight w:val="494"/>
        </w:trPr>
        <w:tc>
          <w:tcPr>
            <w:tcW w:w="3227" w:type="dxa"/>
            <w:tcBorders>
              <w:top w:val="single" w:sz="12" w:space="0" w:color="BFBFBF"/>
              <w:left w:val="single" w:sz="4" w:space="0" w:color="BFBFBF"/>
              <w:bottom w:val="single" w:sz="4" w:space="0" w:color="BFBFBF"/>
              <w:right w:val="double" w:sz="6" w:space="0" w:color="BFBFBF"/>
            </w:tcBorders>
            <w:shd w:val="clear" w:color="D8D8D8" w:fill="D8D8D8"/>
            <w:vAlign w:val="center"/>
            <w:hideMark/>
          </w:tcPr>
          <w:p w14:paraId="0BAA0B59" w14:textId="6634757F" w:rsidR="00564375" w:rsidRPr="00DF2624" w:rsidRDefault="00564375" w:rsidP="000F6660">
            <w:pPr>
              <w:ind w:firstLineChars="100" w:firstLine="201"/>
              <w:rPr>
                <w:rFonts w:cs="Calibri"/>
                <w:b/>
                <w:bCs/>
                <w:color w:val="000000"/>
                <w:szCs w:val="20"/>
              </w:rPr>
            </w:pPr>
            <w:r w:rsidRPr="00DF2624">
              <w:rPr>
                <w:rFonts w:cs="Calibri"/>
                <w:b/>
                <w:bCs/>
                <w:color w:val="000000"/>
                <w:szCs w:val="20"/>
              </w:rPr>
              <w:t>TYPE OF BENEFIT</w:t>
            </w:r>
            <w:r w:rsidR="00EB3302">
              <w:rPr>
                <w:rFonts w:cs="Calibri"/>
                <w:b/>
                <w:bCs/>
                <w:color w:val="000000"/>
                <w:szCs w:val="20"/>
              </w:rPr>
              <w:t xml:space="preserve"> </w:t>
            </w:r>
            <w:r w:rsidR="00EB3302" w:rsidRPr="00EB3302">
              <w:rPr>
                <w:rFonts w:cs="Calibri"/>
                <w:b/>
                <w:bCs/>
                <w:color w:val="FF0000"/>
                <w:szCs w:val="20"/>
              </w:rPr>
              <w:t>(select your own</w:t>
            </w:r>
            <w:r w:rsidR="00EB3302">
              <w:rPr>
                <w:rFonts w:cs="Calibri"/>
                <w:b/>
                <w:bCs/>
                <w:color w:val="FF0000"/>
                <w:szCs w:val="20"/>
              </w:rPr>
              <w:t xml:space="preserve"> and/or use these</w:t>
            </w:r>
            <w:r w:rsidR="00EB3302" w:rsidRPr="00EB3302">
              <w:rPr>
                <w:rFonts w:cs="Calibri"/>
                <w:b/>
                <w:bCs/>
                <w:color w:val="FF0000"/>
                <w:szCs w:val="20"/>
              </w:rPr>
              <w:t>)</w:t>
            </w:r>
          </w:p>
        </w:tc>
        <w:tc>
          <w:tcPr>
            <w:tcW w:w="8213" w:type="dxa"/>
            <w:gridSpan w:val="4"/>
            <w:tcBorders>
              <w:top w:val="single" w:sz="12" w:space="0" w:color="BFBFBF"/>
              <w:left w:val="nil"/>
              <w:bottom w:val="single" w:sz="4" w:space="0" w:color="BFBFBF"/>
              <w:right w:val="double" w:sz="6" w:space="0" w:color="BFBFBF"/>
            </w:tcBorders>
            <w:shd w:val="clear" w:color="D8D8D8" w:fill="D8D8D8"/>
            <w:vAlign w:val="center"/>
            <w:hideMark/>
          </w:tcPr>
          <w:p w14:paraId="15820151" w14:textId="77777777" w:rsidR="00564375" w:rsidRPr="00DF2624" w:rsidRDefault="00564375" w:rsidP="000F6660">
            <w:pPr>
              <w:rPr>
                <w:rFonts w:cs="Calibri"/>
                <w:b/>
                <w:bCs/>
                <w:color w:val="000000"/>
                <w:szCs w:val="20"/>
              </w:rPr>
            </w:pPr>
            <w:r w:rsidRPr="00DF2624">
              <w:rPr>
                <w:rFonts w:cs="Calibri"/>
                <w:b/>
                <w:bCs/>
                <w:color w:val="000000"/>
                <w:szCs w:val="20"/>
              </w:rPr>
              <w:t>BASIS OF ESTIMATE</w:t>
            </w:r>
          </w:p>
        </w:tc>
        <w:tc>
          <w:tcPr>
            <w:tcW w:w="3160" w:type="dxa"/>
            <w:tcBorders>
              <w:top w:val="single" w:sz="12" w:space="0" w:color="BFBFBF"/>
              <w:left w:val="nil"/>
              <w:bottom w:val="single" w:sz="4" w:space="0" w:color="BFBFBF"/>
              <w:right w:val="single" w:sz="4" w:space="0" w:color="BFBFBF"/>
            </w:tcBorders>
            <w:shd w:val="clear" w:color="D8D8D8" w:fill="D8D8D8"/>
            <w:vAlign w:val="center"/>
            <w:hideMark/>
          </w:tcPr>
          <w:p w14:paraId="37794BCE" w14:textId="77777777" w:rsidR="00564375" w:rsidRPr="00DF2624" w:rsidRDefault="00564375" w:rsidP="000F6660">
            <w:pPr>
              <w:rPr>
                <w:rFonts w:cs="Calibri"/>
                <w:b/>
                <w:bCs/>
                <w:color w:val="000000"/>
                <w:szCs w:val="20"/>
              </w:rPr>
            </w:pPr>
            <w:r w:rsidRPr="00DF2624">
              <w:rPr>
                <w:rFonts w:cs="Calibri"/>
                <w:b/>
                <w:bCs/>
                <w:color w:val="000000"/>
                <w:szCs w:val="20"/>
              </w:rPr>
              <w:t>ESTIMATED BENEFIT AMOUNT</w:t>
            </w:r>
          </w:p>
        </w:tc>
      </w:tr>
      <w:tr w:rsidR="00564375" w:rsidRPr="00DF2624" w14:paraId="601E0503" w14:textId="77777777" w:rsidTr="00EB3302">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hideMark/>
          </w:tcPr>
          <w:p w14:paraId="0566CB5F" w14:textId="77777777" w:rsidR="00564375" w:rsidRPr="00DF2624" w:rsidRDefault="00564375" w:rsidP="000F6660">
            <w:pPr>
              <w:rPr>
                <w:rFonts w:cs="Calibri"/>
                <w:b/>
                <w:bCs/>
                <w:color w:val="000000"/>
                <w:sz w:val="22"/>
                <w:szCs w:val="22"/>
              </w:rPr>
            </w:pPr>
            <w:r w:rsidRPr="00DF2624">
              <w:rPr>
                <w:rFonts w:cs="Calibri"/>
                <w:b/>
                <w:bCs/>
                <w:color w:val="000000"/>
                <w:sz w:val="22"/>
                <w:szCs w:val="22"/>
              </w:rPr>
              <w:t>Specific Cost Savings</w:t>
            </w:r>
          </w:p>
        </w:tc>
        <w:tc>
          <w:tcPr>
            <w:tcW w:w="8213" w:type="dxa"/>
            <w:gridSpan w:val="4"/>
            <w:tcBorders>
              <w:top w:val="single" w:sz="4" w:space="0" w:color="BFBFBF"/>
              <w:left w:val="nil"/>
              <w:bottom w:val="single" w:sz="4" w:space="0" w:color="BFBFBF"/>
              <w:right w:val="double" w:sz="6" w:space="0" w:color="BFBFBF"/>
            </w:tcBorders>
            <w:vAlign w:val="center"/>
          </w:tcPr>
          <w:p w14:paraId="5394A7CB" w14:textId="77EB9DD7" w:rsidR="00564375" w:rsidRPr="00DF2624" w:rsidRDefault="00EB2C60" w:rsidP="000F6660">
            <w:pPr>
              <w:rPr>
                <w:rFonts w:cs="Calibri"/>
                <w:color w:val="000000"/>
                <w:sz w:val="22"/>
                <w:szCs w:val="22"/>
              </w:rPr>
            </w:pPr>
            <w:r>
              <w:t>Reduced manual operations &amp; admin staff hours</w:t>
            </w:r>
          </w:p>
        </w:tc>
        <w:tc>
          <w:tcPr>
            <w:tcW w:w="3160" w:type="dxa"/>
            <w:tcBorders>
              <w:top w:val="nil"/>
              <w:left w:val="nil"/>
              <w:bottom w:val="single" w:sz="4" w:space="0" w:color="BFBFBF"/>
              <w:right w:val="single" w:sz="4" w:space="0" w:color="BFBFBF"/>
            </w:tcBorders>
            <w:shd w:val="clear" w:color="F9F9F9" w:fill="F9F9F9"/>
            <w:noWrap/>
            <w:vAlign w:val="center"/>
          </w:tcPr>
          <w:p w14:paraId="08F5FE00" w14:textId="77A4C5ED" w:rsidR="00564375" w:rsidRPr="00DF2624" w:rsidRDefault="00994E04" w:rsidP="00994E04">
            <w:pPr>
              <w:ind w:right="272"/>
              <w:jc w:val="center"/>
              <w:rPr>
                <w:rFonts w:cs="Calibri"/>
                <w:color w:val="000000"/>
                <w:sz w:val="22"/>
                <w:szCs w:val="22"/>
              </w:rPr>
            </w:pPr>
            <w:r>
              <w:rPr>
                <w:rFonts w:cs="Calibri"/>
                <w:color w:val="000000"/>
                <w:sz w:val="22"/>
                <w:szCs w:val="22"/>
              </w:rPr>
              <w:t>$</w:t>
            </w:r>
            <w:r w:rsidR="0029242F">
              <w:rPr>
                <w:rFonts w:cs="Calibri"/>
                <w:color w:val="000000"/>
                <w:sz w:val="22"/>
                <w:szCs w:val="22"/>
              </w:rPr>
              <w:t>20</w:t>
            </w:r>
            <w:r>
              <w:rPr>
                <w:rFonts w:cs="Calibri"/>
                <w:color w:val="000000"/>
                <w:sz w:val="22"/>
                <w:szCs w:val="22"/>
              </w:rPr>
              <w:t>,000</w:t>
            </w:r>
          </w:p>
        </w:tc>
      </w:tr>
      <w:tr w:rsidR="00564375" w:rsidRPr="00DF2624" w14:paraId="01318000" w14:textId="77777777" w:rsidTr="00EB3302">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hideMark/>
          </w:tcPr>
          <w:p w14:paraId="7AB33B13" w14:textId="77777777" w:rsidR="00564375" w:rsidRPr="00DF2624" w:rsidRDefault="00564375" w:rsidP="000F6660">
            <w:pPr>
              <w:rPr>
                <w:rFonts w:cs="Calibri"/>
                <w:b/>
                <w:bCs/>
                <w:color w:val="000000"/>
                <w:sz w:val="22"/>
                <w:szCs w:val="22"/>
              </w:rPr>
            </w:pPr>
            <w:r w:rsidRPr="00DF2624">
              <w:rPr>
                <w:rFonts w:cs="Calibri"/>
                <w:b/>
                <w:bCs/>
                <w:color w:val="000000"/>
                <w:sz w:val="22"/>
                <w:szCs w:val="22"/>
              </w:rPr>
              <w:t>Enhanced Revenues</w:t>
            </w:r>
          </w:p>
        </w:tc>
        <w:tc>
          <w:tcPr>
            <w:tcW w:w="8213" w:type="dxa"/>
            <w:gridSpan w:val="4"/>
            <w:tcBorders>
              <w:top w:val="single" w:sz="4" w:space="0" w:color="BFBFBF"/>
              <w:left w:val="nil"/>
              <w:bottom w:val="single" w:sz="4" w:space="0" w:color="BFBFBF"/>
              <w:right w:val="double" w:sz="6" w:space="0" w:color="BFBFBF"/>
            </w:tcBorders>
            <w:vAlign w:val="center"/>
          </w:tcPr>
          <w:p w14:paraId="48EE32D3" w14:textId="2FEBB7BE" w:rsidR="00564375" w:rsidRPr="00DF2624" w:rsidRDefault="00EB2C60" w:rsidP="000F6660">
            <w:pPr>
              <w:rPr>
                <w:rFonts w:cs="Calibri"/>
                <w:color w:val="000000"/>
                <w:sz w:val="22"/>
                <w:szCs w:val="22"/>
              </w:rPr>
            </w:pPr>
            <w:r>
              <w:t>Increased ticket sales &amp; advertising revenue</w:t>
            </w:r>
          </w:p>
        </w:tc>
        <w:tc>
          <w:tcPr>
            <w:tcW w:w="3160" w:type="dxa"/>
            <w:tcBorders>
              <w:top w:val="nil"/>
              <w:left w:val="nil"/>
              <w:bottom w:val="single" w:sz="4" w:space="0" w:color="BFBFBF"/>
              <w:right w:val="single" w:sz="4" w:space="0" w:color="BFBFBF"/>
            </w:tcBorders>
            <w:shd w:val="clear" w:color="F9F9F9" w:fill="F9F9F9"/>
            <w:noWrap/>
            <w:vAlign w:val="center"/>
          </w:tcPr>
          <w:p w14:paraId="7520AA48" w14:textId="77CB84D6" w:rsidR="00564375" w:rsidRPr="00DF2624" w:rsidRDefault="00994E04" w:rsidP="00994E04">
            <w:pPr>
              <w:ind w:right="272"/>
              <w:jc w:val="center"/>
              <w:rPr>
                <w:rFonts w:cs="Calibri"/>
                <w:color w:val="000000"/>
                <w:sz w:val="22"/>
                <w:szCs w:val="22"/>
              </w:rPr>
            </w:pPr>
            <w:r>
              <w:rPr>
                <w:rFonts w:cs="Calibri"/>
                <w:color w:val="000000"/>
                <w:sz w:val="22"/>
                <w:szCs w:val="22"/>
              </w:rPr>
              <w:t xml:space="preserve">$60,000 </w:t>
            </w:r>
          </w:p>
        </w:tc>
      </w:tr>
      <w:tr w:rsidR="00564375" w:rsidRPr="00DF2624" w14:paraId="2566868B" w14:textId="77777777" w:rsidTr="00EB3302">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hideMark/>
          </w:tcPr>
          <w:p w14:paraId="63082C95" w14:textId="77777777" w:rsidR="00564375" w:rsidRPr="00DF2624" w:rsidRDefault="00564375" w:rsidP="000F6660">
            <w:pPr>
              <w:rPr>
                <w:rFonts w:cs="Calibri"/>
                <w:b/>
                <w:bCs/>
                <w:color w:val="000000"/>
                <w:sz w:val="22"/>
                <w:szCs w:val="22"/>
              </w:rPr>
            </w:pPr>
            <w:r w:rsidRPr="00DF2624">
              <w:rPr>
                <w:rFonts w:cs="Calibri"/>
                <w:b/>
                <w:bCs/>
                <w:color w:val="000000"/>
                <w:sz w:val="22"/>
                <w:szCs w:val="22"/>
              </w:rPr>
              <w:t>Higher Productivity (Soft)</w:t>
            </w:r>
          </w:p>
        </w:tc>
        <w:tc>
          <w:tcPr>
            <w:tcW w:w="8213" w:type="dxa"/>
            <w:gridSpan w:val="4"/>
            <w:tcBorders>
              <w:top w:val="single" w:sz="4" w:space="0" w:color="BFBFBF"/>
              <w:left w:val="nil"/>
              <w:bottom w:val="single" w:sz="4" w:space="0" w:color="BFBFBF"/>
              <w:right w:val="double" w:sz="6" w:space="0" w:color="BFBFBF"/>
            </w:tcBorders>
            <w:vAlign w:val="center"/>
          </w:tcPr>
          <w:p w14:paraId="4BA32CE4" w14:textId="1DED6B29" w:rsidR="00564375" w:rsidRPr="00DF2624" w:rsidRDefault="00EB2C60" w:rsidP="000F6660">
            <w:pPr>
              <w:rPr>
                <w:rFonts w:cs="Calibri"/>
                <w:color w:val="000000"/>
                <w:sz w:val="22"/>
                <w:szCs w:val="22"/>
              </w:rPr>
            </w:pPr>
            <w:r>
              <w:t>Automated reminders &amp; faster check-ins</w:t>
            </w:r>
          </w:p>
        </w:tc>
        <w:tc>
          <w:tcPr>
            <w:tcW w:w="3160" w:type="dxa"/>
            <w:tcBorders>
              <w:top w:val="nil"/>
              <w:left w:val="nil"/>
              <w:bottom w:val="single" w:sz="4" w:space="0" w:color="BFBFBF"/>
              <w:right w:val="single" w:sz="4" w:space="0" w:color="BFBFBF"/>
            </w:tcBorders>
            <w:shd w:val="clear" w:color="F9F9F9" w:fill="F9F9F9"/>
            <w:noWrap/>
            <w:vAlign w:val="center"/>
          </w:tcPr>
          <w:p w14:paraId="4DFE072F" w14:textId="3FF7BE88" w:rsidR="00564375" w:rsidRPr="00DF2624" w:rsidRDefault="00994E04" w:rsidP="00994E04">
            <w:pPr>
              <w:ind w:right="272"/>
              <w:jc w:val="center"/>
              <w:rPr>
                <w:rFonts w:cs="Calibri"/>
                <w:color w:val="000000"/>
                <w:sz w:val="22"/>
                <w:szCs w:val="22"/>
              </w:rPr>
            </w:pPr>
            <w:r>
              <w:rPr>
                <w:rFonts w:cs="Calibri"/>
                <w:color w:val="000000"/>
                <w:sz w:val="22"/>
                <w:szCs w:val="22"/>
              </w:rPr>
              <w:t>$</w:t>
            </w:r>
            <w:r w:rsidR="0029242F">
              <w:rPr>
                <w:rFonts w:cs="Calibri"/>
                <w:color w:val="000000"/>
                <w:sz w:val="22"/>
                <w:szCs w:val="22"/>
              </w:rPr>
              <w:t>2</w:t>
            </w:r>
            <w:r>
              <w:rPr>
                <w:rFonts w:cs="Calibri"/>
                <w:color w:val="000000"/>
                <w:sz w:val="22"/>
                <w:szCs w:val="22"/>
              </w:rPr>
              <w:t>5,000</w:t>
            </w:r>
          </w:p>
        </w:tc>
      </w:tr>
      <w:tr w:rsidR="00564375" w:rsidRPr="00DF2624" w14:paraId="13FAE454" w14:textId="77777777" w:rsidTr="00EB3302">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hideMark/>
          </w:tcPr>
          <w:p w14:paraId="69444E9F" w14:textId="77777777" w:rsidR="00564375" w:rsidRPr="00DF2624" w:rsidRDefault="00564375" w:rsidP="000F6660">
            <w:pPr>
              <w:rPr>
                <w:rFonts w:cs="Calibri"/>
                <w:b/>
                <w:bCs/>
                <w:color w:val="000000"/>
                <w:sz w:val="22"/>
                <w:szCs w:val="22"/>
              </w:rPr>
            </w:pPr>
            <w:r w:rsidRPr="00DF2624">
              <w:rPr>
                <w:rFonts w:cs="Calibri"/>
                <w:b/>
                <w:bCs/>
                <w:color w:val="000000"/>
                <w:sz w:val="22"/>
                <w:szCs w:val="22"/>
              </w:rPr>
              <w:t>Improved Compliance</w:t>
            </w:r>
          </w:p>
        </w:tc>
        <w:tc>
          <w:tcPr>
            <w:tcW w:w="8213" w:type="dxa"/>
            <w:gridSpan w:val="4"/>
            <w:tcBorders>
              <w:top w:val="single" w:sz="4" w:space="0" w:color="BFBFBF"/>
              <w:left w:val="nil"/>
              <w:bottom w:val="single" w:sz="4" w:space="0" w:color="BFBFBF"/>
              <w:right w:val="double" w:sz="6" w:space="0" w:color="BFBFBF"/>
            </w:tcBorders>
            <w:vAlign w:val="center"/>
          </w:tcPr>
          <w:p w14:paraId="7C891894" w14:textId="5E026F94" w:rsidR="00564375" w:rsidRPr="00DF2624" w:rsidRDefault="00EB2C60" w:rsidP="000F6660">
            <w:pPr>
              <w:rPr>
                <w:rFonts w:cs="Calibri"/>
                <w:color w:val="000000"/>
                <w:sz w:val="22"/>
                <w:szCs w:val="22"/>
              </w:rPr>
            </w:pPr>
            <w:r>
              <w:t>Secured online payments &amp; verified registration</w:t>
            </w:r>
          </w:p>
        </w:tc>
        <w:tc>
          <w:tcPr>
            <w:tcW w:w="3160" w:type="dxa"/>
            <w:tcBorders>
              <w:top w:val="nil"/>
              <w:left w:val="nil"/>
              <w:bottom w:val="single" w:sz="4" w:space="0" w:color="BFBFBF"/>
              <w:right w:val="single" w:sz="4" w:space="0" w:color="BFBFBF"/>
            </w:tcBorders>
            <w:shd w:val="clear" w:color="F9F9F9" w:fill="F9F9F9"/>
            <w:noWrap/>
            <w:vAlign w:val="center"/>
          </w:tcPr>
          <w:p w14:paraId="3280D868" w14:textId="6385A58F" w:rsidR="00564375" w:rsidRPr="00DF2624" w:rsidRDefault="00994E04" w:rsidP="00994E04">
            <w:pPr>
              <w:ind w:right="272"/>
              <w:jc w:val="center"/>
              <w:rPr>
                <w:rFonts w:cs="Calibri"/>
                <w:color w:val="000000"/>
                <w:sz w:val="22"/>
                <w:szCs w:val="22"/>
              </w:rPr>
            </w:pPr>
            <w:r>
              <w:rPr>
                <w:rFonts w:cs="Calibri"/>
                <w:color w:val="000000"/>
                <w:sz w:val="22"/>
                <w:szCs w:val="22"/>
              </w:rPr>
              <w:t>$10.000</w:t>
            </w:r>
          </w:p>
        </w:tc>
      </w:tr>
      <w:tr w:rsidR="00564375" w:rsidRPr="00DF2624" w14:paraId="6B175C45" w14:textId="77777777" w:rsidTr="00EB3302">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hideMark/>
          </w:tcPr>
          <w:p w14:paraId="1B161620" w14:textId="77777777" w:rsidR="00564375" w:rsidRPr="00DF2624" w:rsidRDefault="00564375" w:rsidP="000F6660">
            <w:pPr>
              <w:rPr>
                <w:rFonts w:cs="Calibri"/>
                <w:b/>
                <w:bCs/>
                <w:color w:val="000000"/>
                <w:sz w:val="22"/>
                <w:szCs w:val="22"/>
              </w:rPr>
            </w:pPr>
            <w:r w:rsidRPr="00DF2624">
              <w:rPr>
                <w:rFonts w:cs="Calibri"/>
                <w:b/>
                <w:bCs/>
                <w:color w:val="000000"/>
                <w:sz w:val="22"/>
                <w:szCs w:val="22"/>
              </w:rPr>
              <w:t>Better Decision Making</w:t>
            </w:r>
          </w:p>
        </w:tc>
        <w:tc>
          <w:tcPr>
            <w:tcW w:w="8213" w:type="dxa"/>
            <w:gridSpan w:val="4"/>
            <w:tcBorders>
              <w:top w:val="single" w:sz="4" w:space="0" w:color="BFBFBF"/>
              <w:left w:val="nil"/>
              <w:bottom w:val="single" w:sz="4" w:space="0" w:color="BFBFBF"/>
              <w:right w:val="double" w:sz="6" w:space="0" w:color="BFBFBF"/>
            </w:tcBorders>
            <w:vAlign w:val="center"/>
          </w:tcPr>
          <w:p w14:paraId="395B9886" w14:textId="0E711439" w:rsidR="00564375" w:rsidRPr="00DF2624" w:rsidRDefault="00EB2C60" w:rsidP="000F6660">
            <w:pPr>
              <w:rPr>
                <w:rFonts w:cs="Calibri"/>
                <w:color w:val="000000"/>
                <w:sz w:val="22"/>
                <w:szCs w:val="22"/>
              </w:rPr>
            </w:pPr>
            <w:r>
              <w:t>Data analytics for event optimization</w:t>
            </w:r>
          </w:p>
        </w:tc>
        <w:tc>
          <w:tcPr>
            <w:tcW w:w="3160" w:type="dxa"/>
            <w:tcBorders>
              <w:top w:val="nil"/>
              <w:left w:val="nil"/>
              <w:bottom w:val="single" w:sz="4" w:space="0" w:color="BFBFBF"/>
              <w:right w:val="single" w:sz="4" w:space="0" w:color="BFBFBF"/>
            </w:tcBorders>
            <w:shd w:val="clear" w:color="F9F9F9" w:fill="F9F9F9"/>
            <w:noWrap/>
            <w:vAlign w:val="center"/>
          </w:tcPr>
          <w:p w14:paraId="09F730CA" w14:textId="2AFDBE98" w:rsidR="00564375" w:rsidRPr="00DF2624" w:rsidRDefault="00994E04" w:rsidP="00994E04">
            <w:pPr>
              <w:ind w:right="272"/>
              <w:jc w:val="center"/>
              <w:rPr>
                <w:rFonts w:cs="Calibri"/>
                <w:color w:val="000000"/>
                <w:sz w:val="22"/>
                <w:szCs w:val="22"/>
              </w:rPr>
            </w:pPr>
            <w:r>
              <w:rPr>
                <w:rFonts w:cs="Calibri"/>
                <w:color w:val="000000"/>
                <w:sz w:val="22"/>
                <w:szCs w:val="22"/>
              </w:rPr>
              <w:t>$8,000</w:t>
            </w:r>
          </w:p>
        </w:tc>
      </w:tr>
      <w:tr w:rsidR="00564375" w:rsidRPr="00DF2624" w14:paraId="2623CBF8" w14:textId="77777777" w:rsidTr="00EB3302">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hideMark/>
          </w:tcPr>
          <w:p w14:paraId="7A3BA751" w14:textId="77777777" w:rsidR="00564375" w:rsidRPr="00DF2624" w:rsidRDefault="00564375" w:rsidP="000F6660">
            <w:pPr>
              <w:rPr>
                <w:rFonts w:cs="Calibri"/>
                <w:b/>
                <w:bCs/>
                <w:color w:val="000000"/>
                <w:sz w:val="22"/>
                <w:szCs w:val="22"/>
              </w:rPr>
            </w:pPr>
            <w:r w:rsidRPr="00DF2624">
              <w:rPr>
                <w:rFonts w:cs="Calibri"/>
                <w:b/>
                <w:bCs/>
                <w:color w:val="000000"/>
                <w:sz w:val="22"/>
                <w:szCs w:val="22"/>
              </w:rPr>
              <w:t>Less Maintenance</w:t>
            </w:r>
          </w:p>
        </w:tc>
        <w:tc>
          <w:tcPr>
            <w:tcW w:w="8213" w:type="dxa"/>
            <w:gridSpan w:val="4"/>
            <w:tcBorders>
              <w:top w:val="single" w:sz="4" w:space="0" w:color="BFBFBF"/>
              <w:left w:val="nil"/>
              <w:bottom w:val="single" w:sz="4" w:space="0" w:color="BFBFBF"/>
              <w:right w:val="double" w:sz="6" w:space="0" w:color="BFBFBF"/>
            </w:tcBorders>
            <w:vAlign w:val="center"/>
          </w:tcPr>
          <w:p w14:paraId="5D8ED020" w14:textId="1DD8163B" w:rsidR="00564375" w:rsidRPr="00DF2624" w:rsidRDefault="00994E04" w:rsidP="000F6660">
            <w:pPr>
              <w:rPr>
                <w:rFonts w:cs="Calibri"/>
                <w:color w:val="000000"/>
                <w:sz w:val="22"/>
                <w:szCs w:val="22"/>
              </w:rPr>
            </w:pPr>
            <w:r w:rsidRPr="00994E04">
              <w:t>Retire legacy microsite</w:t>
            </w:r>
          </w:p>
        </w:tc>
        <w:tc>
          <w:tcPr>
            <w:tcW w:w="3160" w:type="dxa"/>
            <w:tcBorders>
              <w:top w:val="nil"/>
              <w:left w:val="nil"/>
              <w:bottom w:val="single" w:sz="4" w:space="0" w:color="BFBFBF"/>
              <w:right w:val="single" w:sz="4" w:space="0" w:color="BFBFBF"/>
            </w:tcBorders>
            <w:shd w:val="clear" w:color="F9F9F9" w:fill="F9F9F9"/>
            <w:noWrap/>
            <w:vAlign w:val="center"/>
          </w:tcPr>
          <w:p w14:paraId="4AD345A6" w14:textId="6E115BDA" w:rsidR="00564375" w:rsidRPr="00DF2624" w:rsidRDefault="00994E04" w:rsidP="00994E04">
            <w:pPr>
              <w:ind w:right="272"/>
              <w:jc w:val="center"/>
              <w:rPr>
                <w:rFonts w:cs="Calibri"/>
                <w:color w:val="000000"/>
                <w:sz w:val="22"/>
                <w:szCs w:val="22"/>
              </w:rPr>
            </w:pPr>
            <w:r>
              <w:rPr>
                <w:rFonts w:cs="Calibri"/>
                <w:color w:val="000000"/>
                <w:sz w:val="22"/>
                <w:szCs w:val="22"/>
              </w:rPr>
              <w:t>$6,000</w:t>
            </w:r>
          </w:p>
        </w:tc>
      </w:tr>
      <w:tr w:rsidR="00564375" w:rsidRPr="00DF2624" w14:paraId="62524BF6" w14:textId="77777777" w:rsidTr="00EB3302">
        <w:trPr>
          <w:trHeight w:val="689"/>
        </w:trPr>
        <w:tc>
          <w:tcPr>
            <w:tcW w:w="3227" w:type="dxa"/>
            <w:tcBorders>
              <w:top w:val="nil"/>
              <w:left w:val="single" w:sz="4" w:space="0" w:color="BFBFBF"/>
              <w:bottom w:val="single" w:sz="8" w:space="0" w:color="BFBFBF"/>
              <w:right w:val="double" w:sz="6" w:space="0" w:color="BFBFBF"/>
            </w:tcBorders>
            <w:shd w:val="clear" w:color="F2F2F2" w:fill="F2F2F2"/>
            <w:vAlign w:val="center"/>
            <w:hideMark/>
          </w:tcPr>
          <w:p w14:paraId="4654BAB1" w14:textId="77777777" w:rsidR="00564375" w:rsidRPr="00DF2624" w:rsidRDefault="00564375" w:rsidP="000F6660">
            <w:pPr>
              <w:rPr>
                <w:rFonts w:cs="Calibri"/>
                <w:b/>
                <w:bCs/>
                <w:color w:val="000000"/>
                <w:sz w:val="22"/>
                <w:szCs w:val="22"/>
              </w:rPr>
            </w:pPr>
            <w:r w:rsidRPr="00DF2624">
              <w:rPr>
                <w:rFonts w:cs="Calibri"/>
                <w:b/>
                <w:bCs/>
                <w:color w:val="000000"/>
                <w:sz w:val="22"/>
                <w:szCs w:val="22"/>
              </w:rPr>
              <w:t>Other Costs Avoided</w:t>
            </w:r>
          </w:p>
        </w:tc>
        <w:tc>
          <w:tcPr>
            <w:tcW w:w="8213" w:type="dxa"/>
            <w:gridSpan w:val="4"/>
            <w:tcBorders>
              <w:top w:val="single" w:sz="4" w:space="0" w:color="BFBFBF"/>
              <w:left w:val="nil"/>
              <w:bottom w:val="single" w:sz="8" w:space="0" w:color="BFBFBF"/>
              <w:right w:val="double" w:sz="6" w:space="0" w:color="BFBFBF"/>
            </w:tcBorders>
            <w:vAlign w:val="center"/>
          </w:tcPr>
          <w:p w14:paraId="3B8AEAB9" w14:textId="4B33C44B" w:rsidR="00564375" w:rsidRPr="00DF2624" w:rsidRDefault="00994E04" w:rsidP="000F6660">
            <w:pPr>
              <w:rPr>
                <w:rFonts w:cs="Calibri"/>
                <w:color w:val="000000"/>
                <w:sz w:val="22"/>
                <w:szCs w:val="22"/>
              </w:rPr>
            </w:pPr>
            <w:r w:rsidRPr="00994E04">
              <w:rPr>
                <w:rFonts w:cs="Calibri"/>
                <w:color w:val="000000"/>
                <w:sz w:val="22"/>
                <w:szCs w:val="22"/>
              </w:rPr>
              <w:t>Less overtime at entry points</w:t>
            </w:r>
          </w:p>
        </w:tc>
        <w:tc>
          <w:tcPr>
            <w:tcW w:w="3160" w:type="dxa"/>
            <w:tcBorders>
              <w:top w:val="nil"/>
              <w:left w:val="nil"/>
              <w:bottom w:val="single" w:sz="8" w:space="0" w:color="BFBFBF"/>
              <w:right w:val="single" w:sz="4" w:space="0" w:color="BFBFBF"/>
            </w:tcBorders>
            <w:shd w:val="clear" w:color="F9F9F9" w:fill="F9F9F9"/>
            <w:noWrap/>
            <w:vAlign w:val="center"/>
          </w:tcPr>
          <w:p w14:paraId="5B5B8D8D" w14:textId="64AC50FC" w:rsidR="00564375" w:rsidRPr="00DF2624" w:rsidRDefault="00994E04" w:rsidP="00994E04">
            <w:pPr>
              <w:ind w:right="272"/>
              <w:jc w:val="center"/>
              <w:rPr>
                <w:rFonts w:cs="Calibri"/>
                <w:color w:val="000000"/>
                <w:sz w:val="22"/>
                <w:szCs w:val="22"/>
              </w:rPr>
            </w:pPr>
            <w:r>
              <w:rPr>
                <w:rFonts w:cs="Calibri"/>
                <w:color w:val="000000"/>
                <w:sz w:val="22"/>
                <w:szCs w:val="22"/>
              </w:rPr>
              <w:t>$7,000</w:t>
            </w:r>
          </w:p>
        </w:tc>
      </w:tr>
      <w:tr w:rsidR="00564375" w:rsidRPr="00DF2624" w14:paraId="3B528F15" w14:textId="77777777" w:rsidTr="00EB3302">
        <w:trPr>
          <w:trHeight w:val="689"/>
        </w:trPr>
        <w:tc>
          <w:tcPr>
            <w:tcW w:w="3227" w:type="dxa"/>
            <w:tcBorders>
              <w:top w:val="nil"/>
              <w:left w:val="nil"/>
              <w:bottom w:val="nil"/>
              <w:right w:val="nil"/>
            </w:tcBorders>
            <w:shd w:val="clear" w:color="FFFFFF" w:fill="FFFFFF"/>
            <w:vAlign w:val="bottom"/>
            <w:hideMark/>
          </w:tcPr>
          <w:p w14:paraId="0A39123C" w14:textId="77777777" w:rsidR="00564375" w:rsidRPr="00DF2624" w:rsidRDefault="00564375" w:rsidP="000F6660">
            <w:pPr>
              <w:rPr>
                <w:rFonts w:cs="Calibri"/>
                <w:color w:val="000000"/>
                <w:szCs w:val="20"/>
              </w:rPr>
            </w:pPr>
            <w:r w:rsidRPr="00DF2624">
              <w:rPr>
                <w:rFonts w:cs="Calibri"/>
                <w:color w:val="000000"/>
                <w:szCs w:val="20"/>
              </w:rPr>
              <w:t> </w:t>
            </w:r>
          </w:p>
        </w:tc>
        <w:tc>
          <w:tcPr>
            <w:tcW w:w="2856" w:type="dxa"/>
            <w:tcBorders>
              <w:top w:val="nil"/>
              <w:left w:val="nil"/>
              <w:bottom w:val="nil"/>
              <w:right w:val="nil"/>
            </w:tcBorders>
            <w:shd w:val="clear" w:color="FFFFFF" w:fill="FFFFFF"/>
            <w:vAlign w:val="bottom"/>
            <w:hideMark/>
          </w:tcPr>
          <w:p w14:paraId="4A7D308F" w14:textId="77777777" w:rsidR="00564375" w:rsidRPr="00DF2624" w:rsidRDefault="00564375" w:rsidP="000F6660">
            <w:pPr>
              <w:rPr>
                <w:rFonts w:cs="Calibri"/>
                <w:color w:val="000000"/>
                <w:szCs w:val="20"/>
              </w:rPr>
            </w:pPr>
            <w:r w:rsidRPr="00DF2624">
              <w:rPr>
                <w:rFonts w:cs="Calibri"/>
                <w:color w:val="000000"/>
                <w:szCs w:val="20"/>
              </w:rPr>
              <w:t> </w:t>
            </w:r>
          </w:p>
        </w:tc>
        <w:tc>
          <w:tcPr>
            <w:tcW w:w="2100" w:type="dxa"/>
            <w:tcBorders>
              <w:top w:val="nil"/>
              <w:left w:val="nil"/>
              <w:bottom w:val="nil"/>
              <w:right w:val="nil"/>
            </w:tcBorders>
            <w:shd w:val="clear" w:color="FFFFFF" w:fill="FFFFFF"/>
            <w:vAlign w:val="bottom"/>
            <w:hideMark/>
          </w:tcPr>
          <w:p w14:paraId="3FBCB098" w14:textId="77777777" w:rsidR="00564375" w:rsidRPr="00DF2624" w:rsidRDefault="00564375" w:rsidP="000F6660">
            <w:pPr>
              <w:rPr>
                <w:rFonts w:cs="Calibri"/>
                <w:color w:val="000000"/>
                <w:szCs w:val="20"/>
              </w:rPr>
            </w:pPr>
            <w:r w:rsidRPr="00DF2624">
              <w:rPr>
                <w:rFonts w:cs="Calibri"/>
                <w:color w:val="000000"/>
                <w:szCs w:val="20"/>
              </w:rPr>
              <w:t> </w:t>
            </w:r>
          </w:p>
        </w:tc>
        <w:tc>
          <w:tcPr>
            <w:tcW w:w="3257" w:type="dxa"/>
            <w:gridSpan w:val="2"/>
            <w:tcBorders>
              <w:top w:val="single" w:sz="8" w:space="0" w:color="BFBFBF"/>
              <w:left w:val="nil"/>
              <w:bottom w:val="nil"/>
              <w:right w:val="nil"/>
            </w:tcBorders>
            <w:shd w:val="clear" w:color="FFFFFF" w:fill="FFFFFF"/>
            <w:noWrap/>
            <w:vAlign w:val="center"/>
            <w:hideMark/>
          </w:tcPr>
          <w:p w14:paraId="44CF9E78" w14:textId="77777777" w:rsidR="00564375" w:rsidRPr="00DF2624" w:rsidRDefault="00564375" w:rsidP="000F6660">
            <w:pPr>
              <w:jc w:val="right"/>
              <w:rPr>
                <w:rFonts w:cs="Calibri"/>
                <w:color w:val="000000"/>
                <w:szCs w:val="20"/>
              </w:rPr>
            </w:pPr>
            <w:r w:rsidRPr="00DF2624">
              <w:rPr>
                <w:rFonts w:cs="Calibri"/>
                <w:color w:val="000000"/>
                <w:szCs w:val="20"/>
              </w:rPr>
              <w:t>TOTAL BENEFIT</w:t>
            </w:r>
          </w:p>
        </w:tc>
        <w:tc>
          <w:tcPr>
            <w:tcW w:w="3160" w:type="dxa"/>
            <w:tcBorders>
              <w:top w:val="nil"/>
              <w:left w:val="double" w:sz="6" w:space="0" w:color="BFBFBF"/>
              <w:bottom w:val="single" w:sz="8" w:space="0" w:color="BFBFBF"/>
              <w:right w:val="single" w:sz="4" w:space="0" w:color="BFBFBF"/>
            </w:tcBorders>
            <w:shd w:val="clear" w:color="E8E8E8" w:fill="E8E8E8"/>
            <w:noWrap/>
            <w:vAlign w:val="center"/>
          </w:tcPr>
          <w:p w14:paraId="6BFF46F8" w14:textId="0DA26D83" w:rsidR="00564375" w:rsidRPr="00DF2624" w:rsidRDefault="00994E04" w:rsidP="00564375">
            <w:pPr>
              <w:ind w:right="272"/>
              <w:jc w:val="right"/>
              <w:rPr>
                <w:rFonts w:cs="Calibri"/>
                <w:color w:val="000000"/>
                <w:sz w:val="22"/>
                <w:szCs w:val="22"/>
              </w:rPr>
            </w:pPr>
            <w:r>
              <w:rPr>
                <w:rFonts w:cs="Calibri"/>
                <w:color w:val="000000"/>
                <w:sz w:val="22"/>
                <w:szCs w:val="22"/>
              </w:rPr>
              <w:t>$1</w:t>
            </w:r>
            <w:r w:rsidR="0029242F">
              <w:rPr>
                <w:rFonts w:cs="Calibri"/>
                <w:color w:val="000000"/>
                <w:sz w:val="22"/>
                <w:szCs w:val="22"/>
              </w:rPr>
              <w:t>36</w:t>
            </w:r>
            <w:r>
              <w:rPr>
                <w:rFonts w:cs="Calibri"/>
                <w:color w:val="000000"/>
                <w:sz w:val="22"/>
                <w:szCs w:val="22"/>
              </w:rPr>
              <w:t>,000</w:t>
            </w:r>
          </w:p>
        </w:tc>
      </w:tr>
    </w:tbl>
    <w:p w14:paraId="007C28B6" w14:textId="77777777" w:rsidR="00564375" w:rsidRDefault="00564375" w:rsidP="000F6660">
      <w:pPr>
        <w:rPr>
          <w:rFonts w:cs="Calibri"/>
          <w:color w:val="000000"/>
          <w:sz w:val="28"/>
          <w:szCs w:val="28"/>
        </w:rPr>
      </w:pPr>
    </w:p>
    <w:p w14:paraId="36326EF0" w14:textId="77777777" w:rsidR="00564375" w:rsidRDefault="00564375" w:rsidP="000F6660">
      <w:pPr>
        <w:rPr>
          <w:rFonts w:cs="Calibri"/>
          <w:color w:val="000000"/>
          <w:sz w:val="28"/>
          <w:szCs w:val="28"/>
        </w:rPr>
        <w:sectPr w:rsidR="00564375" w:rsidSect="00E842B2">
          <w:pgSz w:w="15840" w:h="12240" w:orient="landscape"/>
          <w:pgMar w:top="459" w:right="720" w:bottom="189" w:left="576" w:header="720" w:footer="518" w:gutter="0"/>
          <w:cols w:space="720"/>
          <w:titlePg/>
          <w:docGrid w:linePitch="360"/>
        </w:sectPr>
      </w:pPr>
    </w:p>
    <w:p w14:paraId="1BFFA4D3" w14:textId="77777777" w:rsidR="00B5056A" w:rsidRDefault="00B5056A" w:rsidP="00564375">
      <w:pPr>
        <w:spacing w:line="276" w:lineRule="auto"/>
        <w:rPr>
          <w:rFonts w:cs="Calibri"/>
          <w:color w:val="000000"/>
          <w:sz w:val="28"/>
          <w:szCs w:val="28"/>
        </w:rPr>
      </w:pPr>
    </w:p>
    <w:p w14:paraId="50DB1791" w14:textId="10E7F298" w:rsidR="00B5056A" w:rsidRDefault="00B5056A" w:rsidP="00564375">
      <w:pPr>
        <w:spacing w:line="276" w:lineRule="auto"/>
        <w:rPr>
          <w:rFonts w:cs="Calibri"/>
          <w:color w:val="000000"/>
          <w:sz w:val="28"/>
          <w:szCs w:val="28"/>
        </w:rPr>
      </w:pPr>
      <w:r>
        <w:rPr>
          <w:rFonts w:cs="Calibri"/>
          <w:color w:val="000000"/>
          <w:sz w:val="28"/>
          <w:szCs w:val="28"/>
        </w:rPr>
        <w:t>Financial Summary</w:t>
      </w:r>
      <w:r w:rsidR="00EB3302">
        <w:rPr>
          <w:rFonts w:cs="Calibri"/>
          <w:color w:val="000000"/>
          <w:sz w:val="28"/>
          <w:szCs w:val="28"/>
        </w:rPr>
        <w:t xml:space="preserve"> / Business Case</w:t>
      </w:r>
    </w:p>
    <w:tbl>
      <w:tblPr>
        <w:tblW w:w="14600" w:type="dxa"/>
        <w:tblInd w:w="-5" w:type="dxa"/>
        <w:tblLook w:val="04A0" w:firstRow="1" w:lastRow="0" w:firstColumn="1" w:lastColumn="0" w:noHBand="0" w:noVBand="1"/>
      </w:tblPr>
      <w:tblGrid>
        <w:gridCol w:w="2226"/>
        <w:gridCol w:w="12374"/>
      </w:tblGrid>
      <w:tr w:rsidR="00B5056A" w:rsidRPr="00DF2624" w14:paraId="1F5D1F46" w14:textId="77777777" w:rsidTr="00EB3302">
        <w:trPr>
          <w:trHeight w:val="1008"/>
        </w:trPr>
        <w:tc>
          <w:tcPr>
            <w:tcW w:w="2070" w:type="dxa"/>
            <w:tcBorders>
              <w:top w:val="single" w:sz="12" w:space="0" w:color="BFBFBF"/>
              <w:left w:val="single" w:sz="4" w:space="0" w:color="BFBFBF"/>
              <w:bottom w:val="single" w:sz="12" w:space="0" w:color="BFBFBF"/>
              <w:right w:val="single" w:sz="4" w:space="0" w:color="BFBFBF"/>
            </w:tcBorders>
            <w:shd w:val="clear" w:color="FFD965" w:fill="FFD965"/>
            <w:vAlign w:val="center"/>
            <w:hideMark/>
          </w:tcPr>
          <w:p w14:paraId="7B584CA2" w14:textId="5A7C18BB" w:rsidR="00B5056A" w:rsidRDefault="00B5056A" w:rsidP="00B5056A">
            <w:pPr>
              <w:spacing w:line="276" w:lineRule="auto"/>
              <w:rPr>
                <w:rFonts w:cs="Calibri"/>
                <w:color w:val="000000"/>
                <w:sz w:val="28"/>
                <w:szCs w:val="28"/>
              </w:rPr>
            </w:pPr>
            <w:r>
              <w:rPr>
                <w:rFonts w:cs="Calibri"/>
                <w:color w:val="000000"/>
                <w:sz w:val="28"/>
                <w:szCs w:val="28"/>
              </w:rPr>
              <w:t xml:space="preserve">Payback Period, </w:t>
            </w:r>
            <w:r w:rsidR="002053E1">
              <w:rPr>
                <w:rFonts w:cs="Calibri"/>
                <w:color w:val="000000"/>
                <w:sz w:val="28"/>
                <w:szCs w:val="28"/>
              </w:rPr>
              <w:t>NPV</w:t>
            </w:r>
            <w:r>
              <w:rPr>
                <w:rFonts w:cs="Calibri"/>
                <w:color w:val="000000"/>
                <w:sz w:val="28"/>
                <w:szCs w:val="28"/>
              </w:rPr>
              <w:t xml:space="preserve"> Analysis</w:t>
            </w:r>
          </w:p>
          <w:p w14:paraId="1F5A743C" w14:textId="689370B9" w:rsidR="00B5056A" w:rsidRPr="00DF2624" w:rsidRDefault="00B5056A" w:rsidP="00E41C2B">
            <w:pPr>
              <w:rPr>
                <w:rFonts w:cs="Calibri"/>
                <w:color w:val="000000"/>
                <w:sz w:val="24"/>
              </w:rPr>
            </w:pPr>
          </w:p>
        </w:tc>
        <w:tc>
          <w:tcPr>
            <w:tcW w:w="12530" w:type="dxa"/>
            <w:tcBorders>
              <w:top w:val="single" w:sz="12" w:space="0" w:color="BFBFBF"/>
              <w:left w:val="nil"/>
              <w:bottom w:val="single" w:sz="12" w:space="0" w:color="BFBFBF"/>
              <w:right w:val="single" w:sz="4" w:space="0" w:color="BFBFBF"/>
            </w:tcBorders>
            <w:shd w:val="clear" w:color="FFFFFF" w:fill="FFFFFF"/>
            <w:vAlign w:val="center"/>
          </w:tcPr>
          <w:p w14:paraId="013A5740" w14:textId="5C030CCE" w:rsidR="00994E04" w:rsidRPr="00994E04" w:rsidRDefault="00994E04" w:rsidP="00994E04">
            <w:pPr>
              <w:pStyle w:val="ListParagraph"/>
              <w:numPr>
                <w:ilvl w:val="0"/>
                <w:numId w:val="21"/>
              </w:numPr>
              <w:rPr>
                <w:rFonts w:cs="Calibri"/>
                <w:color w:val="000000"/>
                <w:sz w:val="22"/>
                <w:szCs w:val="22"/>
                <w:lang w:val="en-CA"/>
              </w:rPr>
            </w:pPr>
            <w:r w:rsidRPr="00994E04">
              <w:rPr>
                <w:rFonts w:cs="Calibri"/>
                <w:b/>
                <w:bCs/>
                <w:color w:val="000000"/>
                <w:sz w:val="22"/>
                <w:szCs w:val="22"/>
                <w:lang w:val="en-CA"/>
              </w:rPr>
              <w:t>Payback period:</w:t>
            </w:r>
            <w:r w:rsidRPr="00994E04">
              <w:rPr>
                <w:rFonts w:cs="Calibri"/>
                <w:color w:val="000000"/>
                <w:sz w:val="22"/>
                <w:szCs w:val="22"/>
                <w:lang w:val="en-CA"/>
              </w:rPr>
              <w:t xml:space="preserve"> ~$</w:t>
            </w:r>
            <w:r>
              <w:rPr>
                <w:rFonts w:cs="Calibri"/>
                <w:color w:val="000000"/>
                <w:sz w:val="22"/>
                <w:szCs w:val="22"/>
                <w:lang w:val="en-CA"/>
              </w:rPr>
              <w:t>23,300</w:t>
            </w:r>
            <w:r w:rsidRPr="00994E04">
              <w:rPr>
                <w:rFonts w:cs="Calibri"/>
                <w:color w:val="000000"/>
                <w:sz w:val="22"/>
                <w:szCs w:val="22"/>
                <w:lang w:val="en-CA"/>
              </w:rPr>
              <w:t xml:space="preserve"> / ($</w:t>
            </w:r>
            <w:r>
              <w:rPr>
                <w:rFonts w:cs="Calibri"/>
                <w:color w:val="000000"/>
                <w:sz w:val="22"/>
                <w:szCs w:val="22"/>
                <w:lang w:val="en-CA"/>
              </w:rPr>
              <w:t>1</w:t>
            </w:r>
            <w:r w:rsidR="0029242F">
              <w:rPr>
                <w:rFonts w:cs="Calibri"/>
                <w:color w:val="000000"/>
                <w:sz w:val="22"/>
                <w:szCs w:val="22"/>
                <w:lang w:val="en-CA"/>
              </w:rPr>
              <w:t>36</w:t>
            </w:r>
            <w:r>
              <w:rPr>
                <w:rFonts w:cs="Calibri"/>
                <w:color w:val="000000"/>
                <w:sz w:val="22"/>
                <w:szCs w:val="22"/>
                <w:lang w:val="en-CA"/>
              </w:rPr>
              <w:t>,000</w:t>
            </w:r>
            <w:r w:rsidRPr="00994E04">
              <w:rPr>
                <w:rFonts w:cs="Calibri"/>
                <w:color w:val="000000"/>
                <w:sz w:val="22"/>
                <w:szCs w:val="22"/>
                <w:lang w:val="en-CA"/>
              </w:rPr>
              <w:t xml:space="preserve"> ÷ 12) ≈ </w:t>
            </w:r>
            <w:r w:rsidR="0029242F">
              <w:rPr>
                <w:rFonts w:cs="Calibri"/>
                <w:color w:val="000000"/>
                <w:sz w:val="22"/>
                <w:szCs w:val="22"/>
                <w:lang w:val="en-CA"/>
              </w:rPr>
              <w:t>3</w:t>
            </w:r>
            <w:r w:rsidRPr="00994E04">
              <w:rPr>
                <w:rFonts w:cs="Calibri"/>
                <w:b/>
                <w:bCs/>
                <w:color w:val="000000"/>
                <w:sz w:val="22"/>
                <w:szCs w:val="22"/>
                <w:lang w:val="en-CA"/>
              </w:rPr>
              <w:t xml:space="preserve"> months</w:t>
            </w:r>
          </w:p>
          <w:p w14:paraId="3631F037" w14:textId="255BAFBD" w:rsidR="00994E04" w:rsidRPr="00994E04" w:rsidRDefault="00994E04" w:rsidP="00994E04">
            <w:pPr>
              <w:pStyle w:val="ListParagraph"/>
              <w:numPr>
                <w:ilvl w:val="0"/>
                <w:numId w:val="21"/>
              </w:numPr>
              <w:rPr>
                <w:rFonts w:cs="Calibri"/>
                <w:color w:val="000000"/>
                <w:sz w:val="22"/>
                <w:szCs w:val="22"/>
                <w:lang w:val="en-CA"/>
              </w:rPr>
            </w:pPr>
            <w:r w:rsidRPr="00994E04">
              <w:rPr>
                <w:rFonts w:cs="Calibri"/>
                <w:b/>
                <w:bCs/>
                <w:color w:val="000000"/>
                <w:sz w:val="22"/>
                <w:szCs w:val="22"/>
                <w:lang w:val="en-CA"/>
              </w:rPr>
              <w:t>Year-1 ROI:</w:t>
            </w:r>
            <w:r w:rsidRPr="00994E04">
              <w:rPr>
                <w:rFonts w:cs="Calibri"/>
                <w:color w:val="000000"/>
                <w:sz w:val="22"/>
                <w:szCs w:val="22"/>
                <w:lang w:val="en-CA"/>
              </w:rPr>
              <w:t xml:space="preserve"> (~$</w:t>
            </w:r>
            <w:r>
              <w:rPr>
                <w:rFonts w:cs="Calibri"/>
                <w:color w:val="000000"/>
                <w:sz w:val="22"/>
                <w:szCs w:val="22"/>
                <w:lang w:val="en-CA"/>
              </w:rPr>
              <w:t>1</w:t>
            </w:r>
            <w:r w:rsidR="0029242F">
              <w:rPr>
                <w:rFonts w:cs="Calibri"/>
                <w:color w:val="000000"/>
                <w:sz w:val="22"/>
                <w:szCs w:val="22"/>
                <w:lang w:val="en-CA"/>
              </w:rPr>
              <w:t>36</w:t>
            </w:r>
            <w:r>
              <w:rPr>
                <w:rFonts w:cs="Calibri"/>
                <w:color w:val="000000"/>
                <w:sz w:val="22"/>
                <w:szCs w:val="22"/>
                <w:lang w:val="en-CA"/>
              </w:rPr>
              <w:t>,000</w:t>
            </w:r>
            <w:r w:rsidRPr="00994E04">
              <w:rPr>
                <w:rFonts w:cs="Calibri"/>
                <w:color w:val="000000"/>
                <w:sz w:val="22"/>
                <w:szCs w:val="22"/>
                <w:lang w:val="en-CA"/>
              </w:rPr>
              <w:t xml:space="preserve"> – $</w:t>
            </w:r>
            <w:r>
              <w:rPr>
                <w:rFonts w:cs="Calibri"/>
                <w:color w:val="000000"/>
                <w:sz w:val="22"/>
                <w:szCs w:val="22"/>
                <w:lang w:val="en-CA"/>
              </w:rPr>
              <w:t>23,300</w:t>
            </w:r>
            <w:r w:rsidRPr="00994E04">
              <w:rPr>
                <w:rFonts w:cs="Calibri"/>
                <w:color w:val="000000"/>
                <w:sz w:val="22"/>
                <w:szCs w:val="22"/>
                <w:lang w:val="en-CA"/>
              </w:rPr>
              <w:t>) / $1</w:t>
            </w:r>
            <w:r w:rsidR="0029242F">
              <w:rPr>
                <w:rFonts w:cs="Calibri"/>
                <w:color w:val="000000"/>
                <w:sz w:val="22"/>
                <w:szCs w:val="22"/>
                <w:lang w:val="en-CA"/>
              </w:rPr>
              <w:t>36</w:t>
            </w:r>
            <w:r>
              <w:rPr>
                <w:rFonts w:cs="Calibri"/>
                <w:color w:val="000000"/>
                <w:sz w:val="22"/>
                <w:szCs w:val="22"/>
                <w:lang w:val="en-CA"/>
              </w:rPr>
              <w:t>,</w:t>
            </w:r>
            <w:r w:rsidR="0029242F">
              <w:rPr>
                <w:rFonts w:cs="Calibri"/>
                <w:color w:val="000000"/>
                <w:sz w:val="22"/>
                <w:szCs w:val="22"/>
                <w:lang w:val="en-CA"/>
              </w:rPr>
              <w:t>0</w:t>
            </w:r>
            <w:r>
              <w:rPr>
                <w:rFonts w:cs="Calibri"/>
                <w:color w:val="000000"/>
                <w:sz w:val="22"/>
                <w:szCs w:val="22"/>
                <w:lang w:val="en-CA"/>
              </w:rPr>
              <w:t>00</w:t>
            </w:r>
            <w:r w:rsidRPr="00994E04">
              <w:rPr>
                <w:rFonts w:cs="Calibri"/>
                <w:color w:val="000000"/>
                <w:sz w:val="22"/>
                <w:szCs w:val="22"/>
                <w:lang w:val="en-CA"/>
              </w:rPr>
              <w:t xml:space="preserve"> ≈ </w:t>
            </w:r>
            <w:r w:rsidR="00603E2F">
              <w:rPr>
                <w:rFonts w:cs="Calibri"/>
                <w:color w:val="000000"/>
                <w:sz w:val="22"/>
                <w:szCs w:val="22"/>
                <w:lang w:val="en-CA"/>
              </w:rPr>
              <w:t>8</w:t>
            </w:r>
            <w:r w:rsidR="0029242F">
              <w:rPr>
                <w:rFonts w:cs="Calibri"/>
                <w:color w:val="000000"/>
                <w:sz w:val="22"/>
                <w:szCs w:val="22"/>
                <w:lang w:val="en-CA"/>
              </w:rPr>
              <w:t>2</w:t>
            </w:r>
            <w:r w:rsidR="00603E2F">
              <w:rPr>
                <w:rFonts w:cs="Calibri"/>
                <w:color w:val="000000"/>
                <w:sz w:val="22"/>
                <w:szCs w:val="22"/>
                <w:lang w:val="en-CA"/>
              </w:rPr>
              <w:t>.</w:t>
            </w:r>
            <w:r w:rsidR="0029242F">
              <w:rPr>
                <w:rFonts w:cs="Calibri"/>
                <w:color w:val="000000"/>
                <w:sz w:val="22"/>
                <w:szCs w:val="22"/>
                <w:lang w:val="en-CA"/>
              </w:rPr>
              <w:t>9</w:t>
            </w:r>
            <w:r w:rsidRPr="00994E04">
              <w:rPr>
                <w:rFonts w:cs="Calibri"/>
                <w:b/>
                <w:bCs/>
                <w:color w:val="000000"/>
                <w:sz w:val="22"/>
                <w:szCs w:val="22"/>
                <w:lang w:val="en-CA"/>
              </w:rPr>
              <w:t>%</w:t>
            </w:r>
          </w:p>
          <w:p w14:paraId="34D95024" w14:textId="26AE41B4" w:rsidR="00994E04" w:rsidRPr="00994E04" w:rsidRDefault="00994E04" w:rsidP="00994E04">
            <w:pPr>
              <w:pStyle w:val="ListParagraph"/>
              <w:numPr>
                <w:ilvl w:val="0"/>
                <w:numId w:val="21"/>
              </w:numPr>
              <w:rPr>
                <w:rFonts w:cs="Calibri"/>
                <w:color w:val="000000"/>
                <w:sz w:val="22"/>
                <w:szCs w:val="22"/>
                <w:lang w:val="en-CA"/>
              </w:rPr>
            </w:pPr>
            <w:r w:rsidRPr="00994E04">
              <w:rPr>
                <w:rFonts w:cs="Calibri"/>
                <w:color w:val="000000"/>
                <w:sz w:val="22"/>
                <w:szCs w:val="22"/>
                <w:lang w:val="en-CA"/>
              </w:rPr>
              <w:t xml:space="preserve">(Optional) </w:t>
            </w:r>
            <w:r w:rsidRPr="00994E04">
              <w:rPr>
                <w:rFonts w:cs="Calibri"/>
                <w:b/>
                <w:bCs/>
                <w:color w:val="000000"/>
                <w:sz w:val="22"/>
                <w:szCs w:val="22"/>
                <w:lang w:val="en-CA"/>
              </w:rPr>
              <w:t>NPV:</w:t>
            </w:r>
            <w:r w:rsidRPr="00994E04">
              <w:rPr>
                <w:rFonts w:cs="Calibri"/>
                <w:color w:val="000000"/>
                <w:sz w:val="22"/>
                <w:szCs w:val="22"/>
                <w:lang w:val="en-CA"/>
              </w:rPr>
              <w:t xml:space="preserve"> compute using org’s hurdle rate (e.g., 10%) over 3–5 years.</w:t>
            </w:r>
          </w:p>
          <w:p w14:paraId="6C29EC5A" w14:textId="5ABC0A7A" w:rsidR="00B5056A" w:rsidRPr="00DF2624" w:rsidRDefault="002053E1" w:rsidP="00E41C2B">
            <w:pPr>
              <w:rPr>
                <w:rFonts w:cs="Calibri"/>
                <w:color w:val="000000"/>
                <w:sz w:val="22"/>
                <w:szCs w:val="22"/>
              </w:rPr>
            </w:pPr>
            <w:r>
              <w:rPr>
                <w:rFonts w:cs="Calibri"/>
                <w:color w:val="000000"/>
                <w:sz w:val="22"/>
                <w:szCs w:val="22"/>
              </w:rPr>
              <w:t xml:space="preserve">  </w:t>
            </w:r>
          </w:p>
        </w:tc>
      </w:tr>
      <w:tr w:rsidR="00EB3302" w:rsidRPr="00DF2624" w14:paraId="1A81462B" w14:textId="77777777" w:rsidTr="00E41C2B">
        <w:trPr>
          <w:trHeight w:val="1008"/>
        </w:trPr>
        <w:tc>
          <w:tcPr>
            <w:tcW w:w="2070" w:type="dxa"/>
            <w:tcBorders>
              <w:top w:val="single" w:sz="12" w:space="0" w:color="BFBFBF"/>
              <w:left w:val="single" w:sz="4" w:space="0" w:color="BFBFBF"/>
              <w:bottom w:val="single" w:sz="4" w:space="0" w:color="BFBFBF"/>
              <w:right w:val="single" w:sz="4" w:space="0" w:color="BFBFBF"/>
            </w:tcBorders>
            <w:shd w:val="clear" w:color="FFD965" w:fill="FFD965"/>
            <w:vAlign w:val="center"/>
          </w:tcPr>
          <w:p w14:paraId="54F65A70" w14:textId="7E303F10" w:rsidR="00EB3302" w:rsidRDefault="00EB3302" w:rsidP="00B5056A">
            <w:pPr>
              <w:spacing w:line="276" w:lineRule="auto"/>
              <w:rPr>
                <w:rFonts w:cs="Calibri"/>
                <w:color w:val="000000"/>
                <w:sz w:val="28"/>
                <w:szCs w:val="28"/>
              </w:rPr>
            </w:pPr>
            <w:r>
              <w:rPr>
                <w:rFonts w:cs="Calibri"/>
                <w:color w:val="000000"/>
                <w:sz w:val="28"/>
                <w:szCs w:val="28"/>
              </w:rPr>
              <w:t>Non-financial Considerations</w:t>
            </w:r>
          </w:p>
        </w:tc>
        <w:tc>
          <w:tcPr>
            <w:tcW w:w="12530" w:type="dxa"/>
            <w:tcBorders>
              <w:top w:val="single" w:sz="12" w:space="0" w:color="BFBFBF"/>
              <w:left w:val="nil"/>
              <w:bottom w:val="single" w:sz="4" w:space="0" w:color="BFBFBF"/>
              <w:right w:val="single" w:sz="4" w:space="0" w:color="BFBFBF"/>
            </w:tcBorders>
            <w:shd w:val="clear" w:color="FFFFFF" w:fill="FFFFFF"/>
            <w:vAlign w:val="center"/>
          </w:tcPr>
          <w:p w14:paraId="09F86D2E" w14:textId="7D8C1F56" w:rsidR="00EB3302" w:rsidRPr="00DF2624" w:rsidRDefault="0029242F" w:rsidP="00E41C2B">
            <w:pPr>
              <w:rPr>
                <w:rFonts w:cs="Calibri"/>
                <w:color w:val="000000"/>
                <w:sz w:val="22"/>
                <w:szCs w:val="22"/>
              </w:rPr>
            </w:pPr>
            <w:r w:rsidRPr="0029242F">
              <w:rPr>
                <w:rFonts w:cs="Calibri"/>
                <w:color w:val="000000"/>
                <w:sz w:val="22"/>
                <w:szCs w:val="22"/>
              </w:rPr>
              <w:t>Better attendee experience, stronger sponsor relationships, improved brand perception, scalable foundation for future features (multi-language, AR wayfinding, badge printing).</w:t>
            </w:r>
          </w:p>
        </w:tc>
      </w:tr>
    </w:tbl>
    <w:p w14:paraId="7F51D97B" w14:textId="77777777" w:rsidR="00B5056A" w:rsidRDefault="00B5056A" w:rsidP="00564375">
      <w:pPr>
        <w:spacing w:line="276" w:lineRule="auto"/>
        <w:rPr>
          <w:rFonts w:cs="Calibri"/>
          <w:color w:val="000000"/>
          <w:sz w:val="28"/>
          <w:szCs w:val="28"/>
        </w:rPr>
      </w:pPr>
    </w:p>
    <w:p w14:paraId="6BEA757F" w14:textId="77777777" w:rsidR="00B5056A" w:rsidRDefault="00B5056A" w:rsidP="00564375">
      <w:pPr>
        <w:spacing w:line="276" w:lineRule="auto"/>
        <w:rPr>
          <w:rFonts w:cs="Calibri"/>
          <w:color w:val="000000"/>
          <w:sz w:val="28"/>
          <w:szCs w:val="28"/>
        </w:rPr>
      </w:pPr>
    </w:p>
    <w:p w14:paraId="5BBE6A0B" w14:textId="02114757" w:rsidR="00564375" w:rsidRDefault="00564375" w:rsidP="00564375">
      <w:pPr>
        <w:spacing w:line="276" w:lineRule="auto"/>
        <w:rPr>
          <w:rFonts w:cs="Calibri"/>
          <w:color w:val="000000"/>
          <w:sz w:val="28"/>
          <w:szCs w:val="28"/>
        </w:rPr>
      </w:pPr>
      <w:r w:rsidRPr="00DF2624">
        <w:rPr>
          <w:rFonts w:cs="Calibri"/>
          <w:color w:val="000000"/>
          <w:sz w:val="28"/>
          <w:szCs w:val="28"/>
        </w:rPr>
        <w:t>RISKS, CONSTRAINTS, AND ASSUMPTIONS</w:t>
      </w:r>
    </w:p>
    <w:tbl>
      <w:tblPr>
        <w:tblW w:w="11342" w:type="dxa"/>
        <w:tblInd w:w="-5" w:type="dxa"/>
        <w:tblLook w:val="04A0" w:firstRow="1" w:lastRow="0" w:firstColumn="1" w:lastColumn="0" w:noHBand="0" w:noVBand="1"/>
      </w:tblPr>
      <w:tblGrid>
        <w:gridCol w:w="1930"/>
        <w:gridCol w:w="829"/>
        <w:gridCol w:w="2056"/>
        <w:gridCol w:w="1515"/>
        <w:gridCol w:w="1559"/>
        <w:gridCol w:w="191"/>
        <w:gridCol w:w="98"/>
        <w:gridCol w:w="3164"/>
      </w:tblGrid>
      <w:tr w:rsidR="00564375" w:rsidRPr="00DF2624" w14:paraId="0215673F" w14:textId="77777777" w:rsidTr="0029242F">
        <w:trPr>
          <w:trHeight w:val="991"/>
        </w:trPr>
        <w:tc>
          <w:tcPr>
            <w:tcW w:w="1930" w:type="dxa"/>
            <w:tcBorders>
              <w:top w:val="single" w:sz="12" w:space="0" w:color="BFBFBF"/>
              <w:left w:val="single" w:sz="4" w:space="0" w:color="BFBFBF"/>
              <w:bottom w:val="single" w:sz="4" w:space="0" w:color="BFBFBF"/>
              <w:right w:val="single" w:sz="4" w:space="0" w:color="BFBFBF"/>
            </w:tcBorders>
            <w:shd w:val="clear" w:color="FFD965" w:fill="FFD965"/>
            <w:vAlign w:val="center"/>
            <w:hideMark/>
          </w:tcPr>
          <w:p w14:paraId="762E0A3F" w14:textId="77777777" w:rsidR="00564375" w:rsidRPr="00DF2624" w:rsidRDefault="00564375" w:rsidP="000F6660">
            <w:pPr>
              <w:rPr>
                <w:rFonts w:cs="Calibri"/>
                <w:color w:val="000000"/>
                <w:sz w:val="24"/>
              </w:rPr>
            </w:pPr>
            <w:r w:rsidRPr="00DF2624">
              <w:rPr>
                <w:rFonts w:cs="Calibri"/>
                <w:color w:val="000000"/>
                <w:sz w:val="24"/>
              </w:rPr>
              <w:t>RISKS</w:t>
            </w:r>
          </w:p>
        </w:tc>
        <w:tc>
          <w:tcPr>
            <w:tcW w:w="9412" w:type="dxa"/>
            <w:gridSpan w:val="7"/>
            <w:tcBorders>
              <w:top w:val="single" w:sz="12" w:space="0" w:color="BFBFBF"/>
              <w:left w:val="nil"/>
              <w:bottom w:val="single" w:sz="4" w:space="0" w:color="BFBFBF"/>
              <w:right w:val="single" w:sz="4" w:space="0" w:color="BFBFBF"/>
            </w:tcBorders>
            <w:shd w:val="clear" w:color="FFFFFF"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5"/>
              <w:gridCol w:w="2606"/>
              <w:gridCol w:w="3845"/>
            </w:tblGrid>
            <w:tr w:rsidR="00444077" w:rsidRPr="00444077" w14:paraId="2B213429" w14:textId="77777777">
              <w:trPr>
                <w:tblHeader/>
                <w:tblCellSpacing w:w="15" w:type="dxa"/>
              </w:trPr>
              <w:tc>
                <w:tcPr>
                  <w:tcW w:w="0" w:type="auto"/>
                  <w:vAlign w:val="center"/>
                  <w:hideMark/>
                </w:tcPr>
                <w:p w14:paraId="710C7946" w14:textId="77777777" w:rsidR="00444077" w:rsidRPr="00444077" w:rsidRDefault="00444077" w:rsidP="00444077">
                  <w:pPr>
                    <w:pStyle w:val="ListParagraph"/>
                    <w:numPr>
                      <w:ilvl w:val="0"/>
                      <w:numId w:val="21"/>
                    </w:numPr>
                    <w:rPr>
                      <w:rFonts w:cs="Calibri"/>
                      <w:b/>
                      <w:bCs/>
                      <w:color w:val="000000"/>
                      <w:sz w:val="22"/>
                      <w:szCs w:val="22"/>
                      <w:lang w:val="en-CA"/>
                    </w:rPr>
                  </w:pPr>
                  <w:r w:rsidRPr="00444077">
                    <w:rPr>
                      <w:rFonts w:cs="Calibri"/>
                      <w:b/>
                      <w:bCs/>
                      <w:color w:val="000000"/>
                      <w:sz w:val="22"/>
                      <w:szCs w:val="22"/>
                      <w:lang w:val="en-CA"/>
                    </w:rPr>
                    <w:t>Risk</w:t>
                  </w:r>
                </w:p>
              </w:tc>
              <w:tc>
                <w:tcPr>
                  <w:tcW w:w="0" w:type="auto"/>
                  <w:vAlign w:val="center"/>
                  <w:hideMark/>
                </w:tcPr>
                <w:p w14:paraId="0695727C" w14:textId="77777777" w:rsidR="00444077" w:rsidRPr="00444077" w:rsidRDefault="00444077" w:rsidP="00444077">
                  <w:pPr>
                    <w:pStyle w:val="ListParagraph"/>
                    <w:numPr>
                      <w:ilvl w:val="0"/>
                      <w:numId w:val="21"/>
                    </w:numPr>
                    <w:rPr>
                      <w:rFonts w:cs="Calibri"/>
                      <w:b/>
                      <w:bCs/>
                      <w:color w:val="000000"/>
                      <w:sz w:val="22"/>
                      <w:szCs w:val="22"/>
                      <w:lang w:val="en-CA"/>
                    </w:rPr>
                  </w:pPr>
                  <w:r w:rsidRPr="00444077">
                    <w:rPr>
                      <w:rFonts w:cs="Calibri"/>
                      <w:b/>
                      <w:bCs/>
                      <w:color w:val="000000"/>
                      <w:sz w:val="22"/>
                      <w:szCs w:val="22"/>
                      <w:lang w:val="en-CA"/>
                    </w:rPr>
                    <w:t>Impact</w:t>
                  </w:r>
                </w:p>
              </w:tc>
              <w:tc>
                <w:tcPr>
                  <w:tcW w:w="0" w:type="auto"/>
                  <w:vAlign w:val="center"/>
                  <w:hideMark/>
                </w:tcPr>
                <w:p w14:paraId="2E55C2DC" w14:textId="77777777" w:rsidR="00444077" w:rsidRPr="00444077" w:rsidRDefault="00444077" w:rsidP="00444077">
                  <w:pPr>
                    <w:pStyle w:val="ListParagraph"/>
                    <w:numPr>
                      <w:ilvl w:val="0"/>
                      <w:numId w:val="21"/>
                    </w:numPr>
                    <w:rPr>
                      <w:rFonts w:cs="Calibri"/>
                      <w:b/>
                      <w:bCs/>
                      <w:color w:val="000000"/>
                      <w:sz w:val="22"/>
                      <w:szCs w:val="22"/>
                      <w:lang w:val="en-CA"/>
                    </w:rPr>
                  </w:pPr>
                  <w:r w:rsidRPr="00444077">
                    <w:rPr>
                      <w:rFonts w:cs="Calibri"/>
                      <w:b/>
                      <w:bCs/>
                      <w:color w:val="000000"/>
                      <w:sz w:val="22"/>
                      <w:szCs w:val="22"/>
                      <w:lang w:val="en-CA"/>
                    </w:rPr>
                    <w:t>Mitigation Strategy</w:t>
                  </w:r>
                </w:p>
              </w:tc>
            </w:tr>
            <w:tr w:rsidR="00444077" w:rsidRPr="00444077" w14:paraId="35F59CBD" w14:textId="77777777">
              <w:trPr>
                <w:tblCellSpacing w:w="15" w:type="dxa"/>
              </w:trPr>
              <w:tc>
                <w:tcPr>
                  <w:tcW w:w="0" w:type="auto"/>
                  <w:vAlign w:val="center"/>
                  <w:hideMark/>
                </w:tcPr>
                <w:p w14:paraId="33DAD240" w14:textId="77777777" w:rsidR="00444077" w:rsidRPr="00444077" w:rsidRDefault="00444077" w:rsidP="00444077">
                  <w:pPr>
                    <w:pStyle w:val="ListParagraph"/>
                    <w:numPr>
                      <w:ilvl w:val="0"/>
                      <w:numId w:val="21"/>
                    </w:numPr>
                    <w:rPr>
                      <w:rFonts w:cs="Calibri"/>
                      <w:color w:val="000000"/>
                      <w:sz w:val="22"/>
                      <w:szCs w:val="22"/>
                      <w:lang w:val="en-CA"/>
                    </w:rPr>
                  </w:pPr>
                  <w:r w:rsidRPr="00444077">
                    <w:rPr>
                      <w:rFonts w:cs="Calibri"/>
                      <w:color w:val="000000"/>
                      <w:sz w:val="22"/>
                      <w:szCs w:val="22"/>
                      <w:lang w:val="en-CA"/>
                    </w:rPr>
                    <w:t>Ambiguous requirements</w:t>
                  </w:r>
                </w:p>
              </w:tc>
              <w:tc>
                <w:tcPr>
                  <w:tcW w:w="0" w:type="auto"/>
                  <w:vAlign w:val="center"/>
                  <w:hideMark/>
                </w:tcPr>
                <w:p w14:paraId="6CC0B46B" w14:textId="77777777" w:rsidR="00444077" w:rsidRPr="00444077" w:rsidRDefault="00444077" w:rsidP="00444077">
                  <w:pPr>
                    <w:pStyle w:val="ListParagraph"/>
                    <w:numPr>
                      <w:ilvl w:val="0"/>
                      <w:numId w:val="21"/>
                    </w:numPr>
                    <w:rPr>
                      <w:rFonts w:cs="Calibri"/>
                      <w:color w:val="000000"/>
                      <w:sz w:val="22"/>
                      <w:szCs w:val="22"/>
                      <w:lang w:val="en-CA"/>
                    </w:rPr>
                  </w:pPr>
                  <w:r w:rsidRPr="00444077">
                    <w:rPr>
                      <w:rFonts w:cs="Calibri"/>
                      <w:color w:val="000000"/>
                      <w:sz w:val="22"/>
                      <w:szCs w:val="22"/>
                      <w:lang w:val="en-CA"/>
                    </w:rPr>
                    <w:t>Delays system design</w:t>
                  </w:r>
                </w:p>
              </w:tc>
              <w:tc>
                <w:tcPr>
                  <w:tcW w:w="0" w:type="auto"/>
                  <w:vAlign w:val="center"/>
                  <w:hideMark/>
                </w:tcPr>
                <w:p w14:paraId="37D65E8A" w14:textId="77777777" w:rsidR="00444077" w:rsidRPr="00444077" w:rsidRDefault="00444077" w:rsidP="00444077">
                  <w:pPr>
                    <w:pStyle w:val="ListParagraph"/>
                    <w:numPr>
                      <w:ilvl w:val="0"/>
                      <w:numId w:val="21"/>
                    </w:numPr>
                    <w:rPr>
                      <w:rFonts w:cs="Calibri"/>
                      <w:color w:val="000000"/>
                      <w:sz w:val="22"/>
                      <w:szCs w:val="22"/>
                      <w:lang w:val="en-CA"/>
                    </w:rPr>
                  </w:pPr>
                  <w:r w:rsidRPr="00444077">
                    <w:rPr>
                      <w:rFonts w:cs="Calibri"/>
                      <w:color w:val="000000"/>
                      <w:sz w:val="22"/>
                      <w:szCs w:val="22"/>
                      <w:lang w:val="en-CA"/>
                    </w:rPr>
                    <w:t>Weekly team meetings and clarifications</w:t>
                  </w:r>
                </w:p>
              </w:tc>
            </w:tr>
            <w:tr w:rsidR="00444077" w:rsidRPr="00444077" w14:paraId="2605071E" w14:textId="77777777">
              <w:trPr>
                <w:tblCellSpacing w:w="15" w:type="dxa"/>
              </w:trPr>
              <w:tc>
                <w:tcPr>
                  <w:tcW w:w="0" w:type="auto"/>
                  <w:vAlign w:val="center"/>
                  <w:hideMark/>
                </w:tcPr>
                <w:p w14:paraId="2A8AD8E0" w14:textId="77777777" w:rsidR="00444077" w:rsidRPr="00444077" w:rsidRDefault="00444077" w:rsidP="00444077">
                  <w:pPr>
                    <w:pStyle w:val="ListParagraph"/>
                    <w:numPr>
                      <w:ilvl w:val="0"/>
                      <w:numId w:val="21"/>
                    </w:numPr>
                    <w:rPr>
                      <w:rFonts w:cs="Calibri"/>
                      <w:color w:val="000000"/>
                      <w:sz w:val="22"/>
                      <w:szCs w:val="22"/>
                      <w:lang w:val="en-CA"/>
                    </w:rPr>
                  </w:pPr>
                  <w:r w:rsidRPr="00444077">
                    <w:rPr>
                      <w:rFonts w:cs="Calibri"/>
                      <w:color w:val="000000"/>
                      <w:sz w:val="22"/>
                      <w:szCs w:val="22"/>
                      <w:lang w:val="en-CA"/>
                    </w:rPr>
                    <w:t>Tool integration issues</w:t>
                  </w:r>
                </w:p>
              </w:tc>
              <w:tc>
                <w:tcPr>
                  <w:tcW w:w="0" w:type="auto"/>
                  <w:vAlign w:val="center"/>
                  <w:hideMark/>
                </w:tcPr>
                <w:p w14:paraId="2BAED787" w14:textId="77777777" w:rsidR="00444077" w:rsidRPr="00444077" w:rsidRDefault="00444077" w:rsidP="00444077">
                  <w:pPr>
                    <w:pStyle w:val="ListParagraph"/>
                    <w:numPr>
                      <w:ilvl w:val="0"/>
                      <w:numId w:val="21"/>
                    </w:numPr>
                    <w:rPr>
                      <w:rFonts w:cs="Calibri"/>
                      <w:color w:val="000000"/>
                      <w:sz w:val="22"/>
                      <w:szCs w:val="22"/>
                      <w:lang w:val="en-CA"/>
                    </w:rPr>
                  </w:pPr>
                  <w:r w:rsidRPr="00444077">
                    <w:rPr>
                      <w:rFonts w:cs="Calibri"/>
                      <w:color w:val="000000"/>
                      <w:sz w:val="22"/>
                      <w:szCs w:val="22"/>
                      <w:lang w:val="en-CA"/>
                    </w:rPr>
                    <w:t>Slows development</w:t>
                  </w:r>
                </w:p>
              </w:tc>
              <w:tc>
                <w:tcPr>
                  <w:tcW w:w="0" w:type="auto"/>
                  <w:vAlign w:val="center"/>
                  <w:hideMark/>
                </w:tcPr>
                <w:p w14:paraId="6D8F1AD3" w14:textId="77777777" w:rsidR="00444077" w:rsidRPr="00444077" w:rsidRDefault="00444077" w:rsidP="00444077">
                  <w:pPr>
                    <w:pStyle w:val="ListParagraph"/>
                    <w:numPr>
                      <w:ilvl w:val="0"/>
                      <w:numId w:val="21"/>
                    </w:numPr>
                    <w:rPr>
                      <w:rFonts w:cs="Calibri"/>
                      <w:color w:val="000000"/>
                      <w:sz w:val="22"/>
                      <w:szCs w:val="22"/>
                      <w:lang w:val="en-CA"/>
                    </w:rPr>
                  </w:pPr>
                  <w:r w:rsidRPr="00444077">
                    <w:rPr>
                      <w:rFonts w:cs="Calibri"/>
                      <w:color w:val="000000"/>
                      <w:sz w:val="22"/>
                      <w:szCs w:val="22"/>
                      <w:lang w:val="en-CA"/>
                    </w:rPr>
                    <w:t>Early testing in GitHub/Basecamp</w:t>
                  </w:r>
                </w:p>
              </w:tc>
            </w:tr>
            <w:tr w:rsidR="00444077" w:rsidRPr="00444077" w14:paraId="6ABE20B9" w14:textId="77777777">
              <w:trPr>
                <w:tblCellSpacing w:w="15" w:type="dxa"/>
              </w:trPr>
              <w:tc>
                <w:tcPr>
                  <w:tcW w:w="0" w:type="auto"/>
                  <w:vAlign w:val="center"/>
                  <w:hideMark/>
                </w:tcPr>
                <w:p w14:paraId="29EEC41F" w14:textId="77777777" w:rsidR="00444077" w:rsidRPr="00444077" w:rsidRDefault="00444077" w:rsidP="00444077">
                  <w:pPr>
                    <w:pStyle w:val="ListParagraph"/>
                    <w:numPr>
                      <w:ilvl w:val="0"/>
                      <w:numId w:val="21"/>
                    </w:numPr>
                    <w:rPr>
                      <w:rFonts w:cs="Calibri"/>
                      <w:color w:val="000000"/>
                      <w:sz w:val="22"/>
                      <w:szCs w:val="22"/>
                      <w:lang w:val="en-CA"/>
                    </w:rPr>
                  </w:pPr>
                  <w:r w:rsidRPr="00444077">
                    <w:rPr>
                      <w:rFonts w:cs="Calibri"/>
                      <w:color w:val="000000"/>
                      <w:sz w:val="22"/>
                      <w:szCs w:val="22"/>
                      <w:lang w:val="en-CA"/>
                    </w:rPr>
                    <w:t>Team member absence</w:t>
                  </w:r>
                </w:p>
              </w:tc>
              <w:tc>
                <w:tcPr>
                  <w:tcW w:w="0" w:type="auto"/>
                  <w:vAlign w:val="center"/>
                  <w:hideMark/>
                </w:tcPr>
                <w:p w14:paraId="47E691E8" w14:textId="77777777" w:rsidR="00444077" w:rsidRPr="00444077" w:rsidRDefault="00444077" w:rsidP="00444077">
                  <w:pPr>
                    <w:pStyle w:val="ListParagraph"/>
                    <w:numPr>
                      <w:ilvl w:val="0"/>
                      <w:numId w:val="21"/>
                    </w:numPr>
                    <w:rPr>
                      <w:rFonts w:cs="Calibri"/>
                      <w:color w:val="000000"/>
                      <w:sz w:val="22"/>
                      <w:szCs w:val="22"/>
                      <w:lang w:val="en-CA"/>
                    </w:rPr>
                  </w:pPr>
                  <w:r w:rsidRPr="00444077">
                    <w:rPr>
                      <w:rFonts w:cs="Calibri"/>
                      <w:color w:val="000000"/>
                      <w:sz w:val="22"/>
                      <w:szCs w:val="22"/>
                      <w:lang w:val="en-CA"/>
                    </w:rPr>
                    <w:t>Slow progress</w:t>
                  </w:r>
                </w:p>
              </w:tc>
              <w:tc>
                <w:tcPr>
                  <w:tcW w:w="0" w:type="auto"/>
                  <w:vAlign w:val="center"/>
                  <w:hideMark/>
                </w:tcPr>
                <w:p w14:paraId="73785768" w14:textId="77777777" w:rsidR="00444077" w:rsidRPr="00444077" w:rsidRDefault="00444077" w:rsidP="00444077">
                  <w:pPr>
                    <w:pStyle w:val="ListParagraph"/>
                    <w:numPr>
                      <w:ilvl w:val="0"/>
                      <w:numId w:val="21"/>
                    </w:numPr>
                    <w:rPr>
                      <w:rFonts w:cs="Calibri"/>
                      <w:color w:val="000000"/>
                      <w:sz w:val="22"/>
                      <w:szCs w:val="22"/>
                      <w:lang w:val="en-CA"/>
                    </w:rPr>
                  </w:pPr>
                  <w:r w:rsidRPr="00444077">
                    <w:rPr>
                      <w:rFonts w:cs="Calibri"/>
                      <w:color w:val="000000"/>
                      <w:sz w:val="22"/>
                      <w:szCs w:val="22"/>
                      <w:lang w:val="en-CA"/>
                    </w:rPr>
                    <w:t>Backup responsibilities assigned</w:t>
                  </w:r>
                </w:p>
              </w:tc>
            </w:tr>
            <w:tr w:rsidR="00444077" w:rsidRPr="00444077" w14:paraId="7111C1C3" w14:textId="77777777">
              <w:trPr>
                <w:tblCellSpacing w:w="15" w:type="dxa"/>
              </w:trPr>
              <w:tc>
                <w:tcPr>
                  <w:tcW w:w="0" w:type="auto"/>
                  <w:vAlign w:val="center"/>
                  <w:hideMark/>
                </w:tcPr>
                <w:p w14:paraId="1AFA416F" w14:textId="77777777" w:rsidR="00444077" w:rsidRPr="00444077" w:rsidRDefault="00444077" w:rsidP="00444077">
                  <w:pPr>
                    <w:pStyle w:val="ListParagraph"/>
                    <w:numPr>
                      <w:ilvl w:val="0"/>
                      <w:numId w:val="21"/>
                    </w:numPr>
                    <w:rPr>
                      <w:rFonts w:cs="Calibri"/>
                      <w:color w:val="000000"/>
                      <w:sz w:val="22"/>
                      <w:szCs w:val="22"/>
                      <w:lang w:val="en-CA"/>
                    </w:rPr>
                  </w:pPr>
                  <w:r w:rsidRPr="00444077">
                    <w:rPr>
                      <w:rFonts w:cs="Calibri"/>
                      <w:color w:val="000000"/>
                      <w:sz w:val="22"/>
                      <w:szCs w:val="22"/>
                      <w:lang w:val="en-CA"/>
                    </w:rPr>
                    <w:t>Time constraints</w:t>
                  </w:r>
                </w:p>
              </w:tc>
              <w:tc>
                <w:tcPr>
                  <w:tcW w:w="0" w:type="auto"/>
                  <w:vAlign w:val="center"/>
                  <w:hideMark/>
                </w:tcPr>
                <w:p w14:paraId="0DAD0C34" w14:textId="77777777" w:rsidR="00444077" w:rsidRPr="00444077" w:rsidRDefault="00444077" w:rsidP="00444077">
                  <w:pPr>
                    <w:pStyle w:val="ListParagraph"/>
                    <w:numPr>
                      <w:ilvl w:val="0"/>
                      <w:numId w:val="21"/>
                    </w:numPr>
                    <w:rPr>
                      <w:rFonts w:cs="Calibri"/>
                      <w:color w:val="000000"/>
                      <w:sz w:val="22"/>
                      <w:szCs w:val="22"/>
                      <w:lang w:val="en-CA"/>
                    </w:rPr>
                  </w:pPr>
                  <w:r w:rsidRPr="00444077">
                    <w:rPr>
                      <w:rFonts w:cs="Calibri"/>
                      <w:color w:val="000000"/>
                      <w:sz w:val="22"/>
                      <w:szCs w:val="22"/>
                      <w:lang w:val="en-CA"/>
                    </w:rPr>
                    <w:t>Rushed development</w:t>
                  </w:r>
                </w:p>
              </w:tc>
              <w:tc>
                <w:tcPr>
                  <w:tcW w:w="0" w:type="auto"/>
                  <w:vAlign w:val="center"/>
                  <w:hideMark/>
                </w:tcPr>
                <w:p w14:paraId="42B9E84E" w14:textId="77777777" w:rsidR="00444077" w:rsidRPr="00444077" w:rsidRDefault="00444077" w:rsidP="00444077">
                  <w:pPr>
                    <w:pStyle w:val="ListParagraph"/>
                    <w:numPr>
                      <w:ilvl w:val="0"/>
                      <w:numId w:val="21"/>
                    </w:numPr>
                    <w:rPr>
                      <w:rFonts w:cs="Calibri"/>
                      <w:color w:val="000000"/>
                      <w:sz w:val="22"/>
                      <w:szCs w:val="22"/>
                      <w:lang w:val="en-CA"/>
                    </w:rPr>
                  </w:pPr>
                  <w:r w:rsidRPr="00444077">
                    <w:rPr>
                      <w:rFonts w:cs="Calibri"/>
                      <w:color w:val="000000"/>
                      <w:sz w:val="22"/>
                      <w:szCs w:val="22"/>
                      <w:lang w:val="en-CA"/>
                    </w:rPr>
                    <w:t>Distributed workload + milestone tracking</w:t>
                  </w:r>
                </w:p>
              </w:tc>
            </w:tr>
            <w:tr w:rsidR="00444077" w:rsidRPr="00444077" w14:paraId="723F2C84" w14:textId="77777777">
              <w:trPr>
                <w:tblCellSpacing w:w="15" w:type="dxa"/>
              </w:trPr>
              <w:tc>
                <w:tcPr>
                  <w:tcW w:w="0" w:type="auto"/>
                  <w:vAlign w:val="center"/>
                  <w:hideMark/>
                </w:tcPr>
                <w:p w14:paraId="51435657" w14:textId="77777777" w:rsidR="00444077" w:rsidRPr="00444077" w:rsidRDefault="00444077" w:rsidP="00444077">
                  <w:pPr>
                    <w:pStyle w:val="ListParagraph"/>
                    <w:numPr>
                      <w:ilvl w:val="0"/>
                      <w:numId w:val="21"/>
                    </w:numPr>
                    <w:rPr>
                      <w:rFonts w:cs="Calibri"/>
                      <w:color w:val="000000"/>
                      <w:sz w:val="22"/>
                      <w:szCs w:val="22"/>
                      <w:lang w:val="en-CA"/>
                    </w:rPr>
                  </w:pPr>
                  <w:r w:rsidRPr="00444077">
                    <w:rPr>
                      <w:rFonts w:cs="Calibri"/>
                      <w:color w:val="000000"/>
                      <w:sz w:val="22"/>
                      <w:szCs w:val="22"/>
                      <w:lang w:val="en-CA"/>
                    </w:rPr>
                    <w:t>Technical challenges</w:t>
                  </w:r>
                </w:p>
              </w:tc>
              <w:tc>
                <w:tcPr>
                  <w:tcW w:w="0" w:type="auto"/>
                  <w:vAlign w:val="center"/>
                  <w:hideMark/>
                </w:tcPr>
                <w:p w14:paraId="1F54353A" w14:textId="77777777" w:rsidR="00444077" w:rsidRPr="00444077" w:rsidRDefault="00444077" w:rsidP="00444077">
                  <w:pPr>
                    <w:pStyle w:val="ListParagraph"/>
                    <w:numPr>
                      <w:ilvl w:val="0"/>
                      <w:numId w:val="21"/>
                    </w:numPr>
                    <w:rPr>
                      <w:rFonts w:cs="Calibri"/>
                      <w:color w:val="000000"/>
                      <w:sz w:val="22"/>
                      <w:szCs w:val="22"/>
                      <w:lang w:val="en-CA"/>
                    </w:rPr>
                  </w:pPr>
                  <w:r w:rsidRPr="00444077">
                    <w:rPr>
                      <w:rFonts w:cs="Calibri"/>
                      <w:color w:val="000000"/>
                      <w:sz w:val="22"/>
                      <w:szCs w:val="22"/>
                      <w:lang w:val="en-CA"/>
                    </w:rPr>
                    <w:t>Errors in prototype</w:t>
                  </w:r>
                </w:p>
              </w:tc>
              <w:tc>
                <w:tcPr>
                  <w:tcW w:w="0" w:type="auto"/>
                  <w:vAlign w:val="center"/>
                  <w:hideMark/>
                </w:tcPr>
                <w:p w14:paraId="7C8AC1F1" w14:textId="77777777" w:rsidR="00444077" w:rsidRPr="00444077" w:rsidRDefault="00444077" w:rsidP="00444077">
                  <w:pPr>
                    <w:pStyle w:val="ListParagraph"/>
                    <w:numPr>
                      <w:ilvl w:val="0"/>
                      <w:numId w:val="21"/>
                    </w:numPr>
                    <w:rPr>
                      <w:rFonts w:cs="Calibri"/>
                      <w:color w:val="000000"/>
                      <w:sz w:val="22"/>
                      <w:szCs w:val="22"/>
                      <w:lang w:val="en-CA"/>
                    </w:rPr>
                  </w:pPr>
                  <w:r w:rsidRPr="00444077">
                    <w:rPr>
                      <w:rFonts w:cs="Calibri"/>
                      <w:color w:val="000000"/>
                      <w:sz w:val="22"/>
                      <w:szCs w:val="22"/>
                      <w:lang w:val="en-CA"/>
                    </w:rPr>
                    <w:t>Early prototype testing + bug resolution</w:t>
                  </w:r>
                </w:p>
              </w:tc>
            </w:tr>
          </w:tbl>
          <w:p w14:paraId="5F4C02D4" w14:textId="410A87C4" w:rsidR="00564375" w:rsidRPr="0029242F" w:rsidRDefault="00444077" w:rsidP="000F6660">
            <w:pPr>
              <w:rPr>
                <w:rFonts w:cs="Calibri"/>
                <w:color w:val="000000"/>
                <w:sz w:val="22"/>
                <w:szCs w:val="22"/>
                <w:lang w:val="en-CA"/>
              </w:rPr>
            </w:pPr>
            <w:r w:rsidRPr="00444077">
              <w:rPr>
                <w:rFonts w:cs="Calibri"/>
                <w:color w:val="000000"/>
                <w:sz w:val="22"/>
                <w:szCs w:val="22"/>
                <w:lang w:val="en-CA" w:eastAsia="en-AU"/>
              </w:rPr>
              <w:t xml:space="preserve"> </w:t>
            </w:r>
          </w:p>
        </w:tc>
      </w:tr>
      <w:tr w:rsidR="00564375" w:rsidRPr="00DF2624" w14:paraId="07C04DCE" w14:textId="77777777" w:rsidTr="0029242F">
        <w:trPr>
          <w:trHeight w:val="991"/>
        </w:trPr>
        <w:tc>
          <w:tcPr>
            <w:tcW w:w="1930" w:type="dxa"/>
            <w:tcBorders>
              <w:top w:val="nil"/>
              <w:left w:val="single" w:sz="4" w:space="0" w:color="BFBFBF"/>
              <w:bottom w:val="single" w:sz="4" w:space="0" w:color="BFBFBF"/>
              <w:right w:val="single" w:sz="4" w:space="0" w:color="BFBFBF"/>
            </w:tcBorders>
            <w:shd w:val="clear" w:color="FFE598" w:fill="FFE598"/>
            <w:vAlign w:val="center"/>
            <w:hideMark/>
          </w:tcPr>
          <w:p w14:paraId="0A268267" w14:textId="77777777" w:rsidR="00564375" w:rsidRPr="00DF2624" w:rsidRDefault="00564375" w:rsidP="000F6660">
            <w:pPr>
              <w:rPr>
                <w:rFonts w:cs="Calibri"/>
                <w:color w:val="000000"/>
                <w:sz w:val="24"/>
              </w:rPr>
            </w:pPr>
            <w:r w:rsidRPr="00DF2624">
              <w:rPr>
                <w:rFonts w:cs="Calibri"/>
                <w:color w:val="000000"/>
                <w:sz w:val="24"/>
              </w:rPr>
              <w:t>CONSTRAINTS</w:t>
            </w:r>
          </w:p>
        </w:tc>
        <w:tc>
          <w:tcPr>
            <w:tcW w:w="9412" w:type="dxa"/>
            <w:gridSpan w:val="7"/>
            <w:tcBorders>
              <w:top w:val="single" w:sz="4" w:space="0" w:color="BFBFBF"/>
              <w:left w:val="nil"/>
              <w:bottom w:val="single" w:sz="4" w:space="0" w:color="BFBFBF"/>
              <w:right w:val="single" w:sz="4" w:space="0" w:color="BFBFBF"/>
            </w:tcBorders>
            <w:shd w:val="clear" w:color="FFFFFF" w:fill="FFFFFF"/>
            <w:vAlign w:val="center"/>
          </w:tcPr>
          <w:p w14:paraId="3412D530" w14:textId="45192048" w:rsidR="00444077" w:rsidRPr="00444077" w:rsidRDefault="00444077" w:rsidP="00444077">
            <w:pPr>
              <w:pStyle w:val="ListParagraph"/>
              <w:numPr>
                <w:ilvl w:val="0"/>
                <w:numId w:val="21"/>
              </w:numPr>
              <w:rPr>
                <w:rFonts w:cs="Calibri"/>
                <w:color w:val="000000"/>
                <w:sz w:val="22"/>
                <w:szCs w:val="22"/>
                <w:lang w:val="en-CA"/>
              </w:rPr>
            </w:pPr>
            <w:r w:rsidRPr="00444077">
              <w:rPr>
                <w:rFonts w:cs="Calibri"/>
                <w:color w:val="000000"/>
                <w:sz w:val="22"/>
                <w:szCs w:val="22"/>
                <w:lang w:val="en-CA"/>
              </w:rPr>
              <w:t>Limited time for development</w:t>
            </w:r>
          </w:p>
          <w:p w14:paraId="51895E3A" w14:textId="69D27B22" w:rsidR="00444077" w:rsidRPr="00444077" w:rsidRDefault="00444077" w:rsidP="00444077">
            <w:pPr>
              <w:pStyle w:val="ListParagraph"/>
              <w:numPr>
                <w:ilvl w:val="0"/>
                <w:numId w:val="21"/>
              </w:numPr>
              <w:rPr>
                <w:rFonts w:cs="Calibri"/>
                <w:color w:val="000000"/>
                <w:sz w:val="22"/>
                <w:szCs w:val="22"/>
                <w:lang w:val="en-CA"/>
              </w:rPr>
            </w:pPr>
            <w:r w:rsidRPr="00444077">
              <w:rPr>
                <w:rFonts w:cs="Calibri"/>
                <w:color w:val="000000"/>
                <w:sz w:val="22"/>
                <w:szCs w:val="22"/>
                <w:lang w:val="en-CA"/>
              </w:rPr>
              <w:t>Must follow APA 7 citation standard</w:t>
            </w:r>
          </w:p>
          <w:p w14:paraId="1DF0B9B7" w14:textId="30C2EC6B" w:rsidR="00444077" w:rsidRPr="00444077" w:rsidRDefault="00444077" w:rsidP="00444077">
            <w:pPr>
              <w:pStyle w:val="ListParagraph"/>
              <w:numPr>
                <w:ilvl w:val="0"/>
                <w:numId w:val="21"/>
              </w:numPr>
              <w:rPr>
                <w:rFonts w:cs="Calibri"/>
                <w:color w:val="000000"/>
                <w:sz w:val="22"/>
                <w:szCs w:val="22"/>
                <w:lang w:val="en-CA"/>
              </w:rPr>
            </w:pPr>
            <w:r w:rsidRPr="00444077">
              <w:rPr>
                <w:rFonts w:cs="Calibri"/>
                <w:color w:val="000000"/>
                <w:sz w:val="22"/>
                <w:szCs w:val="22"/>
                <w:lang w:val="en-CA"/>
              </w:rPr>
              <w:t>Must follow academic LLM use guidelines</w:t>
            </w:r>
          </w:p>
          <w:p w14:paraId="37116D29" w14:textId="7676DC1F" w:rsidR="00444077" w:rsidRPr="00444077" w:rsidRDefault="00444077" w:rsidP="00444077">
            <w:pPr>
              <w:pStyle w:val="ListParagraph"/>
              <w:numPr>
                <w:ilvl w:val="0"/>
                <w:numId w:val="21"/>
              </w:numPr>
              <w:rPr>
                <w:rFonts w:cs="Calibri"/>
                <w:color w:val="000000"/>
                <w:sz w:val="22"/>
                <w:szCs w:val="22"/>
                <w:lang w:val="en-CA"/>
              </w:rPr>
            </w:pPr>
            <w:r w:rsidRPr="00444077">
              <w:rPr>
                <w:rFonts w:cs="Calibri"/>
                <w:color w:val="000000"/>
                <w:sz w:val="22"/>
                <w:szCs w:val="22"/>
                <w:lang w:val="en-CA"/>
              </w:rPr>
              <w:t>Must consider Ontario statutory holidays</w:t>
            </w:r>
          </w:p>
          <w:p w14:paraId="329582E8" w14:textId="61BDF2C1" w:rsidR="00444077" w:rsidRPr="00444077" w:rsidRDefault="00444077" w:rsidP="00444077">
            <w:pPr>
              <w:pStyle w:val="ListParagraph"/>
              <w:numPr>
                <w:ilvl w:val="0"/>
                <w:numId w:val="21"/>
              </w:numPr>
              <w:rPr>
                <w:rFonts w:cs="Calibri"/>
                <w:color w:val="000000"/>
                <w:sz w:val="22"/>
                <w:szCs w:val="22"/>
                <w:lang w:val="en-CA"/>
              </w:rPr>
            </w:pPr>
            <w:r w:rsidRPr="00444077">
              <w:rPr>
                <w:rFonts w:cs="Calibri"/>
                <w:color w:val="000000"/>
                <w:sz w:val="22"/>
                <w:szCs w:val="22"/>
                <w:lang w:val="en-CA"/>
              </w:rPr>
              <w:t>Limited to tools allowed by course (Basecamp, GitHub, presentation tools)</w:t>
            </w:r>
          </w:p>
          <w:p w14:paraId="02656AD6" w14:textId="4F7CCCB1" w:rsidR="00564375" w:rsidRPr="0029242F" w:rsidRDefault="00564375" w:rsidP="000F6660">
            <w:pPr>
              <w:rPr>
                <w:rFonts w:cs="Calibri"/>
                <w:color w:val="000000"/>
                <w:sz w:val="22"/>
                <w:szCs w:val="22"/>
                <w:lang w:val="en-CA"/>
              </w:rPr>
            </w:pPr>
          </w:p>
        </w:tc>
      </w:tr>
      <w:tr w:rsidR="00564375" w:rsidRPr="00DF2624" w14:paraId="5CFE83D8" w14:textId="77777777" w:rsidTr="0029242F">
        <w:trPr>
          <w:trHeight w:val="991"/>
        </w:trPr>
        <w:tc>
          <w:tcPr>
            <w:tcW w:w="1930" w:type="dxa"/>
            <w:tcBorders>
              <w:top w:val="nil"/>
              <w:left w:val="single" w:sz="4" w:space="0" w:color="BFBFBF"/>
              <w:bottom w:val="single" w:sz="4" w:space="0" w:color="BFBFBF"/>
              <w:right w:val="single" w:sz="4" w:space="0" w:color="BFBFBF"/>
            </w:tcBorders>
            <w:shd w:val="clear" w:color="FEF2CB" w:fill="FEF2CB"/>
            <w:vAlign w:val="center"/>
            <w:hideMark/>
          </w:tcPr>
          <w:p w14:paraId="777599A6" w14:textId="77777777" w:rsidR="00564375" w:rsidRPr="00DF2624" w:rsidRDefault="00564375" w:rsidP="000F6660">
            <w:pPr>
              <w:rPr>
                <w:rFonts w:cs="Calibri"/>
                <w:color w:val="000000"/>
                <w:sz w:val="24"/>
              </w:rPr>
            </w:pPr>
            <w:r w:rsidRPr="00DF2624">
              <w:rPr>
                <w:rFonts w:cs="Calibri"/>
                <w:color w:val="000000"/>
                <w:sz w:val="24"/>
              </w:rPr>
              <w:t>ASSUMPTIONS</w:t>
            </w:r>
          </w:p>
        </w:tc>
        <w:tc>
          <w:tcPr>
            <w:tcW w:w="9412" w:type="dxa"/>
            <w:gridSpan w:val="7"/>
            <w:tcBorders>
              <w:top w:val="single" w:sz="4" w:space="0" w:color="BFBFBF"/>
              <w:left w:val="nil"/>
              <w:bottom w:val="single" w:sz="4" w:space="0" w:color="BFBFBF"/>
              <w:right w:val="single" w:sz="4" w:space="0" w:color="BFBFBF"/>
            </w:tcBorders>
            <w:shd w:val="clear" w:color="FFFFFF" w:fill="FFFFFF"/>
            <w:vAlign w:val="center"/>
          </w:tcPr>
          <w:p w14:paraId="33298A0E" w14:textId="40884E91" w:rsidR="00444077" w:rsidRPr="00444077" w:rsidRDefault="00444077" w:rsidP="00444077">
            <w:pPr>
              <w:pStyle w:val="ListParagraph"/>
              <w:numPr>
                <w:ilvl w:val="0"/>
                <w:numId w:val="21"/>
              </w:numPr>
              <w:rPr>
                <w:rFonts w:cs="Calibri"/>
                <w:color w:val="000000"/>
                <w:sz w:val="22"/>
                <w:szCs w:val="22"/>
                <w:lang w:val="en-CA"/>
              </w:rPr>
            </w:pPr>
            <w:r w:rsidRPr="00444077">
              <w:rPr>
                <w:rFonts w:cs="Calibri"/>
                <w:color w:val="000000"/>
                <w:sz w:val="22"/>
                <w:szCs w:val="22"/>
                <w:lang w:val="en-CA"/>
              </w:rPr>
              <w:t>All team members are available for weekly check-ins</w:t>
            </w:r>
          </w:p>
          <w:p w14:paraId="5BA20B8F" w14:textId="6FEFE0FF" w:rsidR="00444077" w:rsidRPr="00444077" w:rsidRDefault="00444077" w:rsidP="00444077">
            <w:pPr>
              <w:pStyle w:val="ListParagraph"/>
              <w:numPr>
                <w:ilvl w:val="0"/>
                <w:numId w:val="21"/>
              </w:numPr>
              <w:rPr>
                <w:rFonts w:cs="Calibri"/>
                <w:color w:val="000000"/>
                <w:sz w:val="22"/>
                <w:szCs w:val="22"/>
                <w:lang w:val="en-CA"/>
              </w:rPr>
            </w:pPr>
            <w:r w:rsidRPr="00444077">
              <w:rPr>
                <w:rFonts w:cs="Calibri"/>
                <w:color w:val="000000"/>
                <w:sz w:val="22"/>
                <w:szCs w:val="22"/>
                <w:lang w:val="en-CA"/>
              </w:rPr>
              <w:t>GitHub versioning will be consistent</w:t>
            </w:r>
          </w:p>
          <w:p w14:paraId="72A249EF" w14:textId="15B05AFA" w:rsidR="00444077" w:rsidRPr="00444077" w:rsidRDefault="00444077" w:rsidP="00444077">
            <w:pPr>
              <w:pStyle w:val="ListParagraph"/>
              <w:numPr>
                <w:ilvl w:val="0"/>
                <w:numId w:val="21"/>
              </w:numPr>
              <w:rPr>
                <w:rFonts w:cs="Calibri"/>
                <w:color w:val="000000"/>
                <w:sz w:val="22"/>
                <w:szCs w:val="22"/>
                <w:lang w:val="en-CA"/>
              </w:rPr>
            </w:pPr>
            <w:r w:rsidRPr="00444077">
              <w:rPr>
                <w:rFonts w:cs="Calibri"/>
                <w:color w:val="000000"/>
                <w:sz w:val="22"/>
                <w:szCs w:val="22"/>
                <w:lang w:val="en-CA"/>
              </w:rPr>
              <w:t>Basecamp will remain the central planning tool</w:t>
            </w:r>
          </w:p>
          <w:p w14:paraId="56FB3F9F" w14:textId="23F9F3EF" w:rsidR="00444077" w:rsidRPr="00444077" w:rsidRDefault="00444077" w:rsidP="00444077">
            <w:pPr>
              <w:pStyle w:val="ListParagraph"/>
              <w:numPr>
                <w:ilvl w:val="0"/>
                <w:numId w:val="21"/>
              </w:numPr>
              <w:rPr>
                <w:rFonts w:cs="Calibri"/>
                <w:color w:val="000000"/>
                <w:sz w:val="22"/>
                <w:szCs w:val="22"/>
                <w:lang w:val="en-CA"/>
              </w:rPr>
            </w:pPr>
            <w:r w:rsidRPr="00444077">
              <w:rPr>
                <w:rFonts w:cs="Calibri"/>
                <w:color w:val="000000"/>
                <w:sz w:val="22"/>
                <w:szCs w:val="22"/>
                <w:lang w:val="en-CA"/>
              </w:rPr>
              <w:t>Instructor feedback will be applied in iterations</w:t>
            </w:r>
          </w:p>
          <w:p w14:paraId="75947FFA" w14:textId="4605F1AF" w:rsidR="00564375" w:rsidRPr="0029242F" w:rsidRDefault="00564375" w:rsidP="000F6660">
            <w:pPr>
              <w:rPr>
                <w:rFonts w:cs="Calibri"/>
                <w:color w:val="000000"/>
                <w:sz w:val="22"/>
                <w:szCs w:val="22"/>
                <w:lang w:val="en-CA"/>
              </w:rPr>
            </w:pPr>
          </w:p>
        </w:tc>
      </w:tr>
      <w:tr w:rsidR="00564375" w:rsidRPr="00DF2624" w14:paraId="364F78F7" w14:textId="77777777" w:rsidTr="0029242F">
        <w:trPr>
          <w:trHeight w:val="235"/>
        </w:trPr>
        <w:tc>
          <w:tcPr>
            <w:tcW w:w="2759" w:type="dxa"/>
            <w:gridSpan w:val="2"/>
            <w:tcBorders>
              <w:top w:val="nil"/>
              <w:left w:val="nil"/>
              <w:bottom w:val="nil"/>
              <w:right w:val="nil"/>
            </w:tcBorders>
            <w:shd w:val="clear" w:color="FFFFFF" w:fill="FFFFFF"/>
            <w:vAlign w:val="bottom"/>
            <w:hideMark/>
          </w:tcPr>
          <w:p w14:paraId="2B14D035" w14:textId="77777777" w:rsidR="00564375" w:rsidRPr="00DF2624" w:rsidRDefault="00564375" w:rsidP="000F6660">
            <w:pPr>
              <w:rPr>
                <w:rFonts w:cs="Calibri"/>
                <w:color w:val="000000"/>
                <w:szCs w:val="20"/>
              </w:rPr>
            </w:pPr>
            <w:r w:rsidRPr="00DF2624">
              <w:rPr>
                <w:rFonts w:cs="Calibri"/>
                <w:color w:val="000000"/>
                <w:szCs w:val="20"/>
              </w:rPr>
              <w:t> </w:t>
            </w:r>
          </w:p>
        </w:tc>
        <w:tc>
          <w:tcPr>
            <w:tcW w:w="2056" w:type="dxa"/>
            <w:tcBorders>
              <w:top w:val="nil"/>
              <w:left w:val="nil"/>
              <w:bottom w:val="nil"/>
              <w:right w:val="nil"/>
            </w:tcBorders>
            <w:shd w:val="clear" w:color="FFFFFF" w:fill="FFFFFF"/>
            <w:vAlign w:val="bottom"/>
            <w:hideMark/>
          </w:tcPr>
          <w:p w14:paraId="588459D1" w14:textId="77777777" w:rsidR="00564375" w:rsidRPr="00DF2624" w:rsidRDefault="00564375" w:rsidP="000F6660">
            <w:pPr>
              <w:rPr>
                <w:rFonts w:cs="Calibri"/>
                <w:color w:val="000000"/>
                <w:szCs w:val="20"/>
              </w:rPr>
            </w:pPr>
            <w:r w:rsidRPr="00DF2624">
              <w:rPr>
                <w:rFonts w:cs="Calibri"/>
                <w:color w:val="000000"/>
                <w:szCs w:val="20"/>
              </w:rPr>
              <w:t> </w:t>
            </w:r>
          </w:p>
        </w:tc>
        <w:tc>
          <w:tcPr>
            <w:tcW w:w="1515" w:type="dxa"/>
            <w:tcBorders>
              <w:top w:val="nil"/>
              <w:left w:val="nil"/>
              <w:bottom w:val="nil"/>
              <w:right w:val="nil"/>
            </w:tcBorders>
            <w:shd w:val="clear" w:color="FFFFFF" w:fill="FFFFFF"/>
            <w:vAlign w:val="bottom"/>
            <w:hideMark/>
          </w:tcPr>
          <w:p w14:paraId="68769B96" w14:textId="77777777" w:rsidR="00564375" w:rsidRPr="00DF2624" w:rsidRDefault="00564375" w:rsidP="000F6660">
            <w:pPr>
              <w:rPr>
                <w:rFonts w:cs="Calibri"/>
                <w:color w:val="000000"/>
                <w:szCs w:val="20"/>
              </w:rPr>
            </w:pPr>
            <w:r w:rsidRPr="00DF2624">
              <w:rPr>
                <w:rFonts w:cs="Calibri"/>
                <w:color w:val="000000"/>
                <w:szCs w:val="20"/>
              </w:rPr>
              <w:t> </w:t>
            </w:r>
          </w:p>
        </w:tc>
        <w:tc>
          <w:tcPr>
            <w:tcW w:w="1559" w:type="dxa"/>
            <w:tcBorders>
              <w:top w:val="nil"/>
              <w:left w:val="nil"/>
              <w:bottom w:val="nil"/>
              <w:right w:val="nil"/>
            </w:tcBorders>
            <w:shd w:val="clear" w:color="FFFFFF" w:fill="FFFFFF"/>
            <w:vAlign w:val="bottom"/>
            <w:hideMark/>
          </w:tcPr>
          <w:p w14:paraId="293BC294" w14:textId="77777777" w:rsidR="00564375" w:rsidRPr="00DF2624" w:rsidRDefault="00564375" w:rsidP="000F6660">
            <w:pPr>
              <w:rPr>
                <w:rFonts w:cs="Calibri"/>
                <w:color w:val="000000"/>
                <w:szCs w:val="20"/>
              </w:rPr>
            </w:pPr>
            <w:r w:rsidRPr="00DF2624">
              <w:rPr>
                <w:rFonts w:cs="Calibri"/>
                <w:color w:val="000000"/>
                <w:szCs w:val="20"/>
              </w:rPr>
              <w:t> </w:t>
            </w:r>
          </w:p>
        </w:tc>
        <w:tc>
          <w:tcPr>
            <w:tcW w:w="289" w:type="dxa"/>
            <w:gridSpan w:val="2"/>
            <w:tcBorders>
              <w:top w:val="nil"/>
              <w:left w:val="nil"/>
              <w:bottom w:val="nil"/>
              <w:right w:val="nil"/>
            </w:tcBorders>
            <w:shd w:val="clear" w:color="FFFFFF" w:fill="FFFFFF"/>
            <w:vAlign w:val="bottom"/>
            <w:hideMark/>
          </w:tcPr>
          <w:p w14:paraId="74A46F9E" w14:textId="77777777" w:rsidR="00564375" w:rsidRPr="00DF2624" w:rsidRDefault="00564375" w:rsidP="000F6660">
            <w:pPr>
              <w:rPr>
                <w:rFonts w:cs="Calibri"/>
                <w:color w:val="000000"/>
                <w:szCs w:val="20"/>
              </w:rPr>
            </w:pPr>
            <w:r w:rsidRPr="00DF2624">
              <w:rPr>
                <w:rFonts w:cs="Calibri"/>
                <w:color w:val="000000"/>
                <w:szCs w:val="20"/>
              </w:rPr>
              <w:t> </w:t>
            </w:r>
          </w:p>
        </w:tc>
        <w:tc>
          <w:tcPr>
            <w:tcW w:w="3164" w:type="dxa"/>
            <w:tcBorders>
              <w:top w:val="nil"/>
              <w:left w:val="nil"/>
              <w:bottom w:val="nil"/>
              <w:right w:val="nil"/>
            </w:tcBorders>
            <w:shd w:val="clear" w:color="FFFFFF" w:fill="FFFFFF"/>
            <w:vAlign w:val="bottom"/>
            <w:hideMark/>
          </w:tcPr>
          <w:p w14:paraId="635B0804" w14:textId="77777777" w:rsidR="00564375" w:rsidRPr="00DF2624" w:rsidRDefault="00564375" w:rsidP="000F6660">
            <w:pPr>
              <w:rPr>
                <w:rFonts w:cs="Calibri"/>
                <w:color w:val="000000"/>
                <w:szCs w:val="20"/>
              </w:rPr>
            </w:pPr>
            <w:r w:rsidRPr="00DF2624">
              <w:rPr>
                <w:rFonts w:cs="Calibri"/>
                <w:color w:val="000000"/>
                <w:szCs w:val="20"/>
              </w:rPr>
              <w:t> </w:t>
            </w:r>
          </w:p>
        </w:tc>
      </w:tr>
      <w:tr w:rsidR="00DF2624" w:rsidRPr="00DF2624" w14:paraId="10BB4DDE" w14:textId="77777777" w:rsidTr="0029242F">
        <w:trPr>
          <w:trHeight w:val="235"/>
        </w:trPr>
        <w:tc>
          <w:tcPr>
            <w:tcW w:w="2759" w:type="dxa"/>
            <w:gridSpan w:val="2"/>
            <w:tcBorders>
              <w:top w:val="nil"/>
              <w:left w:val="nil"/>
              <w:bottom w:val="nil"/>
              <w:right w:val="nil"/>
            </w:tcBorders>
            <w:shd w:val="clear" w:color="FFFFFF" w:fill="FFFFFF"/>
            <w:vAlign w:val="bottom"/>
            <w:hideMark/>
          </w:tcPr>
          <w:p w14:paraId="60BF7827" w14:textId="77777777" w:rsidR="00DF2624" w:rsidRPr="00DF2624" w:rsidRDefault="00DF2624" w:rsidP="00DF2624">
            <w:pPr>
              <w:rPr>
                <w:rFonts w:cs="Calibri"/>
                <w:color w:val="000000"/>
                <w:szCs w:val="20"/>
              </w:rPr>
            </w:pPr>
            <w:r w:rsidRPr="00DF2624">
              <w:rPr>
                <w:rFonts w:cs="Calibri"/>
                <w:color w:val="000000"/>
                <w:szCs w:val="20"/>
              </w:rPr>
              <w:t> </w:t>
            </w:r>
          </w:p>
        </w:tc>
        <w:tc>
          <w:tcPr>
            <w:tcW w:w="2056" w:type="dxa"/>
            <w:tcBorders>
              <w:top w:val="nil"/>
              <w:left w:val="nil"/>
              <w:bottom w:val="nil"/>
              <w:right w:val="nil"/>
            </w:tcBorders>
            <w:shd w:val="clear" w:color="FFFFFF" w:fill="FFFFFF"/>
            <w:vAlign w:val="bottom"/>
            <w:hideMark/>
          </w:tcPr>
          <w:p w14:paraId="2C714C68" w14:textId="77777777" w:rsidR="00DF2624" w:rsidRPr="00DF2624" w:rsidRDefault="00DF2624" w:rsidP="00DF2624">
            <w:pPr>
              <w:rPr>
                <w:rFonts w:cs="Calibri"/>
                <w:color w:val="000000"/>
                <w:szCs w:val="20"/>
              </w:rPr>
            </w:pPr>
            <w:r w:rsidRPr="00DF2624">
              <w:rPr>
                <w:rFonts w:cs="Calibri"/>
                <w:color w:val="000000"/>
                <w:szCs w:val="20"/>
              </w:rPr>
              <w:t> </w:t>
            </w:r>
          </w:p>
        </w:tc>
        <w:tc>
          <w:tcPr>
            <w:tcW w:w="1515" w:type="dxa"/>
            <w:tcBorders>
              <w:top w:val="nil"/>
              <w:left w:val="nil"/>
              <w:bottom w:val="nil"/>
              <w:right w:val="nil"/>
            </w:tcBorders>
            <w:shd w:val="clear" w:color="FFFFFF" w:fill="FFFFFF"/>
            <w:vAlign w:val="bottom"/>
            <w:hideMark/>
          </w:tcPr>
          <w:p w14:paraId="118CFC43" w14:textId="77777777" w:rsidR="00DF2624" w:rsidRPr="00DF2624" w:rsidRDefault="00DF2624" w:rsidP="00DF2624">
            <w:pPr>
              <w:rPr>
                <w:rFonts w:cs="Calibri"/>
                <w:color w:val="000000"/>
                <w:szCs w:val="20"/>
              </w:rPr>
            </w:pPr>
            <w:r w:rsidRPr="00DF2624">
              <w:rPr>
                <w:rFonts w:cs="Calibri"/>
                <w:color w:val="000000"/>
                <w:szCs w:val="20"/>
              </w:rPr>
              <w:t> </w:t>
            </w:r>
          </w:p>
        </w:tc>
        <w:tc>
          <w:tcPr>
            <w:tcW w:w="1559" w:type="dxa"/>
            <w:tcBorders>
              <w:top w:val="nil"/>
              <w:left w:val="nil"/>
              <w:bottom w:val="nil"/>
              <w:right w:val="nil"/>
            </w:tcBorders>
            <w:shd w:val="clear" w:color="FFFFFF" w:fill="FFFFFF"/>
            <w:vAlign w:val="bottom"/>
            <w:hideMark/>
          </w:tcPr>
          <w:p w14:paraId="68B65EF1" w14:textId="77777777" w:rsidR="00DF2624" w:rsidRPr="00DF2624" w:rsidRDefault="00DF2624" w:rsidP="00DF2624">
            <w:pPr>
              <w:rPr>
                <w:rFonts w:cs="Calibri"/>
                <w:color w:val="000000"/>
                <w:szCs w:val="20"/>
              </w:rPr>
            </w:pPr>
            <w:r w:rsidRPr="00DF2624">
              <w:rPr>
                <w:rFonts w:cs="Calibri"/>
                <w:color w:val="000000"/>
                <w:szCs w:val="20"/>
              </w:rPr>
              <w:t> </w:t>
            </w:r>
          </w:p>
        </w:tc>
        <w:tc>
          <w:tcPr>
            <w:tcW w:w="289" w:type="dxa"/>
            <w:gridSpan w:val="2"/>
            <w:tcBorders>
              <w:top w:val="nil"/>
              <w:left w:val="nil"/>
              <w:bottom w:val="nil"/>
              <w:right w:val="nil"/>
            </w:tcBorders>
            <w:shd w:val="clear" w:color="FFFFFF" w:fill="FFFFFF"/>
            <w:vAlign w:val="bottom"/>
            <w:hideMark/>
          </w:tcPr>
          <w:p w14:paraId="37654421" w14:textId="77777777" w:rsidR="00DF2624" w:rsidRPr="00DF2624" w:rsidRDefault="00DF2624" w:rsidP="00DF2624">
            <w:pPr>
              <w:rPr>
                <w:rFonts w:cs="Calibri"/>
                <w:color w:val="000000"/>
                <w:szCs w:val="20"/>
              </w:rPr>
            </w:pPr>
            <w:r w:rsidRPr="00DF2624">
              <w:rPr>
                <w:rFonts w:cs="Calibri"/>
                <w:color w:val="000000"/>
                <w:szCs w:val="20"/>
              </w:rPr>
              <w:t> </w:t>
            </w:r>
          </w:p>
        </w:tc>
        <w:tc>
          <w:tcPr>
            <w:tcW w:w="3164" w:type="dxa"/>
            <w:tcBorders>
              <w:top w:val="nil"/>
              <w:left w:val="nil"/>
              <w:bottom w:val="nil"/>
              <w:right w:val="nil"/>
            </w:tcBorders>
            <w:shd w:val="clear" w:color="FFFFFF" w:fill="FFFFFF"/>
            <w:vAlign w:val="bottom"/>
            <w:hideMark/>
          </w:tcPr>
          <w:p w14:paraId="42F37423" w14:textId="77777777" w:rsidR="00DF2624" w:rsidRPr="00DF2624" w:rsidRDefault="00DF2624" w:rsidP="00DF2624">
            <w:pPr>
              <w:rPr>
                <w:rFonts w:cs="Calibri"/>
                <w:color w:val="000000"/>
                <w:szCs w:val="20"/>
              </w:rPr>
            </w:pPr>
            <w:r w:rsidRPr="00DF2624">
              <w:rPr>
                <w:rFonts w:cs="Calibri"/>
                <w:color w:val="000000"/>
                <w:szCs w:val="20"/>
              </w:rPr>
              <w:t> </w:t>
            </w:r>
          </w:p>
        </w:tc>
      </w:tr>
      <w:tr w:rsidR="00DF2624" w:rsidRPr="00DF2624" w14:paraId="427036DE" w14:textId="77777777" w:rsidTr="0029242F">
        <w:trPr>
          <w:trHeight w:val="352"/>
        </w:trPr>
        <w:tc>
          <w:tcPr>
            <w:tcW w:w="2759" w:type="dxa"/>
            <w:gridSpan w:val="2"/>
            <w:tcBorders>
              <w:top w:val="nil"/>
              <w:left w:val="nil"/>
              <w:bottom w:val="single" w:sz="4" w:space="0" w:color="BFBFBF"/>
              <w:right w:val="nil"/>
            </w:tcBorders>
            <w:shd w:val="clear" w:color="FFFFFF" w:fill="FFFFFF"/>
            <w:vAlign w:val="bottom"/>
            <w:hideMark/>
          </w:tcPr>
          <w:p w14:paraId="7CA6E761" w14:textId="77777777" w:rsidR="00DF2624" w:rsidRPr="00DF2624" w:rsidRDefault="00DF2624" w:rsidP="00DF2624">
            <w:pPr>
              <w:rPr>
                <w:rFonts w:cs="Calibri"/>
                <w:color w:val="000000"/>
                <w:szCs w:val="20"/>
              </w:rPr>
            </w:pPr>
            <w:r w:rsidRPr="00DF2624">
              <w:rPr>
                <w:rFonts w:cs="Calibri"/>
                <w:color w:val="000000"/>
                <w:szCs w:val="20"/>
              </w:rPr>
              <w:t>PREPARED BY</w:t>
            </w:r>
          </w:p>
        </w:tc>
        <w:tc>
          <w:tcPr>
            <w:tcW w:w="5321" w:type="dxa"/>
            <w:gridSpan w:val="4"/>
            <w:tcBorders>
              <w:top w:val="nil"/>
              <w:left w:val="nil"/>
              <w:bottom w:val="single" w:sz="4" w:space="0" w:color="BFBFBF"/>
              <w:right w:val="nil"/>
            </w:tcBorders>
            <w:shd w:val="clear" w:color="FFFFFF" w:fill="FFFFFF"/>
            <w:vAlign w:val="bottom"/>
            <w:hideMark/>
          </w:tcPr>
          <w:p w14:paraId="2A077B1C" w14:textId="77777777" w:rsidR="00DF2624" w:rsidRPr="00DF2624" w:rsidRDefault="00DF2624" w:rsidP="00DF2624">
            <w:pPr>
              <w:rPr>
                <w:rFonts w:cs="Calibri"/>
                <w:color w:val="000000"/>
                <w:szCs w:val="20"/>
              </w:rPr>
            </w:pPr>
            <w:r w:rsidRPr="00DF2624">
              <w:rPr>
                <w:rFonts w:cs="Calibri"/>
                <w:color w:val="000000"/>
                <w:szCs w:val="20"/>
              </w:rPr>
              <w:t>TITLE</w:t>
            </w:r>
          </w:p>
        </w:tc>
        <w:tc>
          <w:tcPr>
            <w:tcW w:w="3262" w:type="dxa"/>
            <w:gridSpan w:val="2"/>
            <w:tcBorders>
              <w:top w:val="nil"/>
              <w:left w:val="nil"/>
              <w:bottom w:val="single" w:sz="4" w:space="0" w:color="BFBFBF"/>
              <w:right w:val="nil"/>
            </w:tcBorders>
            <w:shd w:val="clear" w:color="FFFFFF" w:fill="FFFFFF"/>
            <w:vAlign w:val="bottom"/>
            <w:hideMark/>
          </w:tcPr>
          <w:p w14:paraId="7C0AB936" w14:textId="77777777" w:rsidR="00DF2624" w:rsidRPr="00DF2624" w:rsidRDefault="00DF2624" w:rsidP="00DF2624">
            <w:pPr>
              <w:jc w:val="center"/>
              <w:rPr>
                <w:rFonts w:cs="Calibri"/>
                <w:color w:val="000000"/>
                <w:szCs w:val="20"/>
              </w:rPr>
            </w:pPr>
            <w:r w:rsidRPr="00DF2624">
              <w:rPr>
                <w:rFonts w:cs="Calibri"/>
                <w:color w:val="000000"/>
                <w:szCs w:val="20"/>
              </w:rPr>
              <w:t>DATE</w:t>
            </w:r>
          </w:p>
        </w:tc>
      </w:tr>
      <w:tr w:rsidR="00DF2624" w:rsidRPr="00DF2624" w14:paraId="30ADA56F" w14:textId="77777777" w:rsidTr="0029242F">
        <w:trPr>
          <w:trHeight w:val="882"/>
        </w:trPr>
        <w:tc>
          <w:tcPr>
            <w:tcW w:w="2759" w:type="dxa"/>
            <w:gridSpan w:val="2"/>
            <w:tcBorders>
              <w:top w:val="single" w:sz="4" w:space="0" w:color="BFBFBF"/>
              <w:left w:val="single" w:sz="4" w:space="0" w:color="BFBFBF"/>
              <w:bottom w:val="single" w:sz="18" w:space="0" w:color="BFBFBF" w:themeColor="background1" w:themeShade="BF"/>
              <w:right w:val="single" w:sz="8" w:space="0" w:color="BFBFBF"/>
            </w:tcBorders>
            <w:shd w:val="clear" w:color="F7F9FB" w:fill="F7F9FB"/>
            <w:vAlign w:val="center"/>
          </w:tcPr>
          <w:p w14:paraId="074C9907" w14:textId="77777777" w:rsidR="00DF2624" w:rsidRDefault="0029242F" w:rsidP="00900512">
            <w:pPr>
              <w:rPr>
                <w:rFonts w:cs="Calibri"/>
                <w:color w:val="000000"/>
                <w:sz w:val="24"/>
              </w:rPr>
            </w:pPr>
            <w:r>
              <w:rPr>
                <w:rFonts w:cs="Calibri"/>
                <w:color w:val="000000"/>
                <w:sz w:val="24"/>
              </w:rPr>
              <w:t>Amit Sharma</w:t>
            </w:r>
          </w:p>
          <w:p w14:paraId="65F5AC00" w14:textId="69B6DF85" w:rsidR="0029242F" w:rsidRPr="00DF2624" w:rsidRDefault="0029242F" w:rsidP="00900512">
            <w:pPr>
              <w:rPr>
                <w:rFonts w:cs="Calibri"/>
                <w:color w:val="000000"/>
                <w:sz w:val="24"/>
              </w:rPr>
            </w:pPr>
            <w:r>
              <w:rPr>
                <w:rFonts w:cs="Calibri"/>
                <w:color w:val="000000"/>
                <w:sz w:val="24"/>
              </w:rPr>
              <w:t>Ahemadasharaf Pathan</w:t>
            </w:r>
          </w:p>
        </w:tc>
        <w:tc>
          <w:tcPr>
            <w:tcW w:w="5321" w:type="dxa"/>
            <w:gridSpan w:val="4"/>
            <w:tcBorders>
              <w:top w:val="single" w:sz="4" w:space="0" w:color="BFBFBF"/>
              <w:left w:val="nil"/>
              <w:bottom w:val="single" w:sz="18" w:space="0" w:color="BFBFBF" w:themeColor="background1" w:themeShade="BF"/>
              <w:right w:val="single" w:sz="4" w:space="0" w:color="BFBFBF"/>
            </w:tcBorders>
            <w:shd w:val="clear" w:color="F7F9FB" w:fill="F7F9FB"/>
            <w:vAlign w:val="center"/>
          </w:tcPr>
          <w:p w14:paraId="1CD47589" w14:textId="6DFBEF97" w:rsidR="00DF2624" w:rsidRPr="00DF2624" w:rsidRDefault="0029242F" w:rsidP="00900512">
            <w:pPr>
              <w:rPr>
                <w:rFonts w:cs="Calibri"/>
                <w:color w:val="000000"/>
                <w:sz w:val="24"/>
              </w:rPr>
            </w:pPr>
            <w:r>
              <w:rPr>
                <w:rFonts w:cs="Calibri"/>
                <w:color w:val="000000"/>
                <w:sz w:val="24"/>
              </w:rPr>
              <w:t>Project Manager</w:t>
            </w:r>
          </w:p>
        </w:tc>
        <w:tc>
          <w:tcPr>
            <w:tcW w:w="3262" w:type="dxa"/>
            <w:gridSpan w:val="2"/>
            <w:tcBorders>
              <w:top w:val="single" w:sz="4" w:space="0" w:color="BFBFBF"/>
              <w:left w:val="nil"/>
              <w:bottom w:val="single" w:sz="18" w:space="0" w:color="BFBFBF" w:themeColor="background1" w:themeShade="BF"/>
              <w:right w:val="single" w:sz="8" w:space="0" w:color="BFBFBF"/>
            </w:tcBorders>
            <w:shd w:val="clear" w:color="F7F9FB" w:fill="F7F9FB"/>
            <w:noWrap/>
            <w:vAlign w:val="center"/>
          </w:tcPr>
          <w:p w14:paraId="1DADD413" w14:textId="6ADE7229" w:rsidR="00DF2624" w:rsidRPr="00DF2624" w:rsidRDefault="0029242F" w:rsidP="00DF2624">
            <w:pPr>
              <w:jc w:val="center"/>
              <w:rPr>
                <w:rFonts w:cs="Calibri"/>
                <w:color w:val="000000"/>
                <w:sz w:val="24"/>
              </w:rPr>
            </w:pPr>
            <w:r>
              <w:rPr>
                <w:rFonts w:cs="Calibri"/>
                <w:color w:val="000000"/>
                <w:sz w:val="24"/>
              </w:rPr>
              <w:t>Oct 04 2025</w:t>
            </w:r>
          </w:p>
        </w:tc>
      </w:tr>
    </w:tbl>
    <w:p w14:paraId="73127622" w14:textId="77777777" w:rsidR="006B5ECE" w:rsidRPr="003D706E" w:rsidRDefault="006B5ECE" w:rsidP="00047C35">
      <w:pPr>
        <w:rPr>
          <w:b/>
          <w:color w:val="000000" w:themeColor="text1"/>
          <w:sz w:val="32"/>
          <w:szCs w:val="44"/>
        </w:rPr>
      </w:pPr>
    </w:p>
    <w:sectPr w:rsidR="006B5ECE" w:rsidRPr="003D706E" w:rsidSect="00E842B2">
      <w:footerReference w:type="even" r:id="rId13"/>
      <w:footerReference w:type="default" r:id="rId14"/>
      <w:pgSz w:w="12240" w:h="15840"/>
      <w:pgMar w:top="432" w:right="720" w:bottom="432" w:left="720" w:header="720" w:footer="51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24399" w14:textId="77777777" w:rsidR="002F34DA" w:rsidRDefault="002F34DA" w:rsidP="00F36FE0">
      <w:r>
        <w:separator/>
      </w:r>
    </w:p>
  </w:endnote>
  <w:endnote w:type="continuationSeparator" w:id="0">
    <w:p w14:paraId="37C91577" w14:textId="77777777" w:rsidR="002F34DA" w:rsidRDefault="002F34DA" w:rsidP="00F36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2525287"/>
      <w:docPartObj>
        <w:docPartGallery w:val="Page Numbers (Bottom of Page)"/>
        <w:docPartUnique/>
      </w:docPartObj>
    </w:sdtPr>
    <w:sdtContent>
      <w:p w14:paraId="4222FE1D" w14:textId="53CC5DF2" w:rsidR="00036FF2" w:rsidRDefault="00036FF2" w:rsidP="00036F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64375">
          <w:rPr>
            <w:rStyle w:val="PageNumber"/>
            <w:noProof/>
          </w:rPr>
          <w:t>2</w:t>
        </w:r>
        <w:r>
          <w:rPr>
            <w:rStyle w:val="PageNumber"/>
          </w:rPr>
          <w:fldChar w:fldCharType="end"/>
        </w:r>
      </w:p>
    </w:sdtContent>
  </w:sdt>
  <w:p w14:paraId="537B77EC" w14:textId="77777777" w:rsidR="00036FF2" w:rsidRDefault="00036FF2" w:rsidP="00F36F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7B443" w14:textId="77777777" w:rsidR="00036FF2" w:rsidRDefault="00036FF2" w:rsidP="00F36FE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1130084"/>
      <w:docPartObj>
        <w:docPartGallery w:val="Page Numbers (Bottom of Page)"/>
        <w:docPartUnique/>
      </w:docPartObj>
    </w:sdtPr>
    <w:sdtContent>
      <w:p w14:paraId="51EB5471" w14:textId="02DA335F" w:rsidR="00BE5BAF" w:rsidRDefault="00BE5BAF" w:rsidP="00036F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64375">
          <w:rPr>
            <w:rStyle w:val="PageNumber"/>
            <w:noProof/>
          </w:rPr>
          <w:t>1</w:t>
        </w:r>
        <w:r>
          <w:rPr>
            <w:rStyle w:val="PageNumber"/>
          </w:rPr>
          <w:fldChar w:fldCharType="end"/>
        </w:r>
      </w:p>
    </w:sdtContent>
  </w:sdt>
  <w:p w14:paraId="4C1348B2" w14:textId="77777777" w:rsidR="00BE5BAF" w:rsidRDefault="00BE5BAF" w:rsidP="00F36FE0">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7977514"/>
      <w:docPartObj>
        <w:docPartGallery w:val="Page Numbers (Bottom of Page)"/>
        <w:docPartUnique/>
      </w:docPartObj>
    </w:sdtPr>
    <w:sdtContent>
      <w:p w14:paraId="03751604" w14:textId="77777777" w:rsidR="00BE5BAF" w:rsidRDefault="00BE5BAF" w:rsidP="00036F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DDA50B3" w14:textId="77777777" w:rsidR="00BE5BAF" w:rsidRDefault="00BE5BAF" w:rsidP="00F36F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1821D" w14:textId="77777777" w:rsidR="002F34DA" w:rsidRDefault="002F34DA" w:rsidP="00F36FE0">
      <w:r>
        <w:separator/>
      </w:r>
    </w:p>
  </w:footnote>
  <w:footnote w:type="continuationSeparator" w:id="0">
    <w:p w14:paraId="19AC144D" w14:textId="77777777" w:rsidR="002F34DA" w:rsidRDefault="002F34DA" w:rsidP="00F36F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FA248E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D5049A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84666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AB859D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DF8D71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530EC7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E1AD91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7FAE50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D844C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D305A0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69037F"/>
    <w:multiLevelType w:val="hybridMultilevel"/>
    <w:tmpl w:val="8FA63A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0FA61298"/>
    <w:multiLevelType w:val="hybridMultilevel"/>
    <w:tmpl w:val="F92A5B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5CA1E2E"/>
    <w:multiLevelType w:val="hybridMultilevel"/>
    <w:tmpl w:val="A59AB7F8"/>
    <w:lvl w:ilvl="0" w:tplc="68D8BDEC">
      <w:numFmt w:val="bullet"/>
      <w:lvlText w:val=""/>
      <w:lvlJc w:val="left"/>
      <w:pPr>
        <w:ind w:left="720" w:hanging="360"/>
      </w:pPr>
      <w:rPr>
        <w:rFonts w:ascii="Century Gothic" w:eastAsia="Times New Roman" w:hAnsi="Century Gothic"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F8F75AB"/>
    <w:multiLevelType w:val="hybridMultilevel"/>
    <w:tmpl w:val="F23EF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BC2A48"/>
    <w:multiLevelType w:val="hybridMultilevel"/>
    <w:tmpl w:val="A1D878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9652FC6"/>
    <w:multiLevelType w:val="hybridMultilevel"/>
    <w:tmpl w:val="052E249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6" w15:restartNumberingAfterBreak="0">
    <w:nsid w:val="2C753A16"/>
    <w:multiLevelType w:val="hybridMultilevel"/>
    <w:tmpl w:val="2ADA701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7" w15:restartNumberingAfterBreak="0">
    <w:nsid w:val="2D543B73"/>
    <w:multiLevelType w:val="hybridMultilevel"/>
    <w:tmpl w:val="D39822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96110"/>
    <w:multiLevelType w:val="hybridMultilevel"/>
    <w:tmpl w:val="23921F8E"/>
    <w:lvl w:ilvl="0" w:tplc="202A6EAC">
      <w:start w:val="1"/>
      <w:numFmt w:val="upperRoman"/>
      <w:pStyle w:val="HeadingI"/>
      <w:lvlText w:val="%1."/>
      <w:lvlJc w:val="left"/>
      <w:pPr>
        <w:ind w:left="1080" w:hanging="720"/>
      </w:pPr>
      <w:rPr>
        <w:rFonts w:hint="default"/>
        <w:color w:val="000000" w:themeColor="text1"/>
      </w:rPr>
    </w:lvl>
    <w:lvl w:ilvl="1" w:tplc="12BAB546">
      <w:start w:val="1"/>
      <w:numFmt w:val="lowerLetter"/>
      <w:lvlText w:val="%2."/>
      <w:lvlJc w:val="left"/>
      <w:pPr>
        <w:ind w:left="1440" w:hanging="360"/>
      </w:pPr>
      <w:rPr>
        <w:color w:val="595959" w:themeColor="text1" w:themeTint="A6"/>
      </w:rPr>
    </w:lvl>
    <w:lvl w:ilvl="2" w:tplc="E0941448">
      <w:start w:val="1"/>
      <w:numFmt w:val="lowerRoman"/>
      <w:lvlText w:val="%3."/>
      <w:lvlJc w:val="right"/>
      <w:pPr>
        <w:ind w:left="2160" w:hanging="180"/>
      </w:pPr>
      <w:rPr>
        <w:color w:val="595959" w:themeColor="text1" w:themeTint="A6"/>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F86274"/>
    <w:multiLevelType w:val="hybridMultilevel"/>
    <w:tmpl w:val="9F82C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DD61A3"/>
    <w:multiLevelType w:val="hybridMultilevel"/>
    <w:tmpl w:val="D0586FA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1" w15:restartNumberingAfterBreak="0">
    <w:nsid w:val="45DB2828"/>
    <w:multiLevelType w:val="hybridMultilevel"/>
    <w:tmpl w:val="7B3AC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55258A"/>
    <w:multiLevelType w:val="hybridMultilevel"/>
    <w:tmpl w:val="ADF8B0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2B3528F"/>
    <w:multiLevelType w:val="hybridMultilevel"/>
    <w:tmpl w:val="1D88528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4" w15:restartNumberingAfterBreak="0">
    <w:nsid w:val="57824DB5"/>
    <w:multiLevelType w:val="hybridMultilevel"/>
    <w:tmpl w:val="BC8A92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A3B52F6"/>
    <w:multiLevelType w:val="hybridMultilevel"/>
    <w:tmpl w:val="BB08B8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1A83795"/>
    <w:multiLevelType w:val="hybridMultilevel"/>
    <w:tmpl w:val="2C369D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35F710D"/>
    <w:multiLevelType w:val="hybridMultilevel"/>
    <w:tmpl w:val="453802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E1B5A78"/>
    <w:multiLevelType w:val="hybridMultilevel"/>
    <w:tmpl w:val="CE0086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07F05E4"/>
    <w:multiLevelType w:val="hybridMultilevel"/>
    <w:tmpl w:val="6CE28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862E7A"/>
    <w:multiLevelType w:val="hybridMultilevel"/>
    <w:tmpl w:val="808842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6C06FA0"/>
    <w:multiLevelType w:val="hybridMultilevel"/>
    <w:tmpl w:val="2C762CE8"/>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55606159">
    <w:abstractNumId w:val="9"/>
  </w:num>
  <w:num w:numId="2" w16cid:durableId="1757479646">
    <w:abstractNumId w:val="8"/>
  </w:num>
  <w:num w:numId="3" w16cid:durableId="364602283">
    <w:abstractNumId w:val="7"/>
  </w:num>
  <w:num w:numId="4" w16cid:durableId="157622582">
    <w:abstractNumId w:val="6"/>
  </w:num>
  <w:num w:numId="5" w16cid:durableId="567960920">
    <w:abstractNumId w:val="5"/>
  </w:num>
  <w:num w:numId="6" w16cid:durableId="1111634553">
    <w:abstractNumId w:val="4"/>
  </w:num>
  <w:num w:numId="7" w16cid:durableId="883564652">
    <w:abstractNumId w:val="3"/>
  </w:num>
  <w:num w:numId="8" w16cid:durableId="1358001036">
    <w:abstractNumId w:val="2"/>
  </w:num>
  <w:num w:numId="9" w16cid:durableId="714157810">
    <w:abstractNumId w:val="1"/>
  </w:num>
  <w:num w:numId="10" w16cid:durableId="1698769724">
    <w:abstractNumId w:val="0"/>
  </w:num>
  <w:num w:numId="11" w16cid:durableId="702829378">
    <w:abstractNumId w:val="22"/>
  </w:num>
  <w:num w:numId="12" w16cid:durableId="344290697">
    <w:abstractNumId w:val="30"/>
  </w:num>
  <w:num w:numId="13" w16cid:durableId="1830292706">
    <w:abstractNumId w:val="29"/>
  </w:num>
  <w:num w:numId="14" w16cid:durableId="1811705945">
    <w:abstractNumId w:val="19"/>
  </w:num>
  <w:num w:numId="15" w16cid:durableId="1754620662">
    <w:abstractNumId w:val="13"/>
  </w:num>
  <w:num w:numId="16" w16cid:durableId="1489902853">
    <w:abstractNumId w:val="21"/>
  </w:num>
  <w:num w:numId="17" w16cid:durableId="1914393124">
    <w:abstractNumId w:val="25"/>
  </w:num>
  <w:num w:numId="18" w16cid:durableId="491945430">
    <w:abstractNumId w:val="18"/>
  </w:num>
  <w:num w:numId="19" w16cid:durableId="288168329">
    <w:abstractNumId w:val="17"/>
  </w:num>
  <w:num w:numId="20" w16cid:durableId="598416089">
    <w:abstractNumId w:val="14"/>
  </w:num>
  <w:num w:numId="21" w16cid:durableId="169375750">
    <w:abstractNumId w:val="27"/>
  </w:num>
  <w:num w:numId="22" w16cid:durableId="512303295">
    <w:abstractNumId w:val="10"/>
  </w:num>
  <w:num w:numId="23" w16cid:durableId="1194921241">
    <w:abstractNumId w:val="12"/>
  </w:num>
  <w:num w:numId="24" w16cid:durableId="801190948">
    <w:abstractNumId w:val="31"/>
  </w:num>
  <w:num w:numId="25" w16cid:durableId="1223369325">
    <w:abstractNumId w:val="24"/>
  </w:num>
  <w:num w:numId="26" w16cid:durableId="627126064">
    <w:abstractNumId w:val="28"/>
  </w:num>
  <w:num w:numId="27" w16cid:durableId="740060571">
    <w:abstractNumId w:val="11"/>
  </w:num>
  <w:num w:numId="28" w16cid:durableId="1974481048">
    <w:abstractNumId w:val="26"/>
  </w:num>
  <w:num w:numId="29" w16cid:durableId="1336693043">
    <w:abstractNumId w:val="23"/>
  </w:num>
  <w:num w:numId="30" w16cid:durableId="2139108286">
    <w:abstractNumId w:val="16"/>
  </w:num>
  <w:num w:numId="31" w16cid:durableId="1539201961">
    <w:abstractNumId w:val="20"/>
  </w:num>
  <w:num w:numId="32" w16cid:durableId="7517777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activeWritingStyle w:appName="MSWord" w:lang="en-US" w:vendorID="64" w:dllVersion="4096" w:nlCheck="1" w:checkStyle="0"/>
  <w:activeWritingStyle w:appName="MSWord" w:lang="en-AU" w:vendorID="64" w:dllVersion="4096" w:nlCheck="1" w:checkStyle="0"/>
  <w:activeWritingStyle w:appName="MSWord" w:lang="en-US" w:vendorID="64" w:dllVersion="0" w:nlCheck="1" w:checkStyle="0"/>
  <w:activeWritingStyle w:appName="MSWord" w:lang="en-CA" w:vendorID="64" w:dllVersion="0" w:nlCheck="1" w:checkStyle="0"/>
  <w:activeWritingStyle w:appName="MSWord" w:lang="en-AU" w:vendorID="64" w:dllVersion="0"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9F2"/>
    <w:rsid w:val="0001392F"/>
    <w:rsid w:val="00031AF7"/>
    <w:rsid w:val="00036FF2"/>
    <w:rsid w:val="000413A5"/>
    <w:rsid w:val="000435E5"/>
    <w:rsid w:val="000451EA"/>
    <w:rsid w:val="00047C35"/>
    <w:rsid w:val="00057BF3"/>
    <w:rsid w:val="0006097E"/>
    <w:rsid w:val="00067019"/>
    <w:rsid w:val="00082290"/>
    <w:rsid w:val="000B253B"/>
    <w:rsid w:val="000B3AA5"/>
    <w:rsid w:val="000B739A"/>
    <w:rsid w:val="000C02F8"/>
    <w:rsid w:val="000C4DD4"/>
    <w:rsid w:val="000C5A84"/>
    <w:rsid w:val="000D5F7F"/>
    <w:rsid w:val="000E796A"/>
    <w:rsid w:val="000E7AF5"/>
    <w:rsid w:val="000F1D44"/>
    <w:rsid w:val="0011091C"/>
    <w:rsid w:val="00111C4F"/>
    <w:rsid w:val="001146CB"/>
    <w:rsid w:val="00121D51"/>
    <w:rsid w:val="001472A1"/>
    <w:rsid w:val="00150B91"/>
    <w:rsid w:val="001546C7"/>
    <w:rsid w:val="00166745"/>
    <w:rsid w:val="0019510D"/>
    <w:rsid w:val="001962A6"/>
    <w:rsid w:val="001F6BC9"/>
    <w:rsid w:val="002053E1"/>
    <w:rsid w:val="00206944"/>
    <w:rsid w:val="00207D76"/>
    <w:rsid w:val="002453A2"/>
    <w:rsid w:val="002507EE"/>
    <w:rsid w:val="00260AD4"/>
    <w:rsid w:val="00273DCE"/>
    <w:rsid w:val="0029242F"/>
    <w:rsid w:val="00294C13"/>
    <w:rsid w:val="00294C92"/>
    <w:rsid w:val="00296750"/>
    <w:rsid w:val="002A45FC"/>
    <w:rsid w:val="002E4407"/>
    <w:rsid w:val="002F2C0D"/>
    <w:rsid w:val="002F34DA"/>
    <w:rsid w:val="002F39CD"/>
    <w:rsid w:val="00303C60"/>
    <w:rsid w:val="00321387"/>
    <w:rsid w:val="00332DF6"/>
    <w:rsid w:val="00344AFC"/>
    <w:rsid w:val="003457E6"/>
    <w:rsid w:val="00345B4E"/>
    <w:rsid w:val="00351180"/>
    <w:rsid w:val="0036595F"/>
    <w:rsid w:val="003758D7"/>
    <w:rsid w:val="0038526D"/>
    <w:rsid w:val="00385C71"/>
    <w:rsid w:val="00394B27"/>
    <w:rsid w:val="00394B8A"/>
    <w:rsid w:val="003952A0"/>
    <w:rsid w:val="003D220F"/>
    <w:rsid w:val="003D28EE"/>
    <w:rsid w:val="003D706E"/>
    <w:rsid w:val="003E0399"/>
    <w:rsid w:val="003E76D2"/>
    <w:rsid w:val="003F787D"/>
    <w:rsid w:val="00405090"/>
    <w:rsid w:val="00422668"/>
    <w:rsid w:val="004238C9"/>
    <w:rsid w:val="00444077"/>
    <w:rsid w:val="0045552B"/>
    <w:rsid w:val="0046242A"/>
    <w:rsid w:val="004654F9"/>
    <w:rsid w:val="004674F6"/>
    <w:rsid w:val="00482909"/>
    <w:rsid w:val="00491059"/>
    <w:rsid w:val="00492BF1"/>
    <w:rsid w:val="00493BCE"/>
    <w:rsid w:val="004952F9"/>
    <w:rsid w:val="004B4C32"/>
    <w:rsid w:val="004D38BF"/>
    <w:rsid w:val="004D59AF"/>
    <w:rsid w:val="004E520B"/>
    <w:rsid w:val="004E59C7"/>
    <w:rsid w:val="004E7C78"/>
    <w:rsid w:val="00507F71"/>
    <w:rsid w:val="00515A20"/>
    <w:rsid w:val="00531F82"/>
    <w:rsid w:val="005345A7"/>
    <w:rsid w:val="00547183"/>
    <w:rsid w:val="0055238B"/>
    <w:rsid w:val="00557C38"/>
    <w:rsid w:val="00564375"/>
    <w:rsid w:val="005779F2"/>
    <w:rsid w:val="00584233"/>
    <w:rsid w:val="005913EC"/>
    <w:rsid w:val="005921CD"/>
    <w:rsid w:val="005A2BD6"/>
    <w:rsid w:val="005A7158"/>
    <w:rsid w:val="005B7C30"/>
    <w:rsid w:val="005C1013"/>
    <w:rsid w:val="005F5ABE"/>
    <w:rsid w:val="005F70B0"/>
    <w:rsid w:val="005F7B5D"/>
    <w:rsid w:val="00603E2F"/>
    <w:rsid w:val="006316D7"/>
    <w:rsid w:val="006437C4"/>
    <w:rsid w:val="00660D04"/>
    <w:rsid w:val="00666161"/>
    <w:rsid w:val="00681CAC"/>
    <w:rsid w:val="00681EE0"/>
    <w:rsid w:val="00683AD2"/>
    <w:rsid w:val="006940BE"/>
    <w:rsid w:val="006950B1"/>
    <w:rsid w:val="006B39F0"/>
    <w:rsid w:val="006B5ECE"/>
    <w:rsid w:val="006B6267"/>
    <w:rsid w:val="006C1052"/>
    <w:rsid w:val="006C3482"/>
    <w:rsid w:val="006C66DE"/>
    <w:rsid w:val="006D36F2"/>
    <w:rsid w:val="006D6888"/>
    <w:rsid w:val="006E24AA"/>
    <w:rsid w:val="00704452"/>
    <w:rsid w:val="00714325"/>
    <w:rsid w:val="00737115"/>
    <w:rsid w:val="00744E50"/>
    <w:rsid w:val="00756B3B"/>
    <w:rsid w:val="00773D0C"/>
    <w:rsid w:val="00774101"/>
    <w:rsid w:val="0078197E"/>
    <w:rsid w:val="007B2215"/>
    <w:rsid w:val="007D181E"/>
    <w:rsid w:val="007D209D"/>
    <w:rsid w:val="007F08AA"/>
    <w:rsid w:val="007F4423"/>
    <w:rsid w:val="00813213"/>
    <w:rsid w:val="00813A41"/>
    <w:rsid w:val="0081690B"/>
    <w:rsid w:val="00833B9C"/>
    <w:rsid w:val="008350B3"/>
    <w:rsid w:val="00844D73"/>
    <w:rsid w:val="0085124E"/>
    <w:rsid w:val="008563A8"/>
    <w:rsid w:val="00863730"/>
    <w:rsid w:val="00882D6F"/>
    <w:rsid w:val="008B4152"/>
    <w:rsid w:val="008B4A30"/>
    <w:rsid w:val="008C3ED9"/>
    <w:rsid w:val="008E3F83"/>
    <w:rsid w:val="008E46BD"/>
    <w:rsid w:val="008F0F82"/>
    <w:rsid w:val="00900512"/>
    <w:rsid w:val="009016C1"/>
    <w:rsid w:val="009152A8"/>
    <w:rsid w:val="00942BD8"/>
    <w:rsid w:val="009541D8"/>
    <w:rsid w:val="00956391"/>
    <w:rsid w:val="00993103"/>
    <w:rsid w:val="00994E04"/>
    <w:rsid w:val="009A10DA"/>
    <w:rsid w:val="009A140C"/>
    <w:rsid w:val="009A700F"/>
    <w:rsid w:val="009A7594"/>
    <w:rsid w:val="009C2E35"/>
    <w:rsid w:val="009C4A98"/>
    <w:rsid w:val="009C6682"/>
    <w:rsid w:val="009D3ACD"/>
    <w:rsid w:val="009E31FD"/>
    <w:rsid w:val="009E71D3"/>
    <w:rsid w:val="009F028C"/>
    <w:rsid w:val="00A06691"/>
    <w:rsid w:val="00A12C16"/>
    <w:rsid w:val="00A2037C"/>
    <w:rsid w:val="00A2277A"/>
    <w:rsid w:val="00A255C6"/>
    <w:rsid w:val="00A649D2"/>
    <w:rsid w:val="00A6738D"/>
    <w:rsid w:val="00A94CC9"/>
    <w:rsid w:val="00A94E32"/>
    <w:rsid w:val="00A95536"/>
    <w:rsid w:val="00AA5E3A"/>
    <w:rsid w:val="00AB1F2A"/>
    <w:rsid w:val="00AD6706"/>
    <w:rsid w:val="00AE12B5"/>
    <w:rsid w:val="00AE1A89"/>
    <w:rsid w:val="00B1033B"/>
    <w:rsid w:val="00B30A7A"/>
    <w:rsid w:val="00B5056A"/>
    <w:rsid w:val="00B5531F"/>
    <w:rsid w:val="00B8500C"/>
    <w:rsid w:val="00B85425"/>
    <w:rsid w:val="00B91333"/>
    <w:rsid w:val="00B97A54"/>
    <w:rsid w:val="00BA49BD"/>
    <w:rsid w:val="00BC38F6"/>
    <w:rsid w:val="00BC3D1E"/>
    <w:rsid w:val="00BC4CD6"/>
    <w:rsid w:val="00BC7F9D"/>
    <w:rsid w:val="00BE5BAF"/>
    <w:rsid w:val="00C12C0B"/>
    <w:rsid w:val="00C277C1"/>
    <w:rsid w:val="00C515A3"/>
    <w:rsid w:val="00C523C8"/>
    <w:rsid w:val="00C81141"/>
    <w:rsid w:val="00C94B37"/>
    <w:rsid w:val="00CA2CD6"/>
    <w:rsid w:val="00CA6F96"/>
    <w:rsid w:val="00CB4DF0"/>
    <w:rsid w:val="00CB6DC8"/>
    <w:rsid w:val="00CB7FA5"/>
    <w:rsid w:val="00CD2479"/>
    <w:rsid w:val="00CF7C60"/>
    <w:rsid w:val="00D022DF"/>
    <w:rsid w:val="00D035D3"/>
    <w:rsid w:val="00D166A3"/>
    <w:rsid w:val="00D2118F"/>
    <w:rsid w:val="00D2644E"/>
    <w:rsid w:val="00D26580"/>
    <w:rsid w:val="00D4690E"/>
    <w:rsid w:val="00D660EC"/>
    <w:rsid w:val="00D675F4"/>
    <w:rsid w:val="00D82ADF"/>
    <w:rsid w:val="00D90B36"/>
    <w:rsid w:val="00D93692"/>
    <w:rsid w:val="00D97C5B"/>
    <w:rsid w:val="00DB1AE1"/>
    <w:rsid w:val="00DE1475"/>
    <w:rsid w:val="00DF2624"/>
    <w:rsid w:val="00E0014C"/>
    <w:rsid w:val="00E06662"/>
    <w:rsid w:val="00E1117B"/>
    <w:rsid w:val="00E11F52"/>
    <w:rsid w:val="00E1328E"/>
    <w:rsid w:val="00E2258C"/>
    <w:rsid w:val="00E62BF6"/>
    <w:rsid w:val="00E7322A"/>
    <w:rsid w:val="00E8348B"/>
    <w:rsid w:val="00E842B2"/>
    <w:rsid w:val="00E85804"/>
    <w:rsid w:val="00E86F2F"/>
    <w:rsid w:val="00E87354"/>
    <w:rsid w:val="00E97F89"/>
    <w:rsid w:val="00EB23F8"/>
    <w:rsid w:val="00EB2C60"/>
    <w:rsid w:val="00EB3302"/>
    <w:rsid w:val="00EC3CDB"/>
    <w:rsid w:val="00F05EE6"/>
    <w:rsid w:val="00F11F7B"/>
    <w:rsid w:val="00F200A5"/>
    <w:rsid w:val="00F36FE0"/>
    <w:rsid w:val="00F85E87"/>
    <w:rsid w:val="00F90516"/>
    <w:rsid w:val="00FB1580"/>
    <w:rsid w:val="00FB4C7E"/>
    <w:rsid w:val="00FF51C2"/>
    <w:rsid w:val="00FF7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2E21D3"/>
  <w15:docId w15:val="{62949F94-8A3F-B742-A82A-2D10C8EB1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1475"/>
    <w:rPr>
      <w:rFonts w:ascii="Century Gothic" w:hAnsi="Century Gothic"/>
      <w:szCs w:val="24"/>
    </w:rPr>
  </w:style>
  <w:style w:type="paragraph" w:styleId="Heading1">
    <w:name w:val="heading 1"/>
    <w:basedOn w:val="Normal"/>
    <w:next w:val="Normal"/>
    <w:qFormat/>
    <w:rsid w:val="00D2118F"/>
    <w:pPr>
      <w:outlineLvl w:val="0"/>
    </w:pPr>
    <w:rPr>
      <w:b/>
      <w:caps/>
      <w:color w:val="44546A" w:themeColor="text2"/>
      <w:sz w:val="28"/>
      <w:szCs w:val="20"/>
    </w:rPr>
  </w:style>
  <w:style w:type="paragraph" w:styleId="Heading2">
    <w:name w:val="heading 2"/>
    <w:basedOn w:val="Normal"/>
    <w:next w:val="Normal"/>
    <w:qFormat/>
    <w:rsid w:val="00B8500C"/>
    <w:pPr>
      <w:jc w:val="right"/>
      <w:outlineLvl w:val="1"/>
    </w:pPr>
  </w:style>
  <w:style w:type="paragraph" w:styleId="Heading3">
    <w:name w:val="heading 3"/>
    <w:basedOn w:val="Normal"/>
    <w:next w:val="Normal"/>
    <w:link w:val="Heading3Char"/>
    <w:qFormat/>
    <w:rsid w:val="00422668"/>
    <w:pPr>
      <w:jc w:val="center"/>
      <w:outlineLvl w:val="2"/>
    </w:pPr>
    <w:rPr>
      <w:rFonts w:asciiTheme="majorHAnsi" w:hAnsiTheme="majorHAnsi"/>
      <w:b/>
      <w:caps/>
    </w:rPr>
  </w:style>
  <w:style w:type="paragraph" w:styleId="Heading4">
    <w:name w:val="heading 4"/>
    <w:basedOn w:val="Normal"/>
    <w:next w:val="Normal"/>
    <w:link w:val="Heading4Char"/>
    <w:qFormat/>
    <w:rsid w:val="00B8500C"/>
    <w:pPr>
      <w:outlineLvl w:val="3"/>
    </w:pPr>
    <w:rPr>
      <w:b/>
    </w:rPr>
  </w:style>
  <w:style w:type="paragraph" w:styleId="Heading5">
    <w:name w:val="heading 5"/>
    <w:basedOn w:val="Normal"/>
    <w:next w:val="Normal"/>
    <w:link w:val="Heading5Char"/>
    <w:uiPriority w:val="9"/>
    <w:qFormat/>
    <w:rsid w:val="00422668"/>
    <w:pPr>
      <w:jc w:val="center"/>
      <w:outlineLvl w:val="4"/>
    </w:pPr>
    <w:rPr>
      <w:rFonts w:asciiTheme="majorHAnsi" w:hAnsiTheme="majorHAns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E7C78"/>
    <w:rPr>
      <w:rFonts w:asciiTheme="majorHAnsi" w:hAnsiTheme="majorHAnsi"/>
      <w:b/>
      <w:caps/>
      <w:sz w:val="16"/>
      <w:szCs w:val="24"/>
    </w:rPr>
  </w:style>
  <w:style w:type="paragraph" w:styleId="BalloonText">
    <w:name w:val="Balloon Text"/>
    <w:basedOn w:val="Normal"/>
    <w:semiHidden/>
    <w:rsid w:val="00FB4C7E"/>
    <w:rPr>
      <w:rFonts w:cs="Tahoma"/>
      <w:szCs w:val="16"/>
    </w:rPr>
  </w:style>
  <w:style w:type="character" w:customStyle="1" w:styleId="Heading4Char">
    <w:name w:val="Heading 4 Char"/>
    <w:basedOn w:val="DefaultParagraphFont"/>
    <w:link w:val="Heading4"/>
    <w:rsid w:val="004E7C78"/>
    <w:rPr>
      <w:rFonts w:asciiTheme="minorHAnsi" w:hAnsiTheme="minorHAnsi"/>
      <w:b/>
      <w:sz w:val="16"/>
      <w:szCs w:val="24"/>
    </w:rPr>
  </w:style>
  <w:style w:type="character" w:customStyle="1" w:styleId="Heading5Char">
    <w:name w:val="Heading 5 Char"/>
    <w:basedOn w:val="DefaultParagraphFont"/>
    <w:link w:val="Heading5"/>
    <w:uiPriority w:val="9"/>
    <w:rsid w:val="004E7C78"/>
    <w:rPr>
      <w:rFonts w:asciiTheme="majorHAnsi" w:hAnsiTheme="majorHAnsi"/>
      <w:b/>
      <w:sz w:val="16"/>
      <w:szCs w:val="24"/>
    </w:rPr>
  </w:style>
  <w:style w:type="paragraph" w:customStyle="1" w:styleId="Terms">
    <w:name w:val="Terms"/>
    <w:basedOn w:val="Normal"/>
    <w:unhideWhenUsed/>
    <w:qFormat/>
    <w:rsid w:val="009C4A98"/>
    <w:pPr>
      <w:spacing w:before="40"/>
    </w:pPr>
  </w:style>
  <w:style w:type="character" w:styleId="PlaceholderText">
    <w:name w:val="Placeholder Text"/>
    <w:basedOn w:val="DefaultParagraphFont"/>
    <w:uiPriority w:val="99"/>
    <w:semiHidden/>
    <w:rsid w:val="00B8500C"/>
    <w:rPr>
      <w:color w:val="808080"/>
    </w:rPr>
  </w:style>
  <w:style w:type="paragraph" w:styleId="Date">
    <w:name w:val="Date"/>
    <w:basedOn w:val="Normal"/>
    <w:next w:val="Normal"/>
    <w:link w:val="DateChar"/>
    <w:qFormat/>
    <w:rsid w:val="00B8500C"/>
  </w:style>
  <w:style w:type="character" w:customStyle="1" w:styleId="DateChar">
    <w:name w:val="Date Char"/>
    <w:basedOn w:val="DefaultParagraphFont"/>
    <w:link w:val="Date"/>
    <w:rsid w:val="00B8500C"/>
    <w:rPr>
      <w:rFonts w:asciiTheme="minorHAnsi" w:hAnsiTheme="minorHAnsi"/>
      <w:szCs w:val="24"/>
    </w:rPr>
  </w:style>
  <w:style w:type="table" w:styleId="TableGrid">
    <w:name w:val="Table Grid"/>
    <w:basedOn w:val="TableNormal"/>
    <w:uiPriority w:val="99"/>
    <w:rsid w:val="0054718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7F9D"/>
    <w:rPr>
      <w:color w:val="0563C1"/>
      <w:u w:val="single"/>
    </w:rPr>
  </w:style>
  <w:style w:type="character" w:styleId="FollowedHyperlink">
    <w:name w:val="FollowedHyperlink"/>
    <w:basedOn w:val="DefaultParagraphFont"/>
    <w:uiPriority w:val="99"/>
    <w:semiHidden/>
    <w:unhideWhenUsed/>
    <w:rsid w:val="00BC7F9D"/>
    <w:rPr>
      <w:color w:val="954F72"/>
      <w:u w:val="single"/>
    </w:rPr>
  </w:style>
  <w:style w:type="paragraph" w:customStyle="1" w:styleId="msonormal0">
    <w:name w:val="msonormal"/>
    <w:basedOn w:val="Normal"/>
    <w:rsid w:val="00BC7F9D"/>
    <w:pPr>
      <w:spacing w:before="100" w:beforeAutospacing="1" w:after="100" w:afterAutospacing="1"/>
    </w:pPr>
    <w:rPr>
      <w:rFonts w:ascii="Times New Roman" w:hAnsi="Times New Roman"/>
      <w:sz w:val="24"/>
    </w:rPr>
  </w:style>
  <w:style w:type="paragraph" w:customStyle="1" w:styleId="xl64">
    <w:name w:val="xl64"/>
    <w:basedOn w:val="Normal"/>
    <w:rsid w:val="00BC7F9D"/>
    <w:pPr>
      <w:spacing w:before="100" w:beforeAutospacing="1" w:after="100" w:afterAutospacing="1"/>
      <w:textAlignment w:val="center"/>
    </w:pPr>
    <w:rPr>
      <w:rFonts w:ascii="Times New Roman" w:hAnsi="Times New Roman"/>
      <w:sz w:val="24"/>
    </w:rPr>
  </w:style>
  <w:style w:type="paragraph" w:customStyle="1" w:styleId="xl65">
    <w:name w:val="xl65"/>
    <w:basedOn w:val="Normal"/>
    <w:rsid w:val="00BC7F9D"/>
    <w:pPr>
      <w:spacing w:before="100" w:beforeAutospacing="1" w:after="100" w:afterAutospacing="1"/>
    </w:pPr>
    <w:rPr>
      <w:rFonts w:ascii="Times New Roman" w:hAnsi="Times New Roman"/>
      <w:b/>
      <w:bCs/>
      <w:sz w:val="24"/>
    </w:rPr>
  </w:style>
  <w:style w:type="paragraph" w:customStyle="1" w:styleId="xl66">
    <w:name w:val="xl66"/>
    <w:basedOn w:val="Normal"/>
    <w:rsid w:val="00BC7F9D"/>
    <w:pPr>
      <w:spacing w:before="100" w:beforeAutospacing="1" w:after="100" w:afterAutospacing="1"/>
      <w:ind w:firstLineChars="100" w:firstLine="100"/>
      <w:textAlignment w:val="center"/>
    </w:pPr>
    <w:rPr>
      <w:rFonts w:ascii="Times New Roman" w:hAnsi="Times New Roman"/>
      <w:szCs w:val="16"/>
    </w:rPr>
  </w:style>
  <w:style w:type="paragraph" w:customStyle="1" w:styleId="xl67">
    <w:name w:val="xl67"/>
    <w:basedOn w:val="Normal"/>
    <w:rsid w:val="00BC7F9D"/>
    <w:pPr>
      <w:spacing w:before="100" w:beforeAutospacing="1" w:after="100" w:afterAutospacing="1"/>
      <w:textAlignment w:val="center"/>
    </w:pPr>
    <w:rPr>
      <w:rFonts w:ascii="Times New Roman" w:hAnsi="Times New Roman"/>
      <w:szCs w:val="16"/>
    </w:rPr>
  </w:style>
  <w:style w:type="paragraph" w:customStyle="1" w:styleId="xl68">
    <w:name w:val="xl68"/>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textAlignment w:val="center"/>
    </w:pPr>
    <w:rPr>
      <w:b/>
      <w:bCs/>
      <w:color w:val="FFFFFF"/>
      <w:szCs w:val="16"/>
    </w:rPr>
  </w:style>
  <w:style w:type="paragraph" w:customStyle="1" w:styleId="xl69">
    <w:name w:val="xl69"/>
    <w:basedOn w:val="Normal"/>
    <w:rsid w:val="00BC7F9D"/>
    <w:pPr>
      <w:pBdr>
        <w:top w:val="single" w:sz="4" w:space="0" w:color="BFBFBF"/>
        <w:left w:val="single" w:sz="4" w:space="0" w:color="BFBFBF"/>
        <w:bottom w:val="single" w:sz="4" w:space="0" w:color="BFBFBF"/>
        <w:right w:val="single" w:sz="4" w:space="0" w:color="BFBFBF"/>
      </w:pBdr>
      <w:shd w:val="clear" w:color="000000" w:fill="595959"/>
      <w:spacing w:before="100" w:beforeAutospacing="1" w:after="100" w:afterAutospacing="1"/>
      <w:jc w:val="center"/>
      <w:textAlignment w:val="center"/>
    </w:pPr>
    <w:rPr>
      <w:b/>
      <w:bCs/>
      <w:color w:val="FFFFFF"/>
      <w:szCs w:val="16"/>
    </w:rPr>
  </w:style>
  <w:style w:type="paragraph" w:customStyle="1" w:styleId="xl70">
    <w:name w:val="xl70"/>
    <w:basedOn w:val="Normal"/>
    <w:rsid w:val="00BC7F9D"/>
    <w:pPr>
      <w:spacing w:before="100" w:beforeAutospacing="1" w:after="100" w:afterAutospacing="1"/>
    </w:pPr>
    <w:rPr>
      <w:rFonts w:ascii="Times New Roman" w:hAnsi="Times New Roman"/>
      <w:b/>
      <w:bCs/>
      <w:szCs w:val="16"/>
    </w:rPr>
  </w:style>
  <w:style w:type="paragraph" w:customStyle="1" w:styleId="xl71">
    <w:name w:val="xl71"/>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72">
    <w:name w:val="xl72"/>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3">
    <w:name w:val="xl73"/>
    <w:basedOn w:val="Normal"/>
    <w:rsid w:val="00BC7F9D"/>
    <w:pPr>
      <w:spacing w:before="100" w:beforeAutospacing="1" w:after="100" w:afterAutospacing="1"/>
    </w:pPr>
    <w:rPr>
      <w:rFonts w:ascii="Times New Roman" w:hAnsi="Times New Roman"/>
      <w:szCs w:val="16"/>
    </w:rPr>
  </w:style>
  <w:style w:type="paragraph" w:customStyle="1" w:styleId="xl74">
    <w:name w:val="xl74"/>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5">
    <w:name w:val="xl75"/>
    <w:basedOn w:val="Normal"/>
    <w:rsid w:val="00BC7F9D"/>
    <w:pPr>
      <w:pBdr>
        <w:top w:val="single" w:sz="4" w:space="0" w:color="BFBFBF"/>
        <w:left w:val="single" w:sz="4" w:space="0" w:color="BFBFBF"/>
        <w:bottom w:val="single" w:sz="4" w:space="0" w:color="BFBFBF"/>
        <w:right w:val="single" w:sz="4" w:space="7" w:color="BFBFBF"/>
      </w:pBdr>
      <w:shd w:val="clear" w:color="000000" w:fill="222B35"/>
      <w:spacing w:before="100" w:beforeAutospacing="1" w:after="100" w:afterAutospacing="1"/>
      <w:ind w:firstLineChars="100" w:firstLine="100"/>
      <w:jc w:val="right"/>
      <w:textAlignment w:val="center"/>
    </w:pPr>
    <w:rPr>
      <w:b/>
      <w:bCs/>
      <w:color w:val="FFFFFF"/>
      <w:szCs w:val="16"/>
    </w:rPr>
  </w:style>
  <w:style w:type="paragraph" w:customStyle="1" w:styleId="xl76">
    <w:name w:val="xl76"/>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77">
    <w:name w:val="xl77"/>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jc w:val="center"/>
      <w:textAlignment w:val="center"/>
    </w:pPr>
    <w:rPr>
      <w:b/>
      <w:bCs/>
      <w:color w:val="FFFFFF"/>
      <w:szCs w:val="16"/>
    </w:rPr>
  </w:style>
  <w:style w:type="paragraph" w:customStyle="1" w:styleId="xl78">
    <w:name w:val="xl78"/>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79">
    <w:name w:val="xl79"/>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80">
    <w:name w:val="xl80"/>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1">
    <w:name w:val="xl81"/>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2">
    <w:name w:val="xl82"/>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83">
    <w:name w:val="xl83"/>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4">
    <w:name w:val="xl84"/>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5">
    <w:name w:val="xl85"/>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86">
    <w:name w:val="xl86"/>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7">
    <w:name w:val="xl87"/>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8">
    <w:name w:val="xl88"/>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9">
    <w:name w:val="xl89"/>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0">
    <w:name w:val="xl90"/>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1">
    <w:name w:val="xl91"/>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2">
    <w:name w:val="xl92"/>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3">
    <w:name w:val="xl93"/>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4">
    <w:name w:val="xl94"/>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5">
    <w:name w:val="xl95"/>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6">
    <w:name w:val="xl96"/>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7">
    <w:name w:val="xl97"/>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styleId="NormalWeb">
    <w:name w:val="Normal (Web)"/>
    <w:basedOn w:val="Normal"/>
    <w:uiPriority w:val="99"/>
    <w:unhideWhenUsed/>
    <w:rsid w:val="00756B3B"/>
    <w:pPr>
      <w:spacing w:before="100" w:beforeAutospacing="1" w:after="100" w:afterAutospacing="1"/>
    </w:pPr>
    <w:rPr>
      <w:rFonts w:ascii="Times New Roman" w:eastAsiaTheme="minorEastAsia" w:hAnsi="Times New Roman"/>
      <w:sz w:val="24"/>
    </w:rPr>
  </w:style>
  <w:style w:type="paragraph" w:customStyle="1" w:styleId="TableHeading">
    <w:name w:val="Table Heading"/>
    <w:rsid w:val="006C1052"/>
    <w:pPr>
      <w:spacing w:before="60" w:after="60"/>
    </w:pPr>
    <w:rPr>
      <w:rFonts w:ascii="Arial" w:hAnsi="Arial" w:cs="Arial"/>
      <w:b/>
      <w:sz w:val="22"/>
      <w:szCs w:val="22"/>
    </w:rPr>
  </w:style>
  <w:style w:type="character" w:customStyle="1" w:styleId="TableTextChar">
    <w:name w:val="Table Text Char"/>
    <w:link w:val="TableText"/>
    <w:locked/>
    <w:rsid w:val="006C1052"/>
    <w:rPr>
      <w:rFonts w:ascii="Arial" w:hAnsi="Arial" w:cs="Arial"/>
    </w:rPr>
  </w:style>
  <w:style w:type="paragraph" w:customStyle="1" w:styleId="TableText">
    <w:name w:val="Table Text"/>
    <w:link w:val="TableTextChar"/>
    <w:qFormat/>
    <w:rsid w:val="006C1052"/>
    <w:pPr>
      <w:spacing w:before="60" w:after="60"/>
    </w:pPr>
    <w:rPr>
      <w:rFonts w:ascii="Arial" w:hAnsi="Arial" w:cs="Arial"/>
    </w:rPr>
  </w:style>
  <w:style w:type="paragraph" w:customStyle="1" w:styleId="Guideline">
    <w:name w:val="Guideline"/>
    <w:basedOn w:val="Normal"/>
    <w:qFormat/>
    <w:rsid w:val="001962A6"/>
    <w:pPr>
      <w:spacing w:before="120" w:after="200"/>
    </w:pPr>
    <w:rPr>
      <w:rFonts w:ascii="Arial" w:eastAsia="Calibri" w:hAnsi="Arial"/>
      <w:color w:val="1F3864" w:themeColor="accent1" w:themeShade="80"/>
      <w:sz w:val="22"/>
      <w:szCs w:val="22"/>
      <w:lang w:val="en-AU" w:eastAsia="en-AU"/>
    </w:rPr>
  </w:style>
  <w:style w:type="paragraph" w:styleId="TOC1">
    <w:name w:val="toc 1"/>
    <w:basedOn w:val="Normal"/>
    <w:next w:val="Normal"/>
    <w:autoRedefine/>
    <w:uiPriority w:val="39"/>
    <w:qFormat/>
    <w:rsid w:val="00E8348B"/>
    <w:pPr>
      <w:spacing w:before="120" w:after="120"/>
    </w:pPr>
    <w:rPr>
      <w:rFonts w:cstheme="minorHAnsi"/>
      <w:b/>
      <w:bCs/>
      <w:caps/>
      <w:szCs w:val="20"/>
    </w:rPr>
  </w:style>
  <w:style w:type="paragraph" w:customStyle="1" w:styleId="HeadingNoTOC">
    <w:name w:val="Heading NoTOC"/>
    <w:basedOn w:val="Normal"/>
    <w:next w:val="Normal"/>
    <w:rsid w:val="001962A6"/>
    <w:pPr>
      <w:spacing w:before="240"/>
    </w:pPr>
    <w:rPr>
      <w:rFonts w:ascii="Arial" w:hAnsi="Arial" w:cs="Arial"/>
      <w:sz w:val="28"/>
      <w:szCs w:val="48"/>
      <w:lang w:val="en-AU" w:eastAsia="en-AU"/>
    </w:rPr>
  </w:style>
  <w:style w:type="paragraph" w:styleId="Title">
    <w:name w:val="Title"/>
    <w:basedOn w:val="Normal"/>
    <w:next w:val="Normal"/>
    <w:link w:val="TitleChar"/>
    <w:qFormat/>
    <w:rsid w:val="001962A6"/>
    <w:pPr>
      <w:spacing w:before="240" w:after="60"/>
      <w:jc w:val="center"/>
      <w:outlineLvl w:val="0"/>
    </w:pPr>
    <w:rPr>
      <w:rFonts w:ascii="Arial" w:eastAsiaTheme="majorEastAsia" w:hAnsi="Arial" w:cs="Arial"/>
      <w:b/>
      <w:bCs/>
      <w:kern w:val="28"/>
      <w:sz w:val="40"/>
      <w:szCs w:val="40"/>
      <w:lang w:val="en-AU" w:eastAsia="en-AU"/>
    </w:rPr>
  </w:style>
  <w:style w:type="character" w:customStyle="1" w:styleId="TitleChar">
    <w:name w:val="Title Char"/>
    <w:basedOn w:val="DefaultParagraphFont"/>
    <w:link w:val="Title"/>
    <w:rsid w:val="001962A6"/>
    <w:rPr>
      <w:rFonts w:ascii="Arial" w:eastAsiaTheme="majorEastAsia" w:hAnsi="Arial" w:cs="Arial"/>
      <w:b/>
      <w:bCs/>
      <w:kern w:val="28"/>
      <w:sz w:val="40"/>
      <w:szCs w:val="40"/>
      <w:lang w:val="en-AU" w:eastAsia="en-AU"/>
    </w:rPr>
  </w:style>
  <w:style w:type="paragraph" w:styleId="TOC2">
    <w:name w:val="toc 2"/>
    <w:basedOn w:val="Normal"/>
    <w:next w:val="Normal"/>
    <w:autoRedefine/>
    <w:uiPriority w:val="39"/>
    <w:qFormat/>
    <w:rsid w:val="001962A6"/>
    <w:pPr>
      <w:ind w:left="160"/>
    </w:pPr>
    <w:rPr>
      <w:rFonts w:cstheme="minorHAnsi"/>
      <w:smallCaps/>
      <w:szCs w:val="20"/>
    </w:rPr>
  </w:style>
  <w:style w:type="paragraph" w:customStyle="1" w:styleId="TableHeader">
    <w:name w:val="Table Header"/>
    <w:basedOn w:val="Normal"/>
    <w:qFormat/>
    <w:rsid w:val="001962A6"/>
    <w:pPr>
      <w:spacing w:before="240" w:after="200" w:line="276" w:lineRule="auto"/>
    </w:pPr>
    <w:rPr>
      <w:rFonts w:ascii="Arial" w:hAnsi="Arial"/>
      <w:b/>
      <w:sz w:val="22"/>
      <w:lang w:val="en-AU" w:eastAsia="en-AU"/>
    </w:rPr>
  </w:style>
  <w:style w:type="paragraph" w:styleId="ListParagraph">
    <w:name w:val="List Paragraph"/>
    <w:basedOn w:val="Normal"/>
    <w:uiPriority w:val="34"/>
    <w:qFormat/>
    <w:rsid w:val="00E06662"/>
    <w:pPr>
      <w:tabs>
        <w:tab w:val="left" w:pos="4320"/>
      </w:tabs>
      <w:contextualSpacing/>
    </w:pPr>
    <w:rPr>
      <w:lang w:val="en-AU" w:eastAsia="en-AU"/>
    </w:rPr>
  </w:style>
  <w:style w:type="character" w:styleId="UnresolvedMention">
    <w:name w:val="Unresolved Mention"/>
    <w:basedOn w:val="DefaultParagraphFont"/>
    <w:uiPriority w:val="99"/>
    <w:semiHidden/>
    <w:unhideWhenUsed/>
    <w:rsid w:val="00D2644E"/>
    <w:rPr>
      <w:color w:val="605E5C"/>
      <w:shd w:val="clear" w:color="auto" w:fill="E1DFDD"/>
    </w:rPr>
  </w:style>
  <w:style w:type="paragraph" w:styleId="TOCHeading">
    <w:name w:val="TOC Heading"/>
    <w:basedOn w:val="Heading1"/>
    <w:next w:val="Normal"/>
    <w:uiPriority w:val="39"/>
    <w:unhideWhenUsed/>
    <w:qFormat/>
    <w:rsid w:val="00E8348B"/>
    <w:pPr>
      <w:keepNext/>
      <w:keepLines/>
      <w:spacing w:before="480" w:line="276" w:lineRule="auto"/>
      <w:outlineLvl w:val="9"/>
    </w:pPr>
    <w:rPr>
      <w:rFonts w:eastAsiaTheme="majorEastAsia" w:cstheme="majorBidi"/>
      <w:bCs/>
      <w:caps w:val="0"/>
      <w:color w:val="2F5496" w:themeColor="accent1" w:themeShade="BF"/>
      <w:szCs w:val="28"/>
    </w:rPr>
  </w:style>
  <w:style w:type="paragraph" w:styleId="TOC3">
    <w:name w:val="toc 3"/>
    <w:basedOn w:val="Normal"/>
    <w:next w:val="Normal"/>
    <w:autoRedefine/>
    <w:uiPriority w:val="39"/>
    <w:unhideWhenUsed/>
    <w:rsid w:val="00E8348B"/>
    <w:pPr>
      <w:ind w:left="320"/>
    </w:pPr>
    <w:rPr>
      <w:rFonts w:cstheme="minorHAnsi"/>
      <w:i/>
      <w:iCs/>
      <w:szCs w:val="20"/>
    </w:rPr>
  </w:style>
  <w:style w:type="paragraph" w:styleId="TOC4">
    <w:name w:val="toc 4"/>
    <w:basedOn w:val="Normal"/>
    <w:next w:val="Normal"/>
    <w:autoRedefine/>
    <w:unhideWhenUsed/>
    <w:rsid w:val="00E8348B"/>
    <w:pPr>
      <w:ind w:left="480"/>
    </w:pPr>
    <w:rPr>
      <w:rFonts w:cstheme="minorHAnsi"/>
      <w:sz w:val="18"/>
      <w:szCs w:val="18"/>
    </w:rPr>
  </w:style>
  <w:style w:type="paragraph" w:styleId="TOC5">
    <w:name w:val="toc 5"/>
    <w:basedOn w:val="Normal"/>
    <w:next w:val="Normal"/>
    <w:autoRedefine/>
    <w:unhideWhenUsed/>
    <w:rsid w:val="00E8348B"/>
    <w:pPr>
      <w:ind w:left="640"/>
    </w:pPr>
    <w:rPr>
      <w:rFonts w:cstheme="minorHAnsi"/>
      <w:sz w:val="18"/>
      <w:szCs w:val="18"/>
    </w:rPr>
  </w:style>
  <w:style w:type="paragraph" w:styleId="TOC6">
    <w:name w:val="toc 6"/>
    <w:basedOn w:val="Normal"/>
    <w:next w:val="Normal"/>
    <w:autoRedefine/>
    <w:unhideWhenUsed/>
    <w:rsid w:val="00E8348B"/>
    <w:pPr>
      <w:ind w:left="800"/>
    </w:pPr>
    <w:rPr>
      <w:rFonts w:cstheme="minorHAnsi"/>
      <w:sz w:val="18"/>
      <w:szCs w:val="18"/>
    </w:rPr>
  </w:style>
  <w:style w:type="paragraph" w:styleId="TOC7">
    <w:name w:val="toc 7"/>
    <w:basedOn w:val="Normal"/>
    <w:next w:val="Normal"/>
    <w:autoRedefine/>
    <w:unhideWhenUsed/>
    <w:rsid w:val="00E8348B"/>
    <w:pPr>
      <w:ind w:left="960"/>
    </w:pPr>
    <w:rPr>
      <w:rFonts w:cstheme="minorHAnsi"/>
      <w:sz w:val="18"/>
      <w:szCs w:val="18"/>
    </w:rPr>
  </w:style>
  <w:style w:type="paragraph" w:styleId="TOC8">
    <w:name w:val="toc 8"/>
    <w:basedOn w:val="Normal"/>
    <w:next w:val="Normal"/>
    <w:autoRedefine/>
    <w:unhideWhenUsed/>
    <w:rsid w:val="00E8348B"/>
    <w:pPr>
      <w:ind w:left="1120"/>
    </w:pPr>
    <w:rPr>
      <w:rFonts w:cstheme="minorHAnsi"/>
      <w:sz w:val="18"/>
      <w:szCs w:val="18"/>
    </w:rPr>
  </w:style>
  <w:style w:type="paragraph" w:styleId="TOC9">
    <w:name w:val="toc 9"/>
    <w:basedOn w:val="Normal"/>
    <w:next w:val="Normal"/>
    <w:autoRedefine/>
    <w:unhideWhenUsed/>
    <w:rsid w:val="00E8348B"/>
    <w:pPr>
      <w:ind w:left="1280"/>
    </w:pPr>
    <w:rPr>
      <w:rFonts w:cstheme="minorHAnsi"/>
      <w:sz w:val="18"/>
      <w:szCs w:val="18"/>
    </w:rPr>
  </w:style>
  <w:style w:type="paragraph" w:styleId="NoSpacing">
    <w:name w:val="No Spacing"/>
    <w:link w:val="NoSpacingChar"/>
    <w:uiPriority w:val="1"/>
    <w:qFormat/>
    <w:rsid w:val="009F028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F028C"/>
    <w:rPr>
      <w:rFonts w:asciiTheme="minorHAnsi" w:eastAsiaTheme="minorEastAsia" w:hAnsiTheme="minorHAnsi" w:cstheme="minorBidi"/>
      <w:sz w:val="22"/>
      <w:szCs w:val="22"/>
    </w:rPr>
  </w:style>
  <w:style w:type="paragraph" w:styleId="Footer">
    <w:name w:val="footer"/>
    <w:basedOn w:val="Normal"/>
    <w:link w:val="FooterChar"/>
    <w:unhideWhenUsed/>
    <w:rsid w:val="00F36FE0"/>
    <w:pPr>
      <w:tabs>
        <w:tab w:val="center" w:pos="4680"/>
        <w:tab w:val="right" w:pos="9360"/>
      </w:tabs>
    </w:pPr>
  </w:style>
  <w:style w:type="character" w:customStyle="1" w:styleId="FooterChar">
    <w:name w:val="Footer Char"/>
    <w:basedOn w:val="DefaultParagraphFont"/>
    <w:link w:val="Footer"/>
    <w:rsid w:val="00F36FE0"/>
    <w:rPr>
      <w:rFonts w:asciiTheme="minorHAnsi" w:hAnsiTheme="minorHAnsi"/>
      <w:sz w:val="16"/>
      <w:szCs w:val="24"/>
    </w:rPr>
  </w:style>
  <w:style w:type="character" w:styleId="PageNumber">
    <w:name w:val="page number"/>
    <w:basedOn w:val="DefaultParagraphFont"/>
    <w:semiHidden/>
    <w:unhideWhenUsed/>
    <w:rsid w:val="00F36FE0"/>
  </w:style>
  <w:style w:type="paragraph" w:styleId="Header">
    <w:name w:val="header"/>
    <w:basedOn w:val="Normal"/>
    <w:link w:val="HeaderChar"/>
    <w:uiPriority w:val="99"/>
    <w:unhideWhenUsed/>
    <w:rsid w:val="000F1D44"/>
    <w:pPr>
      <w:tabs>
        <w:tab w:val="center" w:pos="4680"/>
        <w:tab w:val="right" w:pos="9360"/>
      </w:tabs>
    </w:pPr>
  </w:style>
  <w:style w:type="character" w:customStyle="1" w:styleId="HeaderChar">
    <w:name w:val="Header Char"/>
    <w:basedOn w:val="DefaultParagraphFont"/>
    <w:link w:val="Header"/>
    <w:uiPriority w:val="99"/>
    <w:rsid w:val="000F1D44"/>
    <w:rPr>
      <w:rFonts w:asciiTheme="minorHAnsi" w:hAnsiTheme="minorHAnsi"/>
      <w:sz w:val="16"/>
      <w:szCs w:val="24"/>
    </w:rPr>
  </w:style>
  <w:style w:type="character" w:customStyle="1" w:styleId="apple-converted-space">
    <w:name w:val="apple-converted-space"/>
    <w:basedOn w:val="DefaultParagraphFont"/>
    <w:rsid w:val="009541D8"/>
  </w:style>
  <w:style w:type="paragraph" w:customStyle="1" w:styleId="HeadingI">
    <w:name w:val="Heading I"/>
    <w:basedOn w:val="ListParagraph"/>
    <w:qFormat/>
    <w:rsid w:val="00E06662"/>
    <w:pPr>
      <w:numPr>
        <w:numId w:val="18"/>
      </w:numPr>
      <w:ind w:left="720" w:hanging="360"/>
    </w:pPr>
    <w:rPr>
      <w:b/>
      <w:color w:val="595959" w:themeColor="text1" w:themeTint="A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333">
      <w:bodyDiv w:val="1"/>
      <w:marLeft w:val="0"/>
      <w:marRight w:val="0"/>
      <w:marTop w:val="0"/>
      <w:marBottom w:val="0"/>
      <w:divBdr>
        <w:top w:val="none" w:sz="0" w:space="0" w:color="auto"/>
        <w:left w:val="none" w:sz="0" w:space="0" w:color="auto"/>
        <w:bottom w:val="none" w:sz="0" w:space="0" w:color="auto"/>
        <w:right w:val="none" w:sz="0" w:space="0" w:color="auto"/>
      </w:divBdr>
    </w:div>
    <w:div w:id="17581918">
      <w:bodyDiv w:val="1"/>
      <w:marLeft w:val="0"/>
      <w:marRight w:val="0"/>
      <w:marTop w:val="0"/>
      <w:marBottom w:val="0"/>
      <w:divBdr>
        <w:top w:val="none" w:sz="0" w:space="0" w:color="auto"/>
        <w:left w:val="none" w:sz="0" w:space="0" w:color="auto"/>
        <w:bottom w:val="none" w:sz="0" w:space="0" w:color="auto"/>
        <w:right w:val="none" w:sz="0" w:space="0" w:color="auto"/>
      </w:divBdr>
    </w:div>
    <w:div w:id="21248062">
      <w:bodyDiv w:val="1"/>
      <w:marLeft w:val="0"/>
      <w:marRight w:val="0"/>
      <w:marTop w:val="0"/>
      <w:marBottom w:val="0"/>
      <w:divBdr>
        <w:top w:val="none" w:sz="0" w:space="0" w:color="auto"/>
        <w:left w:val="none" w:sz="0" w:space="0" w:color="auto"/>
        <w:bottom w:val="none" w:sz="0" w:space="0" w:color="auto"/>
        <w:right w:val="none" w:sz="0" w:space="0" w:color="auto"/>
      </w:divBdr>
    </w:div>
    <w:div w:id="257182654">
      <w:bodyDiv w:val="1"/>
      <w:marLeft w:val="0"/>
      <w:marRight w:val="0"/>
      <w:marTop w:val="0"/>
      <w:marBottom w:val="0"/>
      <w:divBdr>
        <w:top w:val="none" w:sz="0" w:space="0" w:color="auto"/>
        <w:left w:val="none" w:sz="0" w:space="0" w:color="auto"/>
        <w:bottom w:val="none" w:sz="0" w:space="0" w:color="auto"/>
        <w:right w:val="none" w:sz="0" w:space="0" w:color="auto"/>
      </w:divBdr>
    </w:div>
    <w:div w:id="292827462">
      <w:bodyDiv w:val="1"/>
      <w:marLeft w:val="0"/>
      <w:marRight w:val="0"/>
      <w:marTop w:val="0"/>
      <w:marBottom w:val="0"/>
      <w:divBdr>
        <w:top w:val="none" w:sz="0" w:space="0" w:color="auto"/>
        <w:left w:val="none" w:sz="0" w:space="0" w:color="auto"/>
        <w:bottom w:val="none" w:sz="0" w:space="0" w:color="auto"/>
        <w:right w:val="none" w:sz="0" w:space="0" w:color="auto"/>
      </w:divBdr>
    </w:div>
    <w:div w:id="305549377">
      <w:bodyDiv w:val="1"/>
      <w:marLeft w:val="0"/>
      <w:marRight w:val="0"/>
      <w:marTop w:val="0"/>
      <w:marBottom w:val="0"/>
      <w:divBdr>
        <w:top w:val="none" w:sz="0" w:space="0" w:color="auto"/>
        <w:left w:val="none" w:sz="0" w:space="0" w:color="auto"/>
        <w:bottom w:val="none" w:sz="0" w:space="0" w:color="auto"/>
        <w:right w:val="none" w:sz="0" w:space="0" w:color="auto"/>
      </w:divBdr>
    </w:div>
    <w:div w:id="348414892">
      <w:bodyDiv w:val="1"/>
      <w:marLeft w:val="0"/>
      <w:marRight w:val="0"/>
      <w:marTop w:val="0"/>
      <w:marBottom w:val="0"/>
      <w:divBdr>
        <w:top w:val="none" w:sz="0" w:space="0" w:color="auto"/>
        <w:left w:val="none" w:sz="0" w:space="0" w:color="auto"/>
        <w:bottom w:val="none" w:sz="0" w:space="0" w:color="auto"/>
        <w:right w:val="none" w:sz="0" w:space="0" w:color="auto"/>
      </w:divBdr>
    </w:div>
    <w:div w:id="367923242">
      <w:bodyDiv w:val="1"/>
      <w:marLeft w:val="0"/>
      <w:marRight w:val="0"/>
      <w:marTop w:val="0"/>
      <w:marBottom w:val="0"/>
      <w:divBdr>
        <w:top w:val="none" w:sz="0" w:space="0" w:color="auto"/>
        <w:left w:val="none" w:sz="0" w:space="0" w:color="auto"/>
        <w:bottom w:val="none" w:sz="0" w:space="0" w:color="auto"/>
        <w:right w:val="none" w:sz="0" w:space="0" w:color="auto"/>
      </w:divBdr>
    </w:div>
    <w:div w:id="401297691">
      <w:bodyDiv w:val="1"/>
      <w:marLeft w:val="0"/>
      <w:marRight w:val="0"/>
      <w:marTop w:val="0"/>
      <w:marBottom w:val="0"/>
      <w:divBdr>
        <w:top w:val="none" w:sz="0" w:space="0" w:color="auto"/>
        <w:left w:val="none" w:sz="0" w:space="0" w:color="auto"/>
        <w:bottom w:val="none" w:sz="0" w:space="0" w:color="auto"/>
        <w:right w:val="none" w:sz="0" w:space="0" w:color="auto"/>
      </w:divBdr>
    </w:div>
    <w:div w:id="420489320">
      <w:bodyDiv w:val="1"/>
      <w:marLeft w:val="0"/>
      <w:marRight w:val="0"/>
      <w:marTop w:val="0"/>
      <w:marBottom w:val="0"/>
      <w:divBdr>
        <w:top w:val="none" w:sz="0" w:space="0" w:color="auto"/>
        <w:left w:val="none" w:sz="0" w:space="0" w:color="auto"/>
        <w:bottom w:val="none" w:sz="0" w:space="0" w:color="auto"/>
        <w:right w:val="none" w:sz="0" w:space="0" w:color="auto"/>
      </w:divBdr>
    </w:div>
    <w:div w:id="478347379">
      <w:bodyDiv w:val="1"/>
      <w:marLeft w:val="0"/>
      <w:marRight w:val="0"/>
      <w:marTop w:val="0"/>
      <w:marBottom w:val="0"/>
      <w:divBdr>
        <w:top w:val="none" w:sz="0" w:space="0" w:color="auto"/>
        <w:left w:val="none" w:sz="0" w:space="0" w:color="auto"/>
        <w:bottom w:val="none" w:sz="0" w:space="0" w:color="auto"/>
        <w:right w:val="none" w:sz="0" w:space="0" w:color="auto"/>
      </w:divBdr>
    </w:div>
    <w:div w:id="663364592">
      <w:bodyDiv w:val="1"/>
      <w:marLeft w:val="0"/>
      <w:marRight w:val="0"/>
      <w:marTop w:val="0"/>
      <w:marBottom w:val="0"/>
      <w:divBdr>
        <w:top w:val="none" w:sz="0" w:space="0" w:color="auto"/>
        <w:left w:val="none" w:sz="0" w:space="0" w:color="auto"/>
        <w:bottom w:val="none" w:sz="0" w:space="0" w:color="auto"/>
        <w:right w:val="none" w:sz="0" w:space="0" w:color="auto"/>
      </w:divBdr>
    </w:div>
    <w:div w:id="682439238">
      <w:bodyDiv w:val="1"/>
      <w:marLeft w:val="0"/>
      <w:marRight w:val="0"/>
      <w:marTop w:val="0"/>
      <w:marBottom w:val="0"/>
      <w:divBdr>
        <w:top w:val="none" w:sz="0" w:space="0" w:color="auto"/>
        <w:left w:val="none" w:sz="0" w:space="0" w:color="auto"/>
        <w:bottom w:val="none" w:sz="0" w:space="0" w:color="auto"/>
        <w:right w:val="none" w:sz="0" w:space="0" w:color="auto"/>
      </w:divBdr>
    </w:div>
    <w:div w:id="783578177">
      <w:bodyDiv w:val="1"/>
      <w:marLeft w:val="0"/>
      <w:marRight w:val="0"/>
      <w:marTop w:val="0"/>
      <w:marBottom w:val="0"/>
      <w:divBdr>
        <w:top w:val="none" w:sz="0" w:space="0" w:color="auto"/>
        <w:left w:val="none" w:sz="0" w:space="0" w:color="auto"/>
        <w:bottom w:val="none" w:sz="0" w:space="0" w:color="auto"/>
        <w:right w:val="none" w:sz="0" w:space="0" w:color="auto"/>
      </w:divBdr>
    </w:div>
    <w:div w:id="862861779">
      <w:bodyDiv w:val="1"/>
      <w:marLeft w:val="0"/>
      <w:marRight w:val="0"/>
      <w:marTop w:val="0"/>
      <w:marBottom w:val="0"/>
      <w:divBdr>
        <w:top w:val="none" w:sz="0" w:space="0" w:color="auto"/>
        <w:left w:val="none" w:sz="0" w:space="0" w:color="auto"/>
        <w:bottom w:val="none" w:sz="0" w:space="0" w:color="auto"/>
        <w:right w:val="none" w:sz="0" w:space="0" w:color="auto"/>
      </w:divBdr>
    </w:div>
    <w:div w:id="900217208">
      <w:bodyDiv w:val="1"/>
      <w:marLeft w:val="0"/>
      <w:marRight w:val="0"/>
      <w:marTop w:val="0"/>
      <w:marBottom w:val="0"/>
      <w:divBdr>
        <w:top w:val="none" w:sz="0" w:space="0" w:color="auto"/>
        <w:left w:val="none" w:sz="0" w:space="0" w:color="auto"/>
        <w:bottom w:val="none" w:sz="0" w:space="0" w:color="auto"/>
        <w:right w:val="none" w:sz="0" w:space="0" w:color="auto"/>
      </w:divBdr>
    </w:div>
    <w:div w:id="907961562">
      <w:bodyDiv w:val="1"/>
      <w:marLeft w:val="0"/>
      <w:marRight w:val="0"/>
      <w:marTop w:val="0"/>
      <w:marBottom w:val="0"/>
      <w:divBdr>
        <w:top w:val="none" w:sz="0" w:space="0" w:color="auto"/>
        <w:left w:val="none" w:sz="0" w:space="0" w:color="auto"/>
        <w:bottom w:val="none" w:sz="0" w:space="0" w:color="auto"/>
        <w:right w:val="none" w:sz="0" w:space="0" w:color="auto"/>
      </w:divBdr>
    </w:div>
    <w:div w:id="962881572">
      <w:bodyDiv w:val="1"/>
      <w:marLeft w:val="0"/>
      <w:marRight w:val="0"/>
      <w:marTop w:val="0"/>
      <w:marBottom w:val="0"/>
      <w:divBdr>
        <w:top w:val="none" w:sz="0" w:space="0" w:color="auto"/>
        <w:left w:val="none" w:sz="0" w:space="0" w:color="auto"/>
        <w:bottom w:val="none" w:sz="0" w:space="0" w:color="auto"/>
        <w:right w:val="none" w:sz="0" w:space="0" w:color="auto"/>
      </w:divBdr>
    </w:div>
    <w:div w:id="980383747">
      <w:bodyDiv w:val="1"/>
      <w:marLeft w:val="0"/>
      <w:marRight w:val="0"/>
      <w:marTop w:val="0"/>
      <w:marBottom w:val="0"/>
      <w:divBdr>
        <w:top w:val="none" w:sz="0" w:space="0" w:color="auto"/>
        <w:left w:val="none" w:sz="0" w:space="0" w:color="auto"/>
        <w:bottom w:val="none" w:sz="0" w:space="0" w:color="auto"/>
        <w:right w:val="none" w:sz="0" w:space="0" w:color="auto"/>
      </w:divBdr>
    </w:div>
    <w:div w:id="983848147">
      <w:bodyDiv w:val="1"/>
      <w:marLeft w:val="0"/>
      <w:marRight w:val="0"/>
      <w:marTop w:val="0"/>
      <w:marBottom w:val="0"/>
      <w:divBdr>
        <w:top w:val="none" w:sz="0" w:space="0" w:color="auto"/>
        <w:left w:val="none" w:sz="0" w:space="0" w:color="auto"/>
        <w:bottom w:val="none" w:sz="0" w:space="0" w:color="auto"/>
        <w:right w:val="none" w:sz="0" w:space="0" w:color="auto"/>
      </w:divBdr>
    </w:div>
    <w:div w:id="1050804996">
      <w:bodyDiv w:val="1"/>
      <w:marLeft w:val="0"/>
      <w:marRight w:val="0"/>
      <w:marTop w:val="0"/>
      <w:marBottom w:val="0"/>
      <w:divBdr>
        <w:top w:val="none" w:sz="0" w:space="0" w:color="auto"/>
        <w:left w:val="none" w:sz="0" w:space="0" w:color="auto"/>
        <w:bottom w:val="none" w:sz="0" w:space="0" w:color="auto"/>
        <w:right w:val="none" w:sz="0" w:space="0" w:color="auto"/>
      </w:divBdr>
    </w:div>
    <w:div w:id="1081564368">
      <w:bodyDiv w:val="1"/>
      <w:marLeft w:val="0"/>
      <w:marRight w:val="0"/>
      <w:marTop w:val="0"/>
      <w:marBottom w:val="0"/>
      <w:divBdr>
        <w:top w:val="none" w:sz="0" w:space="0" w:color="auto"/>
        <w:left w:val="none" w:sz="0" w:space="0" w:color="auto"/>
        <w:bottom w:val="none" w:sz="0" w:space="0" w:color="auto"/>
        <w:right w:val="none" w:sz="0" w:space="0" w:color="auto"/>
      </w:divBdr>
    </w:div>
    <w:div w:id="1237126028">
      <w:bodyDiv w:val="1"/>
      <w:marLeft w:val="0"/>
      <w:marRight w:val="0"/>
      <w:marTop w:val="0"/>
      <w:marBottom w:val="0"/>
      <w:divBdr>
        <w:top w:val="none" w:sz="0" w:space="0" w:color="auto"/>
        <w:left w:val="none" w:sz="0" w:space="0" w:color="auto"/>
        <w:bottom w:val="none" w:sz="0" w:space="0" w:color="auto"/>
        <w:right w:val="none" w:sz="0" w:space="0" w:color="auto"/>
      </w:divBdr>
    </w:div>
    <w:div w:id="1247111418">
      <w:bodyDiv w:val="1"/>
      <w:marLeft w:val="0"/>
      <w:marRight w:val="0"/>
      <w:marTop w:val="0"/>
      <w:marBottom w:val="0"/>
      <w:divBdr>
        <w:top w:val="none" w:sz="0" w:space="0" w:color="auto"/>
        <w:left w:val="none" w:sz="0" w:space="0" w:color="auto"/>
        <w:bottom w:val="none" w:sz="0" w:space="0" w:color="auto"/>
        <w:right w:val="none" w:sz="0" w:space="0" w:color="auto"/>
      </w:divBdr>
    </w:div>
    <w:div w:id="1266113106">
      <w:bodyDiv w:val="1"/>
      <w:marLeft w:val="0"/>
      <w:marRight w:val="0"/>
      <w:marTop w:val="0"/>
      <w:marBottom w:val="0"/>
      <w:divBdr>
        <w:top w:val="none" w:sz="0" w:space="0" w:color="auto"/>
        <w:left w:val="none" w:sz="0" w:space="0" w:color="auto"/>
        <w:bottom w:val="none" w:sz="0" w:space="0" w:color="auto"/>
        <w:right w:val="none" w:sz="0" w:space="0" w:color="auto"/>
      </w:divBdr>
    </w:div>
    <w:div w:id="1324625305">
      <w:bodyDiv w:val="1"/>
      <w:marLeft w:val="0"/>
      <w:marRight w:val="0"/>
      <w:marTop w:val="0"/>
      <w:marBottom w:val="0"/>
      <w:divBdr>
        <w:top w:val="none" w:sz="0" w:space="0" w:color="auto"/>
        <w:left w:val="none" w:sz="0" w:space="0" w:color="auto"/>
        <w:bottom w:val="none" w:sz="0" w:space="0" w:color="auto"/>
        <w:right w:val="none" w:sz="0" w:space="0" w:color="auto"/>
      </w:divBdr>
    </w:div>
    <w:div w:id="1328628208">
      <w:bodyDiv w:val="1"/>
      <w:marLeft w:val="0"/>
      <w:marRight w:val="0"/>
      <w:marTop w:val="0"/>
      <w:marBottom w:val="0"/>
      <w:divBdr>
        <w:top w:val="none" w:sz="0" w:space="0" w:color="auto"/>
        <w:left w:val="none" w:sz="0" w:space="0" w:color="auto"/>
        <w:bottom w:val="none" w:sz="0" w:space="0" w:color="auto"/>
        <w:right w:val="none" w:sz="0" w:space="0" w:color="auto"/>
      </w:divBdr>
    </w:div>
    <w:div w:id="1357534990">
      <w:bodyDiv w:val="1"/>
      <w:marLeft w:val="0"/>
      <w:marRight w:val="0"/>
      <w:marTop w:val="0"/>
      <w:marBottom w:val="0"/>
      <w:divBdr>
        <w:top w:val="none" w:sz="0" w:space="0" w:color="auto"/>
        <w:left w:val="none" w:sz="0" w:space="0" w:color="auto"/>
        <w:bottom w:val="none" w:sz="0" w:space="0" w:color="auto"/>
        <w:right w:val="none" w:sz="0" w:space="0" w:color="auto"/>
      </w:divBdr>
    </w:div>
    <w:div w:id="1374036494">
      <w:bodyDiv w:val="1"/>
      <w:marLeft w:val="0"/>
      <w:marRight w:val="0"/>
      <w:marTop w:val="0"/>
      <w:marBottom w:val="0"/>
      <w:divBdr>
        <w:top w:val="none" w:sz="0" w:space="0" w:color="auto"/>
        <w:left w:val="none" w:sz="0" w:space="0" w:color="auto"/>
        <w:bottom w:val="none" w:sz="0" w:space="0" w:color="auto"/>
        <w:right w:val="none" w:sz="0" w:space="0" w:color="auto"/>
      </w:divBdr>
    </w:div>
    <w:div w:id="1416588204">
      <w:bodyDiv w:val="1"/>
      <w:marLeft w:val="0"/>
      <w:marRight w:val="0"/>
      <w:marTop w:val="0"/>
      <w:marBottom w:val="0"/>
      <w:divBdr>
        <w:top w:val="none" w:sz="0" w:space="0" w:color="auto"/>
        <w:left w:val="none" w:sz="0" w:space="0" w:color="auto"/>
        <w:bottom w:val="none" w:sz="0" w:space="0" w:color="auto"/>
        <w:right w:val="none" w:sz="0" w:space="0" w:color="auto"/>
      </w:divBdr>
    </w:div>
    <w:div w:id="1490556277">
      <w:bodyDiv w:val="1"/>
      <w:marLeft w:val="0"/>
      <w:marRight w:val="0"/>
      <w:marTop w:val="0"/>
      <w:marBottom w:val="0"/>
      <w:divBdr>
        <w:top w:val="none" w:sz="0" w:space="0" w:color="auto"/>
        <w:left w:val="none" w:sz="0" w:space="0" w:color="auto"/>
        <w:bottom w:val="none" w:sz="0" w:space="0" w:color="auto"/>
        <w:right w:val="none" w:sz="0" w:space="0" w:color="auto"/>
      </w:divBdr>
    </w:div>
    <w:div w:id="1566064877">
      <w:bodyDiv w:val="1"/>
      <w:marLeft w:val="0"/>
      <w:marRight w:val="0"/>
      <w:marTop w:val="0"/>
      <w:marBottom w:val="0"/>
      <w:divBdr>
        <w:top w:val="none" w:sz="0" w:space="0" w:color="auto"/>
        <w:left w:val="none" w:sz="0" w:space="0" w:color="auto"/>
        <w:bottom w:val="none" w:sz="0" w:space="0" w:color="auto"/>
        <w:right w:val="none" w:sz="0" w:space="0" w:color="auto"/>
      </w:divBdr>
    </w:div>
    <w:div w:id="1587884623">
      <w:bodyDiv w:val="1"/>
      <w:marLeft w:val="0"/>
      <w:marRight w:val="0"/>
      <w:marTop w:val="0"/>
      <w:marBottom w:val="0"/>
      <w:divBdr>
        <w:top w:val="none" w:sz="0" w:space="0" w:color="auto"/>
        <w:left w:val="none" w:sz="0" w:space="0" w:color="auto"/>
        <w:bottom w:val="none" w:sz="0" w:space="0" w:color="auto"/>
        <w:right w:val="none" w:sz="0" w:space="0" w:color="auto"/>
      </w:divBdr>
    </w:div>
    <w:div w:id="1599024512">
      <w:bodyDiv w:val="1"/>
      <w:marLeft w:val="0"/>
      <w:marRight w:val="0"/>
      <w:marTop w:val="0"/>
      <w:marBottom w:val="0"/>
      <w:divBdr>
        <w:top w:val="none" w:sz="0" w:space="0" w:color="auto"/>
        <w:left w:val="none" w:sz="0" w:space="0" w:color="auto"/>
        <w:bottom w:val="none" w:sz="0" w:space="0" w:color="auto"/>
        <w:right w:val="none" w:sz="0" w:space="0" w:color="auto"/>
      </w:divBdr>
    </w:div>
    <w:div w:id="1600718052">
      <w:bodyDiv w:val="1"/>
      <w:marLeft w:val="0"/>
      <w:marRight w:val="0"/>
      <w:marTop w:val="0"/>
      <w:marBottom w:val="0"/>
      <w:divBdr>
        <w:top w:val="none" w:sz="0" w:space="0" w:color="auto"/>
        <w:left w:val="none" w:sz="0" w:space="0" w:color="auto"/>
        <w:bottom w:val="none" w:sz="0" w:space="0" w:color="auto"/>
        <w:right w:val="none" w:sz="0" w:space="0" w:color="auto"/>
      </w:divBdr>
    </w:div>
    <w:div w:id="1613047434">
      <w:bodyDiv w:val="1"/>
      <w:marLeft w:val="0"/>
      <w:marRight w:val="0"/>
      <w:marTop w:val="0"/>
      <w:marBottom w:val="0"/>
      <w:divBdr>
        <w:top w:val="none" w:sz="0" w:space="0" w:color="auto"/>
        <w:left w:val="none" w:sz="0" w:space="0" w:color="auto"/>
        <w:bottom w:val="none" w:sz="0" w:space="0" w:color="auto"/>
        <w:right w:val="none" w:sz="0" w:space="0" w:color="auto"/>
      </w:divBdr>
    </w:div>
    <w:div w:id="1695182350">
      <w:bodyDiv w:val="1"/>
      <w:marLeft w:val="0"/>
      <w:marRight w:val="0"/>
      <w:marTop w:val="0"/>
      <w:marBottom w:val="0"/>
      <w:divBdr>
        <w:top w:val="none" w:sz="0" w:space="0" w:color="auto"/>
        <w:left w:val="none" w:sz="0" w:space="0" w:color="auto"/>
        <w:bottom w:val="none" w:sz="0" w:space="0" w:color="auto"/>
        <w:right w:val="none" w:sz="0" w:space="0" w:color="auto"/>
      </w:divBdr>
    </w:div>
    <w:div w:id="1728608158">
      <w:bodyDiv w:val="1"/>
      <w:marLeft w:val="0"/>
      <w:marRight w:val="0"/>
      <w:marTop w:val="0"/>
      <w:marBottom w:val="0"/>
      <w:divBdr>
        <w:top w:val="none" w:sz="0" w:space="0" w:color="auto"/>
        <w:left w:val="none" w:sz="0" w:space="0" w:color="auto"/>
        <w:bottom w:val="none" w:sz="0" w:space="0" w:color="auto"/>
        <w:right w:val="none" w:sz="0" w:space="0" w:color="auto"/>
      </w:divBdr>
    </w:div>
    <w:div w:id="1734348247">
      <w:bodyDiv w:val="1"/>
      <w:marLeft w:val="0"/>
      <w:marRight w:val="0"/>
      <w:marTop w:val="0"/>
      <w:marBottom w:val="0"/>
      <w:divBdr>
        <w:top w:val="none" w:sz="0" w:space="0" w:color="auto"/>
        <w:left w:val="none" w:sz="0" w:space="0" w:color="auto"/>
        <w:bottom w:val="none" w:sz="0" w:space="0" w:color="auto"/>
        <w:right w:val="none" w:sz="0" w:space="0" w:color="auto"/>
      </w:divBdr>
    </w:div>
    <w:div w:id="1746758684">
      <w:bodyDiv w:val="1"/>
      <w:marLeft w:val="0"/>
      <w:marRight w:val="0"/>
      <w:marTop w:val="0"/>
      <w:marBottom w:val="0"/>
      <w:divBdr>
        <w:top w:val="none" w:sz="0" w:space="0" w:color="auto"/>
        <w:left w:val="none" w:sz="0" w:space="0" w:color="auto"/>
        <w:bottom w:val="none" w:sz="0" w:space="0" w:color="auto"/>
        <w:right w:val="none" w:sz="0" w:space="0" w:color="auto"/>
      </w:divBdr>
    </w:div>
    <w:div w:id="1771730013">
      <w:bodyDiv w:val="1"/>
      <w:marLeft w:val="0"/>
      <w:marRight w:val="0"/>
      <w:marTop w:val="0"/>
      <w:marBottom w:val="0"/>
      <w:divBdr>
        <w:top w:val="none" w:sz="0" w:space="0" w:color="auto"/>
        <w:left w:val="none" w:sz="0" w:space="0" w:color="auto"/>
        <w:bottom w:val="none" w:sz="0" w:space="0" w:color="auto"/>
        <w:right w:val="none" w:sz="0" w:space="0" w:color="auto"/>
      </w:divBdr>
    </w:div>
    <w:div w:id="1813594157">
      <w:bodyDiv w:val="1"/>
      <w:marLeft w:val="0"/>
      <w:marRight w:val="0"/>
      <w:marTop w:val="0"/>
      <w:marBottom w:val="0"/>
      <w:divBdr>
        <w:top w:val="none" w:sz="0" w:space="0" w:color="auto"/>
        <w:left w:val="none" w:sz="0" w:space="0" w:color="auto"/>
        <w:bottom w:val="none" w:sz="0" w:space="0" w:color="auto"/>
        <w:right w:val="none" w:sz="0" w:space="0" w:color="auto"/>
      </w:divBdr>
    </w:div>
    <w:div w:id="1913157909">
      <w:bodyDiv w:val="1"/>
      <w:marLeft w:val="0"/>
      <w:marRight w:val="0"/>
      <w:marTop w:val="0"/>
      <w:marBottom w:val="0"/>
      <w:divBdr>
        <w:top w:val="none" w:sz="0" w:space="0" w:color="auto"/>
        <w:left w:val="none" w:sz="0" w:space="0" w:color="auto"/>
        <w:bottom w:val="none" w:sz="0" w:space="0" w:color="auto"/>
        <w:right w:val="none" w:sz="0" w:space="0" w:color="auto"/>
      </w:divBdr>
    </w:div>
    <w:div w:id="1963725171">
      <w:bodyDiv w:val="1"/>
      <w:marLeft w:val="0"/>
      <w:marRight w:val="0"/>
      <w:marTop w:val="0"/>
      <w:marBottom w:val="0"/>
      <w:divBdr>
        <w:top w:val="none" w:sz="0" w:space="0" w:color="auto"/>
        <w:left w:val="none" w:sz="0" w:space="0" w:color="auto"/>
        <w:bottom w:val="none" w:sz="0" w:space="0" w:color="auto"/>
        <w:right w:val="none" w:sz="0" w:space="0" w:color="auto"/>
      </w:divBdr>
    </w:div>
    <w:div w:id="2080515160">
      <w:bodyDiv w:val="1"/>
      <w:marLeft w:val="0"/>
      <w:marRight w:val="0"/>
      <w:marTop w:val="0"/>
      <w:marBottom w:val="0"/>
      <w:divBdr>
        <w:top w:val="none" w:sz="0" w:space="0" w:color="auto"/>
        <w:left w:val="none" w:sz="0" w:space="0" w:color="auto"/>
        <w:bottom w:val="none" w:sz="0" w:space="0" w:color="auto"/>
        <w:right w:val="none" w:sz="0" w:space="0" w:color="auto"/>
      </w:divBdr>
    </w:div>
    <w:div w:id="2134901127">
      <w:bodyDiv w:val="1"/>
      <w:marLeft w:val="0"/>
      <w:marRight w:val="0"/>
      <w:marTop w:val="0"/>
      <w:marBottom w:val="0"/>
      <w:divBdr>
        <w:top w:val="none" w:sz="0" w:space="0" w:color="auto"/>
        <w:left w:val="none" w:sz="0" w:space="0" w:color="auto"/>
        <w:bottom w:val="none" w:sz="0" w:space="0" w:color="auto"/>
        <w:right w:val="none" w:sz="0" w:space="0" w:color="auto"/>
      </w:divBdr>
    </w:div>
    <w:div w:id="2139489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irectSourceMarket xmlns="4873beb7-5857-4685-be1f-d57550cc96cc" xsi:nil="true"/>
    <ApprovalStatus xmlns="4873beb7-5857-4685-be1f-d57550cc96cc">InProgress</ApprovalStatus>
    <MarketSpecific xmlns="4873beb7-5857-4685-be1f-d57550cc96cc">false</MarketSpecific>
    <LocComments xmlns="4873beb7-5857-4685-be1f-d57550cc96cc" xsi:nil="true"/>
    <ThumbnailAssetId xmlns="4873beb7-5857-4685-be1f-d57550cc96cc" xsi:nil="true"/>
    <PrimaryImageGen xmlns="4873beb7-5857-4685-be1f-d57550cc96cc">true</PrimaryImageGen>
    <LegacyData xmlns="4873beb7-5857-4685-be1f-d57550cc96cc" xsi:nil="true"/>
    <LocRecommendedHandoff xmlns="4873beb7-5857-4685-be1f-d57550cc96cc" xsi:nil="true"/>
    <BusinessGroup xmlns="4873beb7-5857-4685-be1f-d57550cc96cc" xsi:nil="true"/>
    <BlockPublish xmlns="4873beb7-5857-4685-be1f-d57550cc96cc">false</BlockPublish>
    <TPFriendlyName xmlns="4873beb7-5857-4685-be1f-d57550cc96cc" xsi:nil="true"/>
    <NumericId xmlns="4873beb7-5857-4685-be1f-d57550cc96cc" xsi:nil="true"/>
    <APEditor xmlns="4873beb7-5857-4685-be1f-d57550cc96cc">
      <UserInfo>
        <DisplayName/>
        <AccountId xsi:nil="true"/>
        <AccountType/>
      </UserInfo>
    </APEditor>
    <SourceTitle xmlns="4873beb7-5857-4685-be1f-d57550cc96cc">Bill of lading</SourceTitle>
    <OpenTemplate xmlns="4873beb7-5857-4685-be1f-d57550cc96cc">true</OpenTemplate>
    <UALocComments xmlns="4873beb7-5857-4685-be1f-d57550cc96cc">2007 Template UpLeveling Do Not HandOff</UALocComments>
    <ParentAssetId xmlns="4873beb7-5857-4685-be1f-d57550cc96cc" xsi:nil="true"/>
    <IntlLangReviewDate xmlns="4873beb7-5857-4685-be1f-d57550cc96cc" xsi:nil="true"/>
    <FeatureTagsTaxHTField0 xmlns="4873beb7-5857-4685-be1f-d57550cc96cc">
      <Terms xmlns="http://schemas.microsoft.com/office/infopath/2007/PartnerControls"/>
    </FeatureTagsTaxHTField0>
    <PublishStatusLookup xmlns="4873beb7-5857-4685-be1f-d57550cc96cc">
      <Value>1370089</Value>
      <Value>1531210</Value>
    </PublishStatusLookup>
    <Providers xmlns="4873beb7-5857-4685-be1f-d57550cc96cc" xsi:nil="true"/>
    <MachineTranslated xmlns="4873beb7-5857-4685-be1f-d57550cc96cc">false</MachineTranslated>
    <OriginalSourceMarket xmlns="4873beb7-5857-4685-be1f-d57550cc96cc" xsi:nil="true"/>
    <APDescription xmlns="4873beb7-5857-4685-be1f-d57550cc96cc" xsi:nil="true"/>
    <ClipArtFilename xmlns="4873beb7-5857-4685-be1f-d57550cc96cc" xsi:nil="true"/>
    <ContentItem xmlns="4873beb7-5857-4685-be1f-d57550cc96cc" xsi:nil="true"/>
    <TPInstallLocation xmlns="4873beb7-5857-4685-be1f-d57550cc96cc" xsi:nil="true"/>
    <PublishTargets xmlns="4873beb7-5857-4685-be1f-d57550cc96cc">OfficeOnline,OfficeOnlineVNext</PublishTargets>
    <TimesCloned xmlns="4873beb7-5857-4685-be1f-d57550cc96cc" xsi:nil="true"/>
    <AssetStart xmlns="4873beb7-5857-4685-be1f-d57550cc96cc">2011-12-15T21:13:00+00:00</AssetStart>
    <Provider xmlns="4873beb7-5857-4685-be1f-d57550cc96cc" xsi:nil="true"/>
    <AcquiredFrom xmlns="4873beb7-5857-4685-be1f-d57550cc96cc">Internal MS</AcquiredFrom>
    <FriendlyTitle xmlns="4873beb7-5857-4685-be1f-d57550cc96cc" xsi:nil="true"/>
    <LastHandOff xmlns="4873beb7-5857-4685-be1f-d57550cc96cc" xsi:nil="true"/>
    <TPClientViewer xmlns="4873beb7-5857-4685-be1f-d57550cc96cc" xsi:nil="true"/>
    <ShowIn xmlns="4873beb7-5857-4685-be1f-d57550cc96cc">Show everywhere</ShowIn>
    <UANotes xmlns="4873beb7-5857-4685-be1f-d57550cc96cc" xsi:nil="true"/>
    <TemplateStatus xmlns="4873beb7-5857-4685-be1f-d57550cc96cc">Complete</TemplateStatus>
    <InternalTagsTaxHTField0 xmlns="4873beb7-5857-4685-be1f-d57550cc96cc">
      <Terms xmlns="http://schemas.microsoft.com/office/infopath/2007/PartnerControls"/>
    </InternalTagsTaxHTField0>
    <CSXHash xmlns="4873beb7-5857-4685-be1f-d57550cc96cc" xsi:nil="true"/>
    <Downloads xmlns="4873beb7-5857-4685-be1f-d57550cc96cc">0</Downloads>
    <VoteCount xmlns="4873beb7-5857-4685-be1f-d57550cc96cc" xsi:nil="true"/>
    <OOCacheId xmlns="4873beb7-5857-4685-be1f-d57550cc96cc" xsi:nil="true"/>
    <IsDeleted xmlns="4873beb7-5857-4685-be1f-d57550cc96cc">false</IsDeleted>
    <AssetExpire xmlns="4873beb7-5857-4685-be1f-d57550cc96cc">2035-01-01T08:00:00+00:00</AssetExpire>
    <DSATActionTaken xmlns="4873beb7-5857-4685-be1f-d57550cc96cc" xsi:nil="true"/>
    <CSXSubmissionMarket xmlns="4873beb7-5857-4685-be1f-d57550cc96cc" xsi:nil="true"/>
    <TPExecutable xmlns="4873beb7-5857-4685-be1f-d57550cc96cc" xsi:nil="true"/>
    <SubmitterId xmlns="4873beb7-5857-4685-be1f-d57550cc96cc" xsi:nil="true"/>
    <EditorialTags xmlns="4873beb7-5857-4685-be1f-d57550cc96cc" xsi:nil="true"/>
    <ApprovalLog xmlns="4873beb7-5857-4685-be1f-d57550cc96cc" xsi:nil="true"/>
    <AssetType xmlns="4873beb7-5857-4685-be1f-d57550cc96cc">TP</AssetType>
    <BugNumber xmlns="4873beb7-5857-4685-be1f-d57550cc96cc" xsi:nil="true"/>
    <CSXSubmissionDate xmlns="4873beb7-5857-4685-be1f-d57550cc96cc" xsi:nil="true"/>
    <CSXUpdate xmlns="4873beb7-5857-4685-be1f-d57550cc96cc">false</CSXUpdate>
    <Milestone xmlns="4873beb7-5857-4685-be1f-d57550cc96cc" xsi:nil="true"/>
    <RecommendationsModifier xmlns="4873beb7-5857-4685-be1f-d57550cc96cc" xsi:nil="true"/>
    <OriginAsset xmlns="4873beb7-5857-4685-be1f-d57550cc96cc" xsi:nil="true"/>
    <TPComponent xmlns="4873beb7-5857-4685-be1f-d57550cc96cc" xsi:nil="true"/>
    <AssetId xmlns="4873beb7-5857-4685-be1f-d57550cc96cc">TP102802872</AssetId>
    <IntlLocPriority xmlns="4873beb7-5857-4685-be1f-d57550cc96cc" xsi:nil="true"/>
    <PolicheckWords xmlns="4873beb7-5857-4685-be1f-d57550cc96cc" xsi:nil="true"/>
    <TPLaunchHelpLink xmlns="4873beb7-5857-4685-be1f-d57550cc96cc" xsi:nil="true"/>
    <TPApplication xmlns="4873beb7-5857-4685-be1f-d57550cc96cc" xsi:nil="true"/>
    <CrawlForDependencies xmlns="4873beb7-5857-4685-be1f-d57550cc96cc">false</CrawlForDependencies>
    <HandoffToMSDN xmlns="4873beb7-5857-4685-be1f-d57550cc96cc" xsi:nil="true"/>
    <PlannedPubDate xmlns="4873beb7-5857-4685-be1f-d57550cc96cc" xsi:nil="true"/>
    <IntlLangReviewer xmlns="4873beb7-5857-4685-be1f-d57550cc96cc" xsi:nil="true"/>
    <TrustLevel xmlns="4873beb7-5857-4685-be1f-d57550cc96cc">1 Microsoft Managed Content</TrustLevel>
    <LocLastLocAttemptVersionLookup xmlns="4873beb7-5857-4685-be1f-d57550cc96cc">715235</LocLastLocAttemptVersionLookup>
    <IsSearchable xmlns="4873beb7-5857-4685-be1f-d57550cc96cc">true</IsSearchable>
    <TemplateTemplateType xmlns="4873beb7-5857-4685-be1f-d57550cc96cc">Word 2007 Default</TemplateTemplateType>
    <CampaignTagsTaxHTField0 xmlns="4873beb7-5857-4685-be1f-d57550cc96cc">
      <Terms xmlns="http://schemas.microsoft.com/office/infopath/2007/PartnerControls"/>
    </CampaignTagsTaxHTField0>
    <TPNamespace xmlns="4873beb7-5857-4685-be1f-d57550cc96cc" xsi:nil="true"/>
    <TaxCatchAll xmlns="4873beb7-5857-4685-be1f-d57550cc96cc"/>
    <Markets xmlns="4873beb7-5857-4685-be1f-d57550cc96cc"/>
    <UAProjectedTotalWords xmlns="4873beb7-5857-4685-be1f-d57550cc96cc" xsi:nil="true"/>
    <IntlLangReview xmlns="4873beb7-5857-4685-be1f-d57550cc96cc">false</IntlLangReview>
    <OutputCachingOn xmlns="4873beb7-5857-4685-be1f-d57550cc96cc">false</OutputCachingOn>
    <AverageRating xmlns="4873beb7-5857-4685-be1f-d57550cc96cc" xsi:nil="true"/>
    <APAuthor xmlns="4873beb7-5857-4685-be1f-d57550cc96cc">
      <UserInfo>
        <DisplayName>REDMOND\v-gakel</DisplayName>
        <AccountId>2721</AccountId>
        <AccountType/>
      </UserInfo>
    </APAuthor>
    <LocManualTestRequired xmlns="4873beb7-5857-4685-be1f-d57550cc96cc">false</LocManualTestRequired>
    <TPCommandLine xmlns="4873beb7-5857-4685-be1f-d57550cc96cc" xsi:nil="true"/>
    <TPAppVersion xmlns="4873beb7-5857-4685-be1f-d57550cc96cc" xsi:nil="true"/>
    <EditorialStatus xmlns="4873beb7-5857-4685-be1f-d57550cc96cc" xsi:nil="true"/>
    <LastModifiedDateTime xmlns="4873beb7-5857-4685-be1f-d57550cc96cc" xsi:nil="true"/>
    <ScenarioTagsTaxHTField0 xmlns="4873beb7-5857-4685-be1f-d57550cc96cc">
      <Terms xmlns="http://schemas.microsoft.com/office/infopath/2007/PartnerControls"/>
    </ScenarioTagsTaxHTField0>
    <OriginalRelease xmlns="4873beb7-5857-4685-be1f-d57550cc96cc">14</OriginalRelease>
    <TPLaunchHelpLinkType xmlns="4873beb7-5857-4685-be1f-d57550cc96cc">Template</TPLaunchHelpLinkType>
    <LocalizationTagsTaxHTField0 xmlns="4873beb7-5857-4685-be1f-d57550cc96cc">
      <Terms xmlns="http://schemas.microsoft.com/office/infopath/2007/PartnerControls"/>
    </LocalizationTagsTaxHTField0>
    <UACurrentWords xmlns="4873beb7-5857-4685-be1f-d57550cc96cc" xsi:nil="true"/>
    <ArtSampleDocs xmlns="4873beb7-5857-4685-be1f-d57550cc96cc" xsi:nil="true"/>
    <UALocRecommendation xmlns="4873beb7-5857-4685-be1f-d57550cc96cc">Localize</UALocRecommendation>
    <Manager xmlns="4873beb7-5857-4685-be1f-d57550cc96cc" xsi:nil="true"/>
    <LocMarketGroupTiers2 xmlns="4873beb7-5857-4685-be1f-d57550cc96cc">,t:Tier 1,t:Tier 2,t:Tier 3,</LocMarketGroupTiers2>
  </documentManagement>
</p: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D348DC-98DA-4004-8F63-30B02DAA0E87}">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52170F79-8AD9-4618-841D-AB232407957C}">
  <ds:schemaRefs>
    <ds:schemaRef ds:uri="http://schemas.microsoft.com/sharepoint/v3/contenttype/forms"/>
  </ds:schemaRefs>
</ds:datastoreItem>
</file>

<file path=customXml/itemProps3.xml><?xml version="1.0" encoding="utf-8"?>
<ds:datastoreItem xmlns:ds="http://schemas.openxmlformats.org/officeDocument/2006/customXml" ds:itemID="{66BF795B-2297-A441-AD01-C411D5CF073A}">
  <ds:schemaRefs>
    <ds:schemaRef ds:uri="http://schemas.openxmlformats.org/officeDocument/2006/bibliography"/>
  </ds:schemaRefs>
</ds:datastoreItem>
</file>

<file path=customXml/itemProps4.xml><?xml version="1.0" encoding="utf-8"?>
<ds:datastoreItem xmlns:ds="http://schemas.openxmlformats.org/officeDocument/2006/customXml" ds:itemID="{9DB327D7-915C-4567-B4AD-E43B816B42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915</Words>
  <Characters>5217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Blosel</dc:creator>
  <cp:keywords/>
  <dc:description/>
  <cp:lastModifiedBy>Pathan Ahemad</cp:lastModifiedBy>
  <cp:revision>3</cp:revision>
  <cp:lastPrinted>2022-06-26T21:54:00Z</cp:lastPrinted>
  <dcterms:created xsi:type="dcterms:W3CDTF">2025-11-22T23:34:00Z</dcterms:created>
  <dcterms:modified xsi:type="dcterms:W3CDTF">2025-11-23T00:03:00Z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TC010184621033</vt:lpwstr>
  </property>
  <property fmtid="{D5CDD505-2E9C-101B-9397-08002B2CF9AE}" pid="3" name="InternalTags">
    <vt:lpwstr/>
  </property>
  <property fmtid="{D5CDD505-2E9C-101B-9397-08002B2CF9AE}" pid="4" name="ContentTypeId">
    <vt:lpwstr>0x0101006EDDDB5EE6D98C44930B742096920B300400F5B6D36B3EF94B4E9A635CDF2A18F5B8</vt:lpwstr>
  </property>
  <property fmtid="{D5CDD505-2E9C-101B-9397-08002B2CF9AE}" pid="5" name="FeatureTags">
    <vt:lpwstr/>
  </property>
  <property fmtid="{D5CDD505-2E9C-101B-9397-08002B2CF9AE}" pid="6" name="LocalizationTags">
    <vt:lpwstr/>
  </property>
  <property fmtid="{D5CDD505-2E9C-101B-9397-08002B2CF9AE}" pid="7" name="CampaignTags">
    <vt:lpwstr/>
  </property>
  <property fmtid="{D5CDD505-2E9C-101B-9397-08002B2CF9AE}" pid="8" name="ScenarioTags">
    <vt:lpwstr/>
  </property>
  <property fmtid="{D5CDD505-2E9C-101B-9397-08002B2CF9AE}" pid="9" name="LocMarketGroupTiers">
    <vt:lpwstr>,t:Tier 1,t:Tier 2,t:Tier 3,</vt:lpwstr>
  </property>
</Properties>
</file>