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0D9E3DF1" w:rsidR="00B0118C" w:rsidRDefault="00BB6507" w:rsidP="00342698">
      <w:pPr>
        <w:pStyle w:val="DocumentTitle"/>
        <w:spacing w:before="1600" w:line="240" w:lineRule="auto"/>
      </w:pPr>
      <w:r>
        <w:t>Remote Desktop Gateway</w:t>
      </w:r>
      <w:r w:rsidR="00F12F43">
        <w:t xml:space="preserve"> on the AWS Cloud</w:t>
      </w:r>
    </w:p>
    <w:p w14:paraId="19DF6B2A" w14:textId="72FFC107" w:rsidR="008A3591" w:rsidRPr="005262D4" w:rsidRDefault="003612CA" w:rsidP="003612CA">
      <w:pPr>
        <w:pStyle w:val="DocumentSubtitle"/>
      </w:pPr>
      <w:r>
        <w:t>Quick Start Reference Deployment</w:t>
      </w:r>
    </w:p>
    <w:p w14:paraId="4C448525" w14:textId="6E7709A6" w:rsidR="00D43BC4" w:rsidRPr="00D43BC4" w:rsidRDefault="00BB6507" w:rsidP="003612CA">
      <w:pPr>
        <w:pStyle w:val="Byline"/>
      </w:pPr>
      <w:r>
        <w:t>Santiago Cardenas</w:t>
      </w:r>
      <w:r w:rsidR="00CF4F92">
        <w:br/>
      </w:r>
      <w:r>
        <w:t>Solutions Architect, AWS Quick Start Team</w:t>
      </w:r>
    </w:p>
    <w:p w14:paraId="4613CAF1" w14:textId="4BFD83DE" w:rsidR="004B3AE8" w:rsidRPr="005566B8" w:rsidRDefault="00BB6507" w:rsidP="004B3AE8">
      <w:pPr>
        <w:pStyle w:val="Date"/>
      </w:pPr>
      <w:r>
        <w:t>April 2014</w:t>
      </w:r>
      <w:r>
        <w:br/>
        <w:t xml:space="preserve">Last update: </w:t>
      </w:r>
      <w:r w:rsidR="00432963">
        <w:t>March 2020</w:t>
      </w:r>
      <w:r>
        <w:t xml:space="preserve"> (</w:t>
      </w:r>
      <w:hyperlink w:anchor="_Document_Revisions" w:history="1">
        <w:r w:rsidRPr="00163952">
          <w:rPr>
            <w:rStyle w:val="Hyperlink"/>
          </w:rPr>
          <w:t>revisions</w:t>
        </w:r>
      </w:hyperlink>
      <w:r>
        <w:t>)</w:t>
      </w:r>
    </w:p>
    <w:p w14:paraId="613877BE" w14:textId="58CCCEB0" w:rsidR="00D25AED" w:rsidRPr="004D7FEF" w:rsidRDefault="00D25AED" w:rsidP="00D25AED">
      <w:pPr>
        <w:pStyle w:val="Alert"/>
        <w:pBdr>
          <w:top w:val="single" w:sz="4" w:space="6" w:color="BFBFBF" w:themeColor="background1" w:themeShade="BF"/>
          <w:bottom w:val="single" w:sz="4" w:space="8" w:color="BFBFBF" w:themeColor="background1" w:themeShade="BF"/>
        </w:pBdr>
        <w:ind w:left="1008" w:right="1008"/>
        <w:jc w:val="center"/>
        <w:rPr>
          <w:sz w:val="22"/>
          <w:szCs w:val="22"/>
        </w:rPr>
      </w:pPr>
      <w:r w:rsidRPr="004D7FEF">
        <w:rPr>
          <w:sz w:val="22"/>
          <w:szCs w:val="22"/>
        </w:rPr>
        <w:t xml:space="preserve">This guide is also available in HTML format at </w:t>
      </w:r>
      <w:hyperlink r:id="rId11" w:history="1">
        <w:r w:rsidR="00BB6507" w:rsidRPr="009F2DEC">
          <w:rPr>
            <w:rStyle w:val="Hyperlink"/>
            <w:sz w:val="22"/>
            <w:szCs w:val="22"/>
          </w:rPr>
          <w:t>https://docs.aws.amazon.com/quickstart/latest/rd-gateway/</w:t>
        </w:r>
      </w:hyperlink>
      <w:r w:rsidRPr="004D7FEF">
        <w:rPr>
          <w:sz w:val="22"/>
          <w:szCs w:val="22"/>
        </w:rPr>
        <w:t>.</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599F68DE" w14:textId="1BA74397" w:rsidR="001B7424"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35418570" w:history="1">
            <w:r w:rsidR="001B7424" w:rsidRPr="00981DE7">
              <w:rPr>
                <w:rStyle w:val="Hyperlink"/>
                <w:noProof/>
              </w:rPr>
              <w:t>About This Guide</w:t>
            </w:r>
            <w:r w:rsidR="001B7424">
              <w:rPr>
                <w:noProof/>
                <w:webHidden/>
              </w:rPr>
              <w:tab/>
            </w:r>
            <w:r w:rsidR="001B7424">
              <w:rPr>
                <w:noProof/>
                <w:webHidden/>
              </w:rPr>
              <w:fldChar w:fldCharType="begin"/>
            </w:r>
            <w:r w:rsidR="001B7424">
              <w:rPr>
                <w:noProof/>
                <w:webHidden/>
              </w:rPr>
              <w:instrText xml:space="preserve"> PAGEREF _Toc35418570 \h </w:instrText>
            </w:r>
            <w:r w:rsidR="001B7424">
              <w:rPr>
                <w:noProof/>
                <w:webHidden/>
              </w:rPr>
            </w:r>
            <w:r w:rsidR="001B7424">
              <w:rPr>
                <w:noProof/>
                <w:webHidden/>
              </w:rPr>
              <w:fldChar w:fldCharType="separate"/>
            </w:r>
            <w:r w:rsidR="00327EE3">
              <w:rPr>
                <w:noProof/>
                <w:webHidden/>
              </w:rPr>
              <w:t>2</w:t>
            </w:r>
            <w:r w:rsidR="001B7424">
              <w:rPr>
                <w:noProof/>
                <w:webHidden/>
              </w:rPr>
              <w:fldChar w:fldCharType="end"/>
            </w:r>
          </w:hyperlink>
        </w:p>
        <w:p w14:paraId="5386E9A2" w14:textId="59C7EFDB" w:rsidR="001B7424" w:rsidRDefault="001B7424">
          <w:pPr>
            <w:pStyle w:val="TOC2"/>
            <w:rPr>
              <w:rFonts w:asciiTheme="minorHAnsi" w:eastAsiaTheme="minorEastAsia" w:hAnsiTheme="minorHAnsi" w:cstheme="minorBidi"/>
              <w:noProof/>
              <w:sz w:val="22"/>
            </w:rPr>
          </w:pPr>
          <w:hyperlink w:anchor="_Toc35418571" w:history="1">
            <w:r w:rsidRPr="00981DE7">
              <w:rPr>
                <w:rStyle w:val="Hyperlink"/>
                <w:noProof/>
              </w:rPr>
              <w:t>Quick Links</w:t>
            </w:r>
            <w:r>
              <w:rPr>
                <w:noProof/>
                <w:webHidden/>
              </w:rPr>
              <w:tab/>
            </w:r>
            <w:r>
              <w:rPr>
                <w:noProof/>
                <w:webHidden/>
              </w:rPr>
              <w:fldChar w:fldCharType="begin"/>
            </w:r>
            <w:r>
              <w:rPr>
                <w:noProof/>
                <w:webHidden/>
              </w:rPr>
              <w:instrText xml:space="preserve"> PAGEREF _Toc35418571 \h </w:instrText>
            </w:r>
            <w:r>
              <w:rPr>
                <w:noProof/>
                <w:webHidden/>
              </w:rPr>
            </w:r>
            <w:r>
              <w:rPr>
                <w:noProof/>
                <w:webHidden/>
              </w:rPr>
              <w:fldChar w:fldCharType="separate"/>
            </w:r>
            <w:r w:rsidR="00327EE3">
              <w:rPr>
                <w:noProof/>
                <w:webHidden/>
              </w:rPr>
              <w:t>3</w:t>
            </w:r>
            <w:r>
              <w:rPr>
                <w:noProof/>
                <w:webHidden/>
              </w:rPr>
              <w:fldChar w:fldCharType="end"/>
            </w:r>
          </w:hyperlink>
        </w:p>
        <w:p w14:paraId="79BDD5A6" w14:textId="2F09A3A1" w:rsidR="001B7424" w:rsidRDefault="001B7424">
          <w:pPr>
            <w:pStyle w:val="TOC2"/>
            <w:rPr>
              <w:rFonts w:asciiTheme="minorHAnsi" w:eastAsiaTheme="minorEastAsia" w:hAnsiTheme="minorHAnsi" w:cstheme="minorBidi"/>
              <w:noProof/>
              <w:sz w:val="22"/>
            </w:rPr>
          </w:pPr>
          <w:hyperlink w:anchor="_Toc35418572" w:history="1">
            <w:r w:rsidRPr="00981DE7">
              <w:rPr>
                <w:rStyle w:val="Hyperlink"/>
                <w:noProof/>
              </w:rPr>
              <w:t>About Quick Starts</w:t>
            </w:r>
            <w:r>
              <w:rPr>
                <w:noProof/>
                <w:webHidden/>
              </w:rPr>
              <w:tab/>
            </w:r>
            <w:r>
              <w:rPr>
                <w:noProof/>
                <w:webHidden/>
              </w:rPr>
              <w:fldChar w:fldCharType="begin"/>
            </w:r>
            <w:r>
              <w:rPr>
                <w:noProof/>
                <w:webHidden/>
              </w:rPr>
              <w:instrText xml:space="preserve"> PAGEREF _Toc35418572 \h </w:instrText>
            </w:r>
            <w:r>
              <w:rPr>
                <w:noProof/>
                <w:webHidden/>
              </w:rPr>
            </w:r>
            <w:r>
              <w:rPr>
                <w:noProof/>
                <w:webHidden/>
              </w:rPr>
              <w:fldChar w:fldCharType="separate"/>
            </w:r>
            <w:r w:rsidR="00327EE3">
              <w:rPr>
                <w:noProof/>
                <w:webHidden/>
              </w:rPr>
              <w:t>3</w:t>
            </w:r>
            <w:r>
              <w:rPr>
                <w:noProof/>
                <w:webHidden/>
              </w:rPr>
              <w:fldChar w:fldCharType="end"/>
            </w:r>
          </w:hyperlink>
        </w:p>
        <w:p w14:paraId="02BA2D6E" w14:textId="1C80E138" w:rsidR="001B7424" w:rsidRDefault="001B7424">
          <w:pPr>
            <w:pStyle w:val="TOC1"/>
            <w:rPr>
              <w:rFonts w:asciiTheme="minorHAnsi" w:eastAsiaTheme="minorEastAsia" w:hAnsiTheme="minorHAnsi" w:cstheme="minorBidi"/>
              <w:sz w:val="22"/>
            </w:rPr>
          </w:pPr>
          <w:hyperlink w:anchor="_Toc35418573" w:history="1">
            <w:r w:rsidRPr="00981DE7">
              <w:rPr>
                <w:rStyle w:val="Hyperlink"/>
              </w:rPr>
              <w:t>Overview</w:t>
            </w:r>
            <w:r>
              <w:rPr>
                <w:webHidden/>
              </w:rPr>
              <w:tab/>
            </w:r>
            <w:r>
              <w:rPr>
                <w:webHidden/>
              </w:rPr>
              <w:fldChar w:fldCharType="begin"/>
            </w:r>
            <w:r>
              <w:rPr>
                <w:webHidden/>
              </w:rPr>
              <w:instrText xml:space="preserve"> PAGEREF _Toc35418573 \h </w:instrText>
            </w:r>
            <w:r>
              <w:rPr>
                <w:webHidden/>
              </w:rPr>
            </w:r>
            <w:r>
              <w:rPr>
                <w:webHidden/>
              </w:rPr>
              <w:fldChar w:fldCharType="separate"/>
            </w:r>
            <w:r w:rsidR="00327EE3">
              <w:rPr>
                <w:webHidden/>
              </w:rPr>
              <w:t>4</w:t>
            </w:r>
            <w:r>
              <w:rPr>
                <w:webHidden/>
              </w:rPr>
              <w:fldChar w:fldCharType="end"/>
            </w:r>
          </w:hyperlink>
        </w:p>
        <w:p w14:paraId="3B6D8CA2" w14:textId="796DAF61" w:rsidR="001B7424" w:rsidRDefault="001B7424">
          <w:pPr>
            <w:pStyle w:val="TOC2"/>
            <w:rPr>
              <w:rFonts w:asciiTheme="minorHAnsi" w:eastAsiaTheme="minorEastAsia" w:hAnsiTheme="minorHAnsi" w:cstheme="minorBidi"/>
              <w:noProof/>
              <w:sz w:val="22"/>
            </w:rPr>
          </w:pPr>
          <w:hyperlink w:anchor="_Toc35418574" w:history="1">
            <w:r w:rsidRPr="00981DE7">
              <w:rPr>
                <w:rStyle w:val="Hyperlink"/>
                <w:noProof/>
              </w:rPr>
              <w:t>Remote Desktop Gateway on AWS</w:t>
            </w:r>
            <w:r>
              <w:rPr>
                <w:noProof/>
                <w:webHidden/>
              </w:rPr>
              <w:tab/>
            </w:r>
            <w:r>
              <w:rPr>
                <w:noProof/>
                <w:webHidden/>
              </w:rPr>
              <w:fldChar w:fldCharType="begin"/>
            </w:r>
            <w:r>
              <w:rPr>
                <w:noProof/>
                <w:webHidden/>
              </w:rPr>
              <w:instrText xml:space="preserve"> PAGEREF _Toc35418574 \h </w:instrText>
            </w:r>
            <w:r>
              <w:rPr>
                <w:noProof/>
                <w:webHidden/>
              </w:rPr>
            </w:r>
            <w:r>
              <w:rPr>
                <w:noProof/>
                <w:webHidden/>
              </w:rPr>
              <w:fldChar w:fldCharType="separate"/>
            </w:r>
            <w:r w:rsidR="00327EE3">
              <w:rPr>
                <w:noProof/>
                <w:webHidden/>
              </w:rPr>
              <w:t>4</w:t>
            </w:r>
            <w:r>
              <w:rPr>
                <w:noProof/>
                <w:webHidden/>
              </w:rPr>
              <w:fldChar w:fldCharType="end"/>
            </w:r>
          </w:hyperlink>
        </w:p>
        <w:p w14:paraId="74B8FB1E" w14:textId="6DC0019E" w:rsidR="001B7424" w:rsidRDefault="001B7424">
          <w:pPr>
            <w:pStyle w:val="TOC2"/>
            <w:rPr>
              <w:rFonts w:asciiTheme="minorHAnsi" w:eastAsiaTheme="minorEastAsia" w:hAnsiTheme="minorHAnsi" w:cstheme="minorBidi"/>
              <w:noProof/>
              <w:sz w:val="22"/>
            </w:rPr>
          </w:pPr>
          <w:hyperlink w:anchor="_Toc35418575" w:history="1">
            <w:r w:rsidRPr="00981DE7">
              <w:rPr>
                <w:rStyle w:val="Hyperlink"/>
                <w:noProof/>
              </w:rPr>
              <w:t>Cost and Licenses</w:t>
            </w:r>
            <w:r>
              <w:rPr>
                <w:noProof/>
                <w:webHidden/>
              </w:rPr>
              <w:tab/>
            </w:r>
            <w:r>
              <w:rPr>
                <w:noProof/>
                <w:webHidden/>
              </w:rPr>
              <w:fldChar w:fldCharType="begin"/>
            </w:r>
            <w:r>
              <w:rPr>
                <w:noProof/>
                <w:webHidden/>
              </w:rPr>
              <w:instrText xml:space="preserve"> PAGEREF _Toc35418575 \h </w:instrText>
            </w:r>
            <w:r>
              <w:rPr>
                <w:noProof/>
                <w:webHidden/>
              </w:rPr>
            </w:r>
            <w:r>
              <w:rPr>
                <w:noProof/>
                <w:webHidden/>
              </w:rPr>
              <w:fldChar w:fldCharType="separate"/>
            </w:r>
            <w:r w:rsidR="00327EE3">
              <w:rPr>
                <w:noProof/>
                <w:webHidden/>
              </w:rPr>
              <w:t>4</w:t>
            </w:r>
            <w:r>
              <w:rPr>
                <w:noProof/>
                <w:webHidden/>
              </w:rPr>
              <w:fldChar w:fldCharType="end"/>
            </w:r>
          </w:hyperlink>
        </w:p>
        <w:p w14:paraId="77869DB0" w14:textId="14AE072E" w:rsidR="001B7424" w:rsidRDefault="001B7424">
          <w:pPr>
            <w:pStyle w:val="TOC2"/>
            <w:rPr>
              <w:rFonts w:asciiTheme="minorHAnsi" w:eastAsiaTheme="minorEastAsia" w:hAnsiTheme="minorHAnsi" w:cstheme="minorBidi"/>
              <w:noProof/>
              <w:sz w:val="22"/>
            </w:rPr>
          </w:pPr>
          <w:hyperlink w:anchor="_Toc35418576" w:history="1">
            <w:r w:rsidRPr="00981DE7">
              <w:rPr>
                <w:rStyle w:val="Hyperlink"/>
                <w:noProof/>
              </w:rPr>
              <w:t>AWS Services</w:t>
            </w:r>
            <w:r>
              <w:rPr>
                <w:noProof/>
                <w:webHidden/>
              </w:rPr>
              <w:tab/>
            </w:r>
            <w:r>
              <w:rPr>
                <w:noProof/>
                <w:webHidden/>
              </w:rPr>
              <w:fldChar w:fldCharType="begin"/>
            </w:r>
            <w:r>
              <w:rPr>
                <w:noProof/>
                <w:webHidden/>
              </w:rPr>
              <w:instrText xml:space="preserve"> PAGEREF _Toc35418576 \h </w:instrText>
            </w:r>
            <w:r>
              <w:rPr>
                <w:noProof/>
                <w:webHidden/>
              </w:rPr>
            </w:r>
            <w:r>
              <w:rPr>
                <w:noProof/>
                <w:webHidden/>
              </w:rPr>
              <w:fldChar w:fldCharType="separate"/>
            </w:r>
            <w:r w:rsidR="00327EE3">
              <w:rPr>
                <w:noProof/>
                <w:webHidden/>
              </w:rPr>
              <w:t>5</w:t>
            </w:r>
            <w:r>
              <w:rPr>
                <w:noProof/>
                <w:webHidden/>
              </w:rPr>
              <w:fldChar w:fldCharType="end"/>
            </w:r>
          </w:hyperlink>
        </w:p>
        <w:p w14:paraId="025C6972" w14:textId="49154B2E" w:rsidR="001B7424" w:rsidRDefault="001B7424">
          <w:pPr>
            <w:pStyle w:val="TOC1"/>
            <w:rPr>
              <w:rFonts w:asciiTheme="minorHAnsi" w:eastAsiaTheme="minorEastAsia" w:hAnsiTheme="minorHAnsi" w:cstheme="minorBidi"/>
              <w:sz w:val="22"/>
            </w:rPr>
          </w:pPr>
          <w:hyperlink w:anchor="_Toc35418577" w:history="1">
            <w:r w:rsidRPr="00981DE7">
              <w:rPr>
                <w:rStyle w:val="Hyperlink"/>
              </w:rPr>
              <w:t>Architecture</w:t>
            </w:r>
            <w:r>
              <w:rPr>
                <w:webHidden/>
              </w:rPr>
              <w:tab/>
            </w:r>
            <w:r>
              <w:rPr>
                <w:webHidden/>
              </w:rPr>
              <w:fldChar w:fldCharType="begin"/>
            </w:r>
            <w:r>
              <w:rPr>
                <w:webHidden/>
              </w:rPr>
              <w:instrText xml:space="preserve"> PAGEREF _Toc35418577 \h </w:instrText>
            </w:r>
            <w:r>
              <w:rPr>
                <w:webHidden/>
              </w:rPr>
            </w:r>
            <w:r>
              <w:rPr>
                <w:webHidden/>
              </w:rPr>
              <w:fldChar w:fldCharType="separate"/>
            </w:r>
            <w:r w:rsidR="00327EE3">
              <w:rPr>
                <w:webHidden/>
              </w:rPr>
              <w:t>6</w:t>
            </w:r>
            <w:r>
              <w:rPr>
                <w:webHidden/>
              </w:rPr>
              <w:fldChar w:fldCharType="end"/>
            </w:r>
          </w:hyperlink>
        </w:p>
        <w:p w14:paraId="2E45DB4F" w14:textId="6F95D083" w:rsidR="001B7424" w:rsidRDefault="001B7424">
          <w:pPr>
            <w:pStyle w:val="TOC2"/>
            <w:rPr>
              <w:rFonts w:asciiTheme="minorHAnsi" w:eastAsiaTheme="minorEastAsia" w:hAnsiTheme="minorHAnsi" w:cstheme="minorBidi"/>
              <w:noProof/>
              <w:sz w:val="22"/>
            </w:rPr>
          </w:pPr>
          <w:hyperlink w:anchor="_Toc35418578" w:history="1">
            <w:r w:rsidRPr="00981DE7">
              <w:rPr>
                <w:rStyle w:val="Hyperlink"/>
                <w:noProof/>
              </w:rPr>
              <w:t>Architectural Considerations</w:t>
            </w:r>
            <w:r>
              <w:rPr>
                <w:noProof/>
                <w:webHidden/>
              </w:rPr>
              <w:tab/>
            </w:r>
            <w:r>
              <w:rPr>
                <w:noProof/>
                <w:webHidden/>
              </w:rPr>
              <w:fldChar w:fldCharType="begin"/>
            </w:r>
            <w:r>
              <w:rPr>
                <w:noProof/>
                <w:webHidden/>
              </w:rPr>
              <w:instrText xml:space="preserve"> PAGEREF _Toc35418578 \h </w:instrText>
            </w:r>
            <w:r>
              <w:rPr>
                <w:noProof/>
                <w:webHidden/>
              </w:rPr>
            </w:r>
            <w:r>
              <w:rPr>
                <w:noProof/>
                <w:webHidden/>
              </w:rPr>
              <w:fldChar w:fldCharType="separate"/>
            </w:r>
            <w:r w:rsidR="00327EE3">
              <w:rPr>
                <w:noProof/>
                <w:webHidden/>
              </w:rPr>
              <w:t>6</w:t>
            </w:r>
            <w:r>
              <w:rPr>
                <w:noProof/>
                <w:webHidden/>
              </w:rPr>
              <w:fldChar w:fldCharType="end"/>
            </w:r>
          </w:hyperlink>
        </w:p>
        <w:p w14:paraId="48FB3593" w14:textId="326FE946" w:rsidR="001B7424" w:rsidRDefault="001B7424">
          <w:pPr>
            <w:pStyle w:val="TOC3"/>
            <w:rPr>
              <w:rFonts w:asciiTheme="minorHAnsi" w:eastAsiaTheme="minorEastAsia" w:hAnsiTheme="minorHAnsi" w:cstheme="minorBidi"/>
              <w:noProof/>
              <w:sz w:val="22"/>
            </w:rPr>
          </w:pPr>
          <w:hyperlink w:anchor="_Toc35418579" w:history="1">
            <w:r w:rsidRPr="00981DE7">
              <w:rPr>
                <w:rStyle w:val="Hyperlink"/>
                <w:noProof/>
              </w:rPr>
              <w:t>Initial Remote Administration Architecture</w:t>
            </w:r>
            <w:r>
              <w:rPr>
                <w:noProof/>
                <w:webHidden/>
              </w:rPr>
              <w:tab/>
            </w:r>
            <w:r>
              <w:rPr>
                <w:noProof/>
                <w:webHidden/>
              </w:rPr>
              <w:fldChar w:fldCharType="begin"/>
            </w:r>
            <w:r>
              <w:rPr>
                <w:noProof/>
                <w:webHidden/>
              </w:rPr>
              <w:instrText xml:space="preserve"> PAGEREF _Toc35418579 \h </w:instrText>
            </w:r>
            <w:r>
              <w:rPr>
                <w:noProof/>
                <w:webHidden/>
              </w:rPr>
            </w:r>
            <w:r>
              <w:rPr>
                <w:noProof/>
                <w:webHidden/>
              </w:rPr>
              <w:fldChar w:fldCharType="separate"/>
            </w:r>
            <w:r w:rsidR="00327EE3">
              <w:rPr>
                <w:noProof/>
                <w:webHidden/>
              </w:rPr>
              <w:t>6</w:t>
            </w:r>
            <w:r>
              <w:rPr>
                <w:noProof/>
                <w:webHidden/>
              </w:rPr>
              <w:fldChar w:fldCharType="end"/>
            </w:r>
          </w:hyperlink>
        </w:p>
        <w:p w14:paraId="68432B01" w14:textId="77DAA632" w:rsidR="001B7424" w:rsidRDefault="001B7424">
          <w:pPr>
            <w:pStyle w:val="TOC3"/>
            <w:rPr>
              <w:rFonts w:asciiTheme="minorHAnsi" w:eastAsiaTheme="minorEastAsia" w:hAnsiTheme="minorHAnsi" w:cstheme="minorBidi"/>
              <w:noProof/>
              <w:sz w:val="22"/>
            </w:rPr>
          </w:pPr>
          <w:hyperlink w:anchor="_Toc35418580" w:history="1">
            <w:r w:rsidRPr="00981DE7">
              <w:rPr>
                <w:rStyle w:val="Hyperlink"/>
                <w:noProof/>
              </w:rPr>
              <w:t>SSL Certificates</w:t>
            </w:r>
            <w:r>
              <w:rPr>
                <w:noProof/>
                <w:webHidden/>
              </w:rPr>
              <w:tab/>
            </w:r>
            <w:r>
              <w:rPr>
                <w:noProof/>
                <w:webHidden/>
              </w:rPr>
              <w:fldChar w:fldCharType="begin"/>
            </w:r>
            <w:r>
              <w:rPr>
                <w:noProof/>
                <w:webHidden/>
              </w:rPr>
              <w:instrText xml:space="preserve"> PAGEREF _Toc35418580 \h </w:instrText>
            </w:r>
            <w:r>
              <w:rPr>
                <w:noProof/>
                <w:webHidden/>
              </w:rPr>
            </w:r>
            <w:r>
              <w:rPr>
                <w:noProof/>
                <w:webHidden/>
              </w:rPr>
              <w:fldChar w:fldCharType="separate"/>
            </w:r>
            <w:r w:rsidR="00327EE3">
              <w:rPr>
                <w:noProof/>
                <w:webHidden/>
              </w:rPr>
              <w:t>8</w:t>
            </w:r>
            <w:r>
              <w:rPr>
                <w:noProof/>
                <w:webHidden/>
              </w:rPr>
              <w:fldChar w:fldCharType="end"/>
            </w:r>
          </w:hyperlink>
        </w:p>
        <w:p w14:paraId="73D5C710" w14:textId="5A8CC5B9" w:rsidR="001B7424" w:rsidRDefault="001B7424">
          <w:pPr>
            <w:pStyle w:val="TOC3"/>
            <w:rPr>
              <w:rFonts w:asciiTheme="minorHAnsi" w:eastAsiaTheme="minorEastAsia" w:hAnsiTheme="minorHAnsi" w:cstheme="minorBidi"/>
              <w:noProof/>
              <w:sz w:val="22"/>
            </w:rPr>
          </w:pPr>
          <w:hyperlink w:anchor="_Toc35418581" w:history="1">
            <w:r w:rsidRPr="00981DE7">
              <w:rPr>
                <w:rStyle w:val="Hyperlink"/>
                <w:noProof/>
              </w:rPr>
              <w:t>Connection and Resource Authorization Policies</w:t>
            </w:r>
            <w:r>
              <w:rPr>
                <w:noProof/>
                <w:webHidden/>
              </w:rPr>
              <w:tab/>
            </w:r>
            <w:r>
              <w:rPr>
                <w:noProof/>
                <w:webHidden/>
              </w:rPr>
              <w:fldChar w:fldCharType="begin"/>
            </w:r>
            <w:r>
              <w:rPr>
                <w:noProof/>
                <w:webHidden/>
              </w:rPr>
              <w:instrText xml:space="preserve"> PAGEREF _Toc35418581 \h </w:instrText>
            </w:r>
            <w:r>
              <w:rPr>
                <w:noProof/>
                <w:webHidden/>
              </w:rPr>
            </w:r>
            <w:r>
              <w:rPr>
                <w:noProof/>
                <w:webHidden/>
              </w:rPr>
              <w:fldChar w:fldCharType="separate"/>
            </w:r>
            <w:r w:rsidR="00327EE3">
              <w:rPr>
                <w:noProof/>
                <w:webHidden/>
              </w:rPr>
              <w:t>9</w:t>
            </w:r>
            <w:r>
              <w:rPr>
                <w:noProof/>
                <w:webHidden/>
              </w:rPr>
              <w:fldChar w:fldCharType="end"/>
            </w:r>
          </w:hyperlink>
        </w:p>
        <w:p w14:paraId="6B429AC2" w14:textId="01D1B84D" w:rsidR="001B7424" w:rsidRDefault="001B7424">
          <w:pPr>
            <w:pStyle w:val="TOC2"/>
            <w:rPr>
              <w:rFonts w:asciiTheme="minorHAnsi" w:eastAsiaTheme="minorEastAsia" w:hAnsiTheme="minorHAnsi" w:cstheme="minorBidi"/>
              <w:noProof/>
              <w:sz w:val="22"/>
            </w:rPr>
          </w:pPr>
          <w:hyperlink w:anchor="_Toc35418582" w:history="1">
            <w:r w:rsidRPr="00981DE7">
              <w:rPr>
                <w:rStyle w:val="Hyperlink"/>
                <w:noProof/>
              </w:rPr>
              <w:t>Best Practices</w:t>
            </w:r>
            <w:r>
              <w:rPr>
                <w:noProof/>
                <w:webHidden/>
              </w:rPr>
              <w:tab/>
            </w:r>
            <w:r>
              <w:rPr>
                <w:noProof/>
                <w:webHidden/>
              </w:rPr>
              <w:fldChar w:fldCharType="begin"/>
            </w:r>
            <w:r>
              <w:rPr>
                <w:noProof/>
                <w:webHidden/>
              </w:rPr>
              <w:instrText xml:space="preserve"> PAGEREF _Toc35418582 \h </w:instrText>
            </w:r>
            <w:r>
              <w:rPr>
                <w:noProof/>
                <w:webHidden/>
              </w:rPr>
            </w:r>
            <w:r>
              <w:rPr>
                <w:noProof/>
                <w:webHidden/>
              </w:rPr>
              <w:fldChar w:fldCharType="separate"/>
            </w:r>
            <w:r w:rsidR="00327EE3">
              <w:rPr>
                <w:noProof/>
                <w:webHidden/>
              </w:rPr>
              <w:t>9</w:t>
            </w:r>
            <w:r>
              <w:rPr>
                <w:noProof/>
                <w:webHidden/>
              </w:rPr>
              <w:fldChar w:fldCharType="end"/>
            </w:r>
          </w:hyperlink>
        </w:p>
        <w:p w14:paraId="7537FEAF" w14:textId="143FA831" w:rsidR="001B7424" w:rsidRDefault="001B7424">
          <w:pPr>
            <w:pStyle w:val="TOC3"/>
            <w:rPr>
              <w:rFonts w:asciiTheme="minorHAnsi" w:eastAsiaTheme="minorEastAsia" w:hAnsiTheme="minorHAnsi" w:cstheme="minorBidi"/>
              <w:noProof/>
              <w:sz w:val="22"/>
            </w:rPr>
          </w:pPr>
          <w:hyperlink w:anchor="_Toc35418583" w:history="1">
            <w:r w:rsidRPr="00981DE7">
              <w:rPr>
                <w:rStyle w:val="Hyperlink"/>
                <w:noProof/>
              </w:rPr>
              <w:t>The Principle of Least Privilege</w:t>
            </w:r>
            <w:r>
              <w:rPr>
                <w:noProof/>
                <w:webHidden/>
              </w:rPr>
              <w:tab/>
            </w:r>
            <w:r>
              <w:rPr>
                <w:noProof/>
                <w:webHidden/>
              </w:rPr>
              <w:fldChar w:fldCharType="begin"/>
            </w:r>
            <w:r>
              <w:rPr>
                <w:noProof/>
                <w:webHidden/>
              </w:rPr>
              <w:instrText xml:space="preserve"> PAGEREF _Toc35418583 \h </w:instrText>
            </w:r>
            <w:r>
              <w:rPr>
                <w:noProof/>
                <w:webHidden/>
              </w:rPr>
            </w:r>
            <w:r>
              <w:rPr>
                <w:noProof/>
                <w:webHidden/>
              </w:rPr>
              <w:fldChar w:fldCharType="separate"/>
            </w:r>
            <w:r w:rsidR="00327EE3">
              <w:rPr>
                <w:noProof/>
                <w:webHidden/>
              </w:rPr>
              <w:t>9</w:t>
            </w:r>
            <w:r>
              <w:rPr>
                <w:noProof/>
                <w:webHidden/>
              </w:rPr>
              <w:fldChar w:fldCharType="end"/>
            </w:r>
          </w:hyperlink>
        </w:p>
        <w:p w14:paraId="0032634F" w14:textId="27D09ECB" w:rsidR="001B7424" w:rsidRDefault="001B7424">
          <w:pPr>
            <w:pStyle w:val="TOC3"/>
            <w:rPr>
              <w:rFonts w:asciiTheme="minorHAnsi" w:eastAsiaTheme="minorEastAsia" w:hAnsiTheme="minorHAnsi" w:cstheme="minorBidi"/>
              <w:noProof/>
              <w:sz w:val="22"/>
            </w:rPr>
          </w:pPr>
          <w:hyperlink w:anchor="_Toc35418584" w:history="1">
            <w:r w:rsidRPr="00981DE7">
              <w:rPr>
                <w:rStyle w:val="Hyperlink"/>
                <w:noProof/>
              </w:rPr>
              <w:t>VPC Configuration</w:t>
            </w:r>
            <w:r>
              <w:rPr>
                <w:noProof/>
                <w:webHidden/>
              </w:rPr>
              <w:tab/>
            </w:r>
            <w:r>
              <w:rPr>
                <w:noProof/>
                <w:webHidden/>
              </w:rPr>
              <w:fldChar w:fldCharType="begin"/>
            </w:r>
            <w:r>
              <w:rPr>
                <w:noProof/>
                <w:webHidden/>
              </w:rPr>
              <w:instrText xml:space="preserve"> PAGEREF _Toc35418584 \h </w:instrText>
            </w:r>
            <w:r>
              <w:rPr>
                <w:noProof/>
                <w:webHidden/>
              </w:rPr>
            </w:r>
            <w:r>
              <w:rPr>
                <w:noProof/>
                <w:webHidden/>
              </w:rPr>
              <w:fldChar w:fldCharType="separate"/>
            </w:r>
            <w:r w:rsidR="00327EE3">
              <w:rPr>
                <w:noProof/>
                <w:webHidden/>
              </w:rPr>
              <w:t>10</w:t>
            </w:r>
            <w:r>
              <w:rPr>
                <w:noProof/>
                <w:webHidden/>
              </w:rPr>
              <w:fldChar w:fldCharType="end"/>
            </w:r>
          </w:hyperlink>
        </w:p>
        <w:p w14:paraId="2818782F" w14:textId="0F187057" w:rsidR="001B7424" w:rsidRDefault="001B7424">
          <w:pPr>
            <w:pStyle w:val="TOC3"/>
            <w:rPr>
              <w:rFonts w:asciiTheme="minorHAnsi" w:eastAsiaTheme="minorEastAsia" w:hAnsiTheme="minorHAnsi" w:cstheme="minorBidi"/>
              <w:noProof/>
              <w:sz w:val="22"/>
            </w:rPr>
          </w:pPr>
          <w:hyperlink w:anchor="_Toc35418585" w:history="1">
            <w:r w:rsidRPr="00981DE7">
              <w:rPr>
                <w:rStyle w:val="Hyperlink"/>
                <w:noProof/>
              </w:rPr>
              <w:t>Network Access Control Lists</w:t>
            </w:r>
            <w:r>
              <w:rPr>
                <w:noProof/>
                <w:webHidden/>
              </w:rPr>
              <w:tab/>
            </w:r>
            <w:r>
              <w:rPr>
                <w:noProof/>
                <w:webHidden/>
              </w:rPr>
              <w:fldChar w:fldCharType="begin"/>
            </w:r>
            <w:r>
              <w:rPr>
                <w:noProof/>
                <w:webHidden/>
              </w:rPr>
              <w:instrText xml:space="preserve"> PAGEREF _Toc35418585 \h </w:instrText>
            </w:r>
            <w:r>
              <w:rPr>
                <w:noProof/>
                <w:webHidden/>
              </w:rPr>
            </w:r>
            <w:r>
              <w:rPr>
                <w:noProof/>
                <w:webHidden/>
              </w:rPr>
              <w:fldChar w:fldCharType="separate"/>
            </w:r>
            <w:r w:rsidR="00327EE3">
              <w:rPr>
                <w:noProof/>
                <w:webHidden/>
              </w:rPr>
              <w:t>10</w:t>
            </w:r>
            <w:r>
              <w:rPr>
                <w:noProof/>
                <w:webHidden/>
              </w:rPr>
              <w:fldChar w:fldCharType="end"/>
            </w:r>
          </w:hyperlink>
        </w:p>
        <w:p w14:paraId="4DC77C8A" w14:textId="3BFB3D6B" w:rsidR="001B7424" w:rsidRDefault="001B7424">
          <w:pPr>
            <w:pStyle w:val="TOC3"/>
            <w:rPr>
              <w:rFonts w:asciiTheme="minorHAnsi" w:eastAsiaTheme="minorEastAsia" w:hAnsiTheme="minorHAnsi" w:cstheme="minorBidi"/>
              <w:noProof/>
              <w:sz w:val="22"/>
            </w:rPr>
          </w:pPr>
          <w:hyperlink w:anchor="_Toc35418586" w:history="1">
            <w:r w:rsidRPr="00981DE7">
              <w:rPr>
                <w:rStyle w:val="Hyperlink"/>
                <w:noProof/>
              </w:rPr>
              <w:t>Security Groups</w:t>
            </w:r>
            <w:r>
              <w:rPr>
                <w:noProof/>
                <w:webHidden/>
              </w:rPr>
              <w:tab/>
            </w:r>
            <w:r>
              <w:rPr>
                <w:noProof/>
                <w:webHidden/>
              </w:rPr>
              <w:fldChar w:fldCharType="begin"/>
            </w:r>
            <w:r>
              <w:rPr>
                <w:noProof/>
                <w:webHidden/>
              </w:rPr>
              <w:instrText xml:space="preserve"> PAGEREF _Toc35418586 \h </w:instrText>
            </w:r>
            <w:r>
              <w:rPr>
                <w:noProof/>
                <w:webHidden/>
              </w:rPr>
            </w:r>
            <w:r>
              <w:rPr>
                <w:noProof/>
                <w:webHidden/>
              </w:rPr>
              <w:fldChar w:fldCharType="separate"/>
            </w:r>
            <w:r w:rsidR="00327EE3">
              <w:rPr>
                <w:noProof/>
                <w:webHidden/>
              </w:rPr>
              <w:t>11</w:t>
            </w:r>
            <w:r>
              <w:rPr>
                <w:noProof/>
                <w:webHidden/>
              </w:rPr>
              <w:fldChar w:fldCharType="end"/>
            </w:r>
          </w:hyperlink>
        </w:p>
        <w:p w14:paraId="79019DB6" w14:textId="573E829D" w:rsidR="001B7424" w:rsidRDefault="001B7424">
          <w:pPr>
            <w:pStyle w:val="TOC2"/>
            <w:rPr>
              <w:rFonts w:asciiTheme="minorHAnsi" w:eastAsiaTheme="minorEastAsia" w:hAnsiTheme="minorHAnsi" w:cstheme="minorBidi"/>
              <w:noProof/>
              <w:sz w:val="22"/>
            </w:rPr>
          </w:pPr>
          <w:hyperlink w:anchor="_Toc35418587" w:history="1">
            <w:r w:rsidRPr="00981DE7">
              <w:rPr>
                <w:rStyle w:val="Hyperlink"/>
                <w:noProof/>
              </w:rPr>
              <w:t>RD Gateway Architecture on AWS</w:t>
            </w:r>
            <w:r>
              <w:rPr>
                <w:noProof/>
                <w:webHidden/>
              </w:rPr>
              <w:tab/>
            </w:r>
            <w:r>
              <w:rPr>
                <w:noProof/>
                <w:webHidden/>
              </w:rPr>
              <w:fldChar w:fldCharType="begin"/>
            </w:r>
            <w:r>
              <w:rPr>
                <w:noProof/>
                <w:webHidden/>
              </w:rPr>
              <w:instrText xml:space="preserve"> PAGEREF _Toc35418587 \h </w:instrText>
            </w:r>
            <w:r>
              <w:rPr>
                <w:noProof/>
                <w:webHidden/>
              </w:rPr>
            </w:r>
            <w:r>
              <w:rPr>
                <w:noProof/>
                <w:webHidden/>
              </w:rPr>
              <w:fldChar w:fldCharType="separate"/>
            </w:r>
            <w:r w:rsidR="00327EE3">
              <w:rPr>
                <w:noProof/>
                <w:webHidden/>
              </w:rPr>
              <w:t>13</w:t>
            </w:r>
            <w:r>
              <w:rPr>
                <w:noProof/>
                <w:webHidden/>
              </w:rPr>
              <w:fldChar w:fldCharType="end"/>
            </w:r>
          </w:hyperlink>
        </w:p>
        <w:p w14:paraId="4E0C3851" w14:textId="030685CA" w:rsidR="001B7424" w:rsidRDefault="001B7424">
          <w:pPr>
            <w:pStyle w:val="TOC1"/>
            <w:rPr>
              <w:rFonts w:asciiTheme="minorHAnsi" w:eastAsiaTheme="minorEastAsia" w:hAnsiTheme="minorHAnsi" w:cstheme="minorBidi"/>
              <w:sz w:val="22"/>
            </w:rPr>
          </w:pPr>
          <w:hyperlink w:anchor="_Toc35418588" w:history="1">
            <w:r w:rsidRPr="00981DE7">
              <w:rPr>
                <w:rStyle w:val="Hyperlink"/>
              </w:rPr>
              <w:t>Deployment Options</w:t>
            </w:r>
            <w:r>
              <w:rPr>
                <w:webHidden/>
              </w:rPr>
              <w:tab/>
            </w:r>
            <w:r>
              <w:rPr>
                <w:webHidden/>
              </w:rPr>
              <w:fldChar w:fldCharType="begin"/>
            </w:r>
            <w:r>
              <w:rPr>
                <w:webHidden/>
              </w:rPr>
              <w:instrText xml:space="preserve"> PAGEREF _Toc35418588 \h </w:instrText>
            </w:r>
            <w:r>
              <w:rPr>
                <w:webHidden/>
              </w:rPr>
            </w:r>
            <w:r>
              <w:rPr>
                <w:webHidden/>
              </w:rPr>
              <w:fldChar w:fldCharType="separate"/>
            </w:r>
            <w:r w:rsidR="00327EE3">
              <w:rPr>
                <w:webHidden/>
              </w:rPr>
              <w:t>15</w:t>
            </w:r>
            <w:r>
              <w:rPr>
                <w:webHidden/>
              </w:rPr>
              <w:fldChar w:fldCharType="end"/>
            </w:r>
          </w:hyperlink>
        </w:p>
        <w:p w14:paraId="45D9562A" w14:textId="47B539E7" w:rsidR="001B7424" w:rsidRDefault="001B7424">
          <w:pPr>
            <w:pStyle w:val="TOC1"/>
            <w:rPr>
              <w:rFonts w:asciiTheme="minorHAnsi" w:eastAsiaTheme="minorEastAsia" w:hAnsiTheme="minorHAnsi" w:cstheme="minorBidi"/>
              <w:sz w:val="22"/>
            </w:rPr>
          </w:pPr>
          <w:hyperlink w:anchor="_Toc35418589" w:history="1">
            <w:r w:rsidRPr="00981DE7">
              <w:rPr>
                <w:rStyle w:val="Hyperlink"/>
              </w:rPr>
              <w:t>Deployment Steps</w:t>
            </w:r>
            <w:r>
              <w:rPr>
                <w:webHidden/>
              </w:rPr>
              <w:tab/>
            </w:r>
            <w:r>
              <w:rPr>
                <w:webHidden/>
              </w:rPr>
              <w:fldChar w:fldCharType="begin"/>
            </w:r>
            <w:r>
              <w:rPr>
                <w:webHidden/>
              </w:rPr>
              <w:instrText xml:space="preserve"> PAGEREF _Toc35418589 \h </w:instrText>
            </w:r>
            <w:r>
              <w:rPr>
                <w:webHidden/>
              </w:rPr>
            </w:r>
            <w:r>
              <w:rPr>
                <w:webHidden/>
              </w:rPr>
              <w:fldChar w:fldCharType="separate"/>
            </w:r>
            <w:r w:rsidR="00327EE3">
              <w:rPr>
                <w:webHidden/>
              </w:rPr>
              <w:t>15</w:t>
            </w:r>
            <w:r>
              <w:rPr>
                <w:webHidden/>
              </w:rPr>
              <w:fldChar w:fldCharType="end"/>
            </w:r>
          </w:hyperlink>
        </w:p>
        <w:p w14:paraId="3DCB61D3" w14:textId="28BE25A3" w:rsidR="001B7424" w:rsidRDefault="001B7424">
          <w:pPr>
            <w:pStyle w:val="TOC2"/>
            <w:rPr>
              <w:rFonts w:asciiTheme="minorHAnsi" w:eastAsiaTheme="minorEastAsia" w:hAnsiTheme="minorHAnsi" w:cstheme="minorBidi"/>
              <w:noProof/>
              <w:sz w:val="22"/>
            </w:rPr>
          </w:pPr>
          <w:hyperlink w:anchor="_Toc35418590" w:history="1">
            <w:r w:rsidRPr="00981DE7">
              <w:rPr>
                <w:rStyle w:val="Hyperlink"/>
                <w:noProof/>
              </w:rPr>
              <w:t>Step 1. Prepare Your AWS Account</w:t>
            </w:r>
            <w:r>
              <w:rPr>
                <w:noProof/>
                <w:webHidden/>
              </w:rPr>
              <w:tab/>
            </w:r>
            <w:r>
              <w:rPr>
                <w:noProof/>
                <w:webHidden/>
              </w:rPr>
              <w:fldChar w:fldCharType="begin"/>
            </w:r>
            <w:r>
              <w:rPr>
                <w:noProof/>
                <w:webHidden/>
              </w:rPr>
              <w:instrText xml:space="preserve"> PAGEREF _Toc35418590 \h </w:instrText>
            </w:r>
            <w:r>
              <w:rPr>
                <w:noProof/>
                <w:webHidden/>
              </w:rPr>
            </w:r>
            <w:r>
              <w:rPr>
                <w:noProof/>
                <w:webHidden/>
              </w:rPr>
              <w:fldChar w:fldCharType="separate"/>
            </w:r>
            <w:r w:rsidR="00327EE3">
              <w:rPr>
                <w:noProof/>
                <w:webHidden/>
              </w:rPr>
              <w:t>16</w:t>
            </w:r>
            <w:r>
              <w:rPr>
                <w:noProof/>
                <w:webHidden/>
              </w:rPr>
              <w:fldChar w:fldCharType="end"/>
            </w:r>
          </w:hyperlink>
        </w:p>
        <w:p w14:paraId="3E74A9F4" w14:textId="798EE4F4" w:rsidR="001B7424" w:rsidRDefault="001B7424">
          <w:pPr>
            <w:pStyle w:val="TOC2"/>
            <w:rPr>
              <w:rFonts w:asciiTheme="minorHAnsi" w:eastAsiaTheme="minorEastAsia" w:hAnsiTheme="minorHAnsi" w:cstheme="minorBidi"/>
              <w:noProof/>
              <w:sz w:val="22"/>
            </w:rPr>
          </w:pPr>
          <w:hyperlink w:anchor="_Toc35418591" w:history="1">
            <w:r w:rsidRPr="00981DE7">
              <w:rPr>
                <w:rStyle w:val="Hyperlink"/>
                <w:noProof/>
              </w:rPr>
              <w:t>Step 2. Launch the Quick Start</w:t>
            </w:r>
            <w:r>
              <w:rPr>
                <w:noProof/>
                <w:webHidden/>
              </w:rPr>
              <w:tab/>
            </w:r>
            <w:r>
              <w:rPr>
                <w:noProof/>
                <w:webHidden/>
              </w:rPr>
              <w:fldChar w:fldCharType="begin"/>
            </w:r>
            <w:r>
              <w:rPr>
                <w:noProof/>
                <w:webHidden/>
              </w:rPr>
              <w:instrText xml:space="preserve"> PAGEREF _Toc35418591 \h </w:instrText>
            </w:r>
            <w:r>
              <w:rPr>
                <w:noProof/>
                <w:webHidden/>
              </w:rPr>
            </w:r>
            <w:r>
              <w:rPr>
                <w:noProof/>
                <w:webHidden/>
              </w:rPr>
              <w:fldChar w:fldCharType="separate"/>
            </w:r>
            <w:r w:rsidR="00327EE3">
              <w:rPr>
                <w:noProof/>
                <w:webHidden/>
              </w:rPr>
              <w:t>18</w:t>
            </w:r>
            <w:r>
              <w:rPr>
                <w:noProof/>
                <w:webHidden/>
              </w:rPr>
              <w:fldChar w:fldCharType="end"/>
            </w:r>
          </w:hyperlink>
        </w:p>
        <w:p w14:paraId="1CA8C85D" w14:textId="6202706D" w:rsidR="001B7424" w:rsidRDefault="001B7424">
          <w:pPr>
            <w:pStyle w:val="TOC2"/>
            <w:rPr>
              <w:rFonts w:asciiTheme="minorHAnsi" w:eastAsiaTheme="minorEastAsia" w:hAnsiTheme="minorHAnsi" w:cstheme="minorBidi"/>
              <w:noProof/>
              <w:sz w:val="22"/>
            </w:rPr>
          </w:pPr>
          <w:hyperlink w:anchor="_Toc35418592" w:history="1">
            <w:r w:rsidRPr="00981DE7">
              <w:rPr>
                <w:rStyle w:val="Hyperlink"/>
                <w:noProof/>
              </w:rPr>
              <w:t>Step 3. Perform Post-Deployment Tasks</w:t>
            </w:r>
            <w:r>
              <w:rPr>
                <w:noProof/>
                <w:webHidden/>
              </w:rPr>
              <w:tab/>
            </w:r>
            <w:r>
              <w:rPr>
                <w:noProof/>
                <w:webHidden/>
              </w:rPr>
              <w:fldChar w:fldCharType="begin"/>
            </w:r>
            <w:r>
              <w:rPr>
                <w:noProof/>
                <w:webHidden/>
              </w:rPr>
              <w:instrText xml:space="preserve"> PAGEREF _Toc35418592 \h </w:instrText>
            </w:r>
            <w:r>
              <w:rPr>
                <w:noProof/>
                <w:webHidden/>
              </w:rPr>
            </w:r>
            <w:r>
              <w:rPr>
                <w:noProof/>
                <w:webHidden/>
              </w:rPr>
              <w:fldChar w:fldCharType="separate"/>
            </w:r>
            <w:r w:rsidR="00327EE3">
              <w:rPr>
                <w:noProof/>
                <w:webHidden/>
              </w:rPr>
              <w:t>24</w:t>
            </w:r>
            <w:r>
              <w:rPr>
                <w:noProof/>
                <w:webHidden/>
              </w:rPr>
              <w:fldChar w:fldCharType="end"/>
            </w:r>
          </w:hyperlink>
        </w:p>
        <w:p w14:paraId="121B5FA5" w14:textId="1B6B106E" w:rsidR="001B7424" w:rsidRDefault="001B7424">
          <w:pPr>
            <w:pStyle w:val="TOC3"/>
            <w:rPr>
              <w:rFonts w:asciiTheme="minorHAnsi" w:eastAsiaTheme="minorEastAsia" w:hAnsiTheme="minorHAnsi" w:cstheme="minorBidi"/>
              <w:noProof/>
              <w:sz w:val="22"/>
            </w:rPr>
          </w:pPr>
          <w:hyperlink w:anchor="_Toc35418593" w:history="1">
            <w:r w:rsidRPr="00981DE7">
              <w:rPr>
                <w:rStyle w:val="Hyperlink"/>
                <w:noProof/>
              </w:rPr>
              <w:t>Installing the Root Certificate</w:t>
            </w:r>
            <w:r>
              <w:rPr>
                <w:noProof/>
                <w:webHidden/>
              </w:rPr>
              <w:tab/>
            </w:r>
            <w:r>
              <w:rPr>
                <w:noProof/>
                <w:webHidden/>
              </w:rPr>
              <w:fldChar w:fldCharType="begin"/>
            </w:r>
            <w:r>
              <w:rPr>
                <w:noProof/>
                <w:webHidden/>
              </w:rPr>
              <w:instrText xml:space="preserve"> PAGEREF _Toc35418593 \h </w:instrText>
            </w:r>
            <w:r>
              <w:rPr>
                <w:noProof/>
                <w:webHidden/>
              </w:rPr>
            </w:r>
            <w:r>
              <w:rPr>
                <w:noProof/>
                <w:webHidden/>
              </w:rPr>
              <w:fldChar w:fldCharType="separate"/>
            </w:r>
            <w:r w:rsidR="00327EE3">
              <w:rPr>
                <w:noProof/>
                <w:webHidden/>
              </w:rPr>
              <w:t>25</w:t>
            </w:r>
            <w:r>
              <w:rPr>
                <w:noProof/>
                <w:webHidden/>
              </w:rPr>
              <w:fldChar w:fldCharType="end"/>
            </w:r>
          </w:hyperlink>
        </w:p>
        <w:p w14:paraId="3F30F7D6" w14:textId="4CFB6D10" w:rsidR="001B7424" w:rsidRDefault="001B7424">
          <w:pPr>
            <w:pStyle w:val="TOC3"/>
            <w:rPr>
              <w:rFonts w:asciiTheme="minorHAnsi" w:eastAsiaTheme="minorEastAsia" w:hAnsiTheme="minorHAnsi" w:cstheme="minorBidi"/>
              <w:noProof/>
              <w:sz w:val="22"/>
            </w:rPr>
          </w:pPr>
          <w:hyperlink w:anchor="_Toc35418594" w:history="1">
            <w:r w:rsidRPr="00981DE7">
              <w:rPr>
                <w:rStyle w:val="Hyperlink"/>
                <w:noProof/>
              </w:rPr>
              <w:t>Configuring the Remote Desktop Connection Client</w:t>
            </w:r>
            <w:r>
              <w:rPr>
                <w:noProof/>
                <w:webHidden/>
              </w:rPr>
              <w:tab/>
            </w:r>
            <w:r>
              <w:rPr>
                <w:noProof/>
                <w:webHidden/>
              </w:rPr>
              <w:fldChar w:fldCharType="begin"/>
            </w:r>
            <w:r>
              <w:rPr>
                <w:noProof/>
                <w:webHidden/>
              </w:rPr>
              <w:instrText xml:space="preserve"> PAGEREF _Toc35418594 \h </w:instrText>
            </w:r>
            <w:r>
              <w:rPr>
                <w:noProof/>
                <w:webHidden/>
              </w:rPr>
            </w:r>
            <w:r>
              <w:rPr>
                <w:noProof/>
                <w:webHidden/>
              </w:rPr>
              <w:fldChar w:fldCharType="separate"/>
            </w:r>
            <w:r w:rsidR="00327EE3">
              <w:rPr>
                <w:noProof/>
                <w:webHidden/>
              </w:rPr>
              <w:t>26</w:t>
            </w:r>
            <w:r>
              <w:rPr>
                <w:noProof/>
                <w:webHidden/>
              </w:rPr>
              <w:fldChar w:fldCharType="end"/>
            </w:r>
          </w:hyperlink>
        </w:p>
        <w:p w14:paraId="54A09DBD" w14:textId="19863257" w:rsidR="001B7424" w:rsidRDefault="001B7424">
          <w:pPr>
            <w:pStyle w:val="TOC1"/>
            <w:rPr>
              <w:rFonts w:asciiTheme="minorHAnsi" w:eastAsiaTheme="minorEastAsia" w:hAnsiTheme="minorHAnsi" w:cstheme="minorBidi"/>
              <w:sz w:val="22"/>
            </w:rPr>
          </w:pPr>
          <w:hyperlink w:anchor="_Toc35418595" w:history="1">
            <w:r w:rsidRPr="00981DE7">
              <w:rPr>
                <w:rStyle w:val="Hyperlink"/>
              </w:rPr>
              <w:t>Troubleshooting</w:t>
            </w:r>
            <w:r>
              <w:rPr>
                <w:webHidden/>
              </w:rPr>
              <w:tab/>
            </w:r>
            <w:r>
              <w:rPr>
                <w:webHidden/>
              </w:rPr>
              <w:fldChar w:fldCharType="begin"/>
            </w:r>
            <w:r>
              <w:rPr>
                <w:webHidden/>
              </w:rPr>
              <w:instrText xml:space="preserve"> PAGEREF _Toc35418595 \h </w:instrText>
            </w:r>
            <w:r>
              <w:rPr>
                <w:webHidden/>
              </w:rPr>
            </w:r>
            <w:r>
              <w:rPr>
                <w:webHidden/>
              </w:rPr>
              <w:fldChar w:fldCharType="separate"/>
            </w:r>
            <w:r w:rsidR="00327EE3">
              <w:rPr>
                <w:webHidden/>
              </w:rPr>
              <w:t>28</w:t>
            </w:r>
            <w:r>
              <w:rPr>
                <w:webHidden/>
              </w:rPr>
              <w:fldChar w:fldCharType="end"/>
            </w:r>
          </w:hyperlink>
        </w:p>
        <w:p w14:paraId="30D04310" w14:textId="31209DE8" w:rsidR="001B7424" w:rsidRDefault="001B7424">
          <w:pPr>
            <w:pStyle w:val="TOC1"/>
            <w:rPr>
              <w:rFonts w:asciiTheme="minorHAnsi" w:eastAsiaTheme="minorEastAsia" w:hAnsiTheme="minorHAnsi" w:cstheme="minorBidi"/>
              <w:sz w:val="22"/>
            </w:rPr>
          </w:pPr>
          <w:hyperlink w:anchor="_Toc35418596" w:history="1">
            <w:r w:rsidRPr="00981DE7">
              <w:rPr>
                <w:rStyle w:val="Hyperlink"/>
              </w:rPr>
              <w:t>Additional Resources</w:t>
            </w:r>
            <w:r>
              <w:rPr>
                <w:webHidden/>
              </w:rPr>
              <w:tab/>
            </w:r>
            <w:r>
              <w:rPr>
                <w:webHidden/>
              </w:rPr>
              <w:fldChar w:fldCharType="begin"/>
            </w:r>
            <w:r>
              <w:rPr>
                <w:webHidden/>
              </w:rPr>
              <w:instrText xml:space="preserve"> PAGEREF _Toc35418596 \h </w:instrText>
            </w:r>
            <w:r>
              <w:rPr>
                <w:webHidden/>
              </w:rPr>
            </w:r>
            <w:r>
              <w:rPr>
                <w:webHidden/>
              </w:rPr>
              <w:fldChar w:fldCharType="separate"/>
            </w:r>
            <w:r w:rsidR="00327EE3">
              <w:rPr>
                <w:webHidden/>
              </w:rPr>
              <w:t>29</w:t>
            </w:r>
            <w:r>
              <w:rPr>
                <w:webHidden/>
              </w:rPr>
              <w:fldChar w:fldCharType="end"/>
            </w:r>
          </w:hyperlink>
        </w:p>
        <w:p w14:paraId="40A989C4" w14:textId="5284CDE7" w:rsidR="001B7424" w:rsidRDefault="001B7424">
          <w:pPr>
            <w:pStyle w:val="TOC1"/>
            <w:rPr>
              <w:rFonts w:asciiTheme="minorHAnsi" w:eastAsiaTheme="minorEastAsia" w:hAnsiTheme="minorHAnsi" w:cstheme="minorBidi"/>
              <w:sz w:val="22"/>
            </w:rPr>
          </w:pPr>
          <w:hyperlink w:anchor="_Toc35418597" w:history="1">
            <w:r w:rsidRPr="00981DE7">
              <w:rPr>
                <w:rStyle w:val="Hyperlink"/>
              </w:rPr>
              <w:t>Appendix A: Setting up RD Gateway Manually on AWS</w:t>
            </w:r>
            <w:r>
              <w:rPr>
                <w:webHidden/>
              </w:rPr>
              <w:tab/>
            </w:r>
            <w:r>
              <w:rPr>
                <w:webHidden/>
              </w:rPr>
              <w:fldChar w:fldCharType="begin"/>
            </w:r>
            <w:r>
              <w:rPr>
                <w:webHidden/>
              </w:rPr>
              <w:instrText xml:space="preserve"> PAGEREF _Toc35418597 \h </w:instrText>
            </w:r>
            <w:r>
              <w:rPr>
                <w:webHidden/>
              </w:rPr>
            </w:r>
            <w:r>
              <w:rPr>
                <w:webHidden/>
              </w:rPr>
              <w:fldChar w:fldCharType="separate"/>
            </w:r>
            <w:r w:rsidR="00327EE3">
              <w:rPr>
                <w:webHidden/>
              </w:rPr>
              <w:t>30</w:t>
            </w:r>
            <w:r>
              <w:rPr>
                <w:webHidden/>
              </w:rPr>
              <w:fldChar w:fldCharType="end"/>
            </w:r>
          </w:hyperlink>
        </w:p>
        <w:p w14:paraId="4316EC96" w14:textId="52A13244" w:rsidR="001B7424" w:rsidRDefault="001B7424">
          <w:pPr>
            <w:pStyle w:val="TOC2"/>
            <w:rPr>
              <w:rFonts w:asciiTheme="minorHAnsi" w:eastAsiaTheme="minorEastAsia" w:hAnsiTheme="minorHAnsi" w:cstheme="minorBidi"/>
              <w:noProof/>
              <w:sz w:val="22"/>
            </w:rPr>
          </w:pPr>
          <w:hyperlink w:anchor="_Toc35418598" w:history="1">
            <w:r w:rsidRPr="00981DE7">
              <w:rPr>
                <w:rStyle w:val="Hyperlink"/>
                <w:noProof/>
              </w:rPr>
              <w:t>Installing RD Gateway</w:t>
            </w:r>
            <w:r>
              <w:rPr>
                <w:noProof/>
                <w:webHidden/>
              </w:rPr>
              <w:tab/>
            </w:r>
            <w:r>
              <w:rPr>
                <w:noProof/>
                <w:webHidden/>
              </w:rPr>
              <w:fldChar w:fldCharType="begin"/>
            </w:r>
            <w:r>
              <w:rPr>
                <w:noProof/>
                <w:webHidden/>
              </w:rPr>
              <w:instrText xml:space="preserve"> PAGEREF _Toc35418598 \h </w:instrText>
            </w:r>
            <w:r>
              <w:rPr>
                <w:noProof/>
                <w:webHidden/>
              </w:rPr>
            </w:r>
            <w:r>
              <w:rPr>
                <w:noProof/>
                <w:webHidden/>
              </w:rPr>
              <w:fldChar w:fldCharType="separate"/>
            </w:r>
            <w:r w:rsidR="00327EE3">
              <w:rPr>
                <w:noProof/>
                <w:webHidden/>
              </w:rPr>
              <w:t>30</w:t>
            </w:r>
            <w:r>
              <w:rPr>
                <w:noProof/>
                <w:webHidden/>
              </w:rPr>
              <w:fldChar w:fldCharType="end"/>
            </w:r>
          </w:hyperlink>
        </w:p>
        <w:p w14:paraId="617EFBCD" w14:textId="0D909484" w:rsidR="001B7424" w:rsidRDefault="001B7424">
          <w:pPr>
            <w:pStyle w:val="TOC2"/>
            <w:rPr>
              <w:rFonts w:asciiTheme="minorHAnsi" w:eastAsiaTheme="minorEastAsia" w:hAnsiTheme="minorHAnsi" w:cstheme="minorBidi"/>
              <w:noProof/>
              <w:sz w:val="22"/>
            </w:rPr>
          </w:pPr>
          <w:hyperlink w:anchor="_Toc35418599" w:history="1">
            <w:r w:rsidRPr="00981DE7">
              <w:rPr>
                <w:rStyle w:val="Hyperlink"/>
                <w:noProof/>
              </w:rPr>
              <w:t>Implementing a Self-Signed Certificate</w:t>
            </w:r>
            <w:r>
              <w:rPr>
                <w:noProof/>
                <w:webHidden/>
              </w:rPr>
              <w:tab/>
            </w:r>
            <w:r>
              <w:rPr>
                <w:noProof/>
                <w:webHidden/>
              </w:rPr>
              <w:fldChar w:fldCharType="begin"/>
            </w:r>
            <w:r>
              <w:rPr>
                <w:noProof/>
                <w:webHidden/>
              </w:rPr>
              <w:instrText xml:space="preserve"> PAGEREF _Toc35418599 \h </w:instrText>
            </w:r>
            <w:r>
              <w:rPr>
                <w:noProof/>
                <w:webHidden/>
              </w:rPr>
            </w:r>
            <w:r>
              <w:rPr>
                <w:noProof/>
                <w:webHidden/>
              </w:rPr>
              <w:fldChar w:fldCharType="separate"/>
            </w:r>
            <w:r w:rsidR="00327EE3">
              <w:rPr>
                <w:noProof/>
                <w:webHidden/>
              </w:rPr>
              <w:t>30</w:t>
            </w:r>
            <w:r>
              <w:rPr>
                <w:noProof/>
                <w:webHidden/>
              </w:rPr>
              <w:fldChar w:fldCharType="end"/>
            </w:r>
          </w:hyperlink>
        </w:p>
        <w:p w14:paraId="5F8EC1FC" w14:textId="1B4CCA19" w:rsidR="001B7424" w:rsidRDefault="001B7424">
          <w:pPr>
            <w:pStyle w:val="TOC2"/>
            <w:rPr>
              <w:rFonts w:asciiTheme="minorHAnsi" w:eastAsiaTheme="minorEastAsia" w:hAnsiTheme="minorHAnsi" w:cstheme="minorBidi"/>
              <w:noProof/>
              <w:sz w:val="22"/>
            </w:rPr>
          </w:pPr>
          <w:hyperlink w:anchor="_Toc35418600" w:history="1">
            <w:r w:rsidRPr="00981DE7">
              <w:rPr>
                <w:rStyle w:val="Hyperlink"/>
                <w:noProof/>
              </w:rPr>
              <w:t>Configuring Connection and Resource Authorization Policies</w:t>
            </w:r>
            <w:r>
              <w:rPr>
                <w:noProof/>
                <w:webHidden/>
              </w:rPr>
              <w:tab/>
            </w:r>
            <w:r>
              <w:rPr>
                <w:noProof/>
                <w:webHidden/>
              </w:rPr>
              <w:fldChar w:fldCharType="begin"/>
            </w:r>
            <w:r>
              <w:rPr>
                <w:noProof/>
                <w:webHidden/>
              </w:rPr>
              <w:instrText xml:space="preserve"> PAGEREF _Toc35418600 \h </w:instrText>
            </w:r>
            <w:r>
              <w:rPr>
                <w:noProof/>
                <w:webHidden/>
              </w:rPr>
            </w:r>
            <w:r>
              <w:rPr>
                <w:noProof/>
                <w:webHidden/>
              </w:rPr>
              <w:fldChar w:fldCharType="separate"/>
            </w:r>
            <w:r w:rsidR="00327EE3">
              <w:rPr>
                <w:noProof/>
                <w:webHidden/>
              </w:rPr>
              <w:t>33</w:t>
            </w:r>
            <w:r>
              <w:rPr>
                <w:noProof/>
                <w:webHidden/>
              </w:rPr>
              <w:fldChar w:fldCharType="end"/>
            </w:r>
          </w:hyperlink>
        </w:p>
        <w:p w14:paraId="02B4CA93" w14:textId="3751C52D" w:rsidR="001B7424" w:rsidRDefault="001B7424">
          <w:pPr>
            <w:pStyle w:val="TOC1"/>
            <w:rPr>
              <w:rFonts w:asciiTheme="minorHAnsi" w:eastAsiaTheme="minorEastAsia" w:hAnsiTheme="minorHAnsi" w:cstheme="minorBidi"/>
              <w:sz w:val="22"/>
            </w:rPr>
          </w:pPr>
          <w:hyperlink w:anchor="_Toc35418601" w:history="1">
            <w:r w:rsidRPr="00981DE7">
              <w:rPr>
                <w:rStyle w:val="Hyperlink"/>
              </w:rPr>
              <w:t>Send Us Feedback</w:t>
            </w:r>
            <w:r>
              <w:rPr>
                <w:webHidden/>
              </w:rPr>
              <w:tab/>
            </w:r>
            <w:r>
              <w:rPr>
                <w:webHidden/>
              </w:rPr>
              <w:fldChar w:fldCharType="begin"/>
            </w:r>
            <w:r>
              <w:rPr>
                <w:webHidden/>
              </w:rPr>
              <w:instrText xml:space="preserve"> PAGEREF _Toc35418601 \h </w:instrText>
            </w:r>
            <w:r>
              <w:rPr>
                <w:webHidden/>
              </w:rPr>
            </w:r>
            <w:r>
              <w:rPr>
                <w:webHidden/>
              </w:rPr>
              <w:fldChar w:fldCharType="separate"/>
            </w:r>
            <w:r w:rsidR="00327EE3">
              <w:rPr>
                <w:webHidden/>
              </w:rPr>
              <w:t>36</w:t>
            </w:r>
            <w:r>
              <w:rPr>
                <w:webHidden/>
              </w:rPr>
              <w:fldChar w:fldCharType="end"/>
            </w:r>
          </w:hyperlink>
        </w:p>
        <w:p w14:paraId="6CCC1DB3" w14:textId="1E4517B4" w:rsidR="001B7424" w:rsidRDefault="001B7424">
          <w:pPr>
            <w:pStyle w:val="TOC1"/>
            <w:rPr>
              <w:rFonts w:asciiTheme="minorHAnsi" w:eastAsiaTheme="minorEastAsia" w:hAnsiTheme="minorHAnsi" w:cstheme="minorBidi"/>
              <w:sz w:val="22"/>
            </w:rPr>
          </w:pPr>
          <w:hyperlink w:anchor="_Toc35418602" w:history="1">
            <w:r w:rsidRPr="00981DE7">
              <w:rPr>
                <w:rStyle w:val="Hyperlink"/>
              </w:rPr>
              <w:t>Document Revisions</w:t>
            </w:r>
            <w:r>
              <w:rPr>
                <w:webHidden/>
              </w:rPr>
              <w:tab/>
            </w:r>
            <w:r>
              <w:rPr>
                <w:webHidden/>
              </w:rPr>
              <w:fldChar w:fldCharType="begin"/>
            </w:r>
            <w:r>
              <w:rPr>
                <w:webHidden/>
              </w:rPr>
              <w:instrText xml:space="preserve"> PAGEREF _Toc35418602 \h </w:instrText>
            </w:r>
            <w:r>
              <w:rPr>
                <w:webHidden/>
              </w:rPr>
            </w:r>
            <w:r>
              <w:rPr>
                <w:webHidden/>
              </w:rPr>
              <w:fldChar w:fldCharType="separate"/>
            </w:r>
            <w:r w:rsidR="00327EE3">
              <w:rPr>
                <w:webHidden/>
              </w:rPr>
              <w:t>36</w:t>
            </w:r>
            <w:r>
              <w:rPr>
                <w:webHidden/>
              </w:rPr>
              <w:fldChar w:fldCharType="end"/>
            </w:r>
          </w:hyperlink>
        </w:p>
        <w:p w14:paraId="4952EBE3" w14:textId="7C7618B9" w:rsidR="0028103D" w:rsidRDefault="0028103D" w:rsidP="007A4509">
          <w:pPr>
            <w:spacing w:after="140"/>
          </w:pPr>
          <w:r>
            <w:rPr>
              <w:b/>
              <w:bCs/>
              <w:noProof/>
            </w:rPr>
            <w:fldChar w:fldCharType="end"/>
          </w:r>
        </w:p>
      </w:sdtContent>
    </w:sdt>
    <w:p w14:paraId="1DA6C185" w14:textId="5D3EDB68" w:rsidR="00387EA3" w:rsidRPr="0001414B" w:rsidRDefault="00387EA3" w:rsidP="00CF4F92">
      <w:pPr>
        <w:pStyle w:val="Heading2"/>
      </w:pPr>
      <w:bookmarkStart w:id="0" w:name="_Toc35418570"/>
      <w:r w:rsidRPr="0001414B">
        <w:t>About This Guide</w:t>
      </w:r>
      <w:bookmarkEnd w:id="0"/>
    </w:p>
    <w:p w14:paraId="1157C0D7" w14:textId="67C3F12A" w:rsidR="0009485C" w:rsidRDefault="002966AF" w:rsidP="002966AF">
      <w:pPr>
        <w:pStyle w:val="Body"/>
      </w:pPr>
      <w:r>
        <w:t xml:space="preserve">This Quick Start </w:t>
      </w:r>
      <w:r w:rsidR="007B0C65">
        <w:t>d</w:t>
      </w:r>
      <w:r>
        <w:t xml:space="preserve">eployment guide </w:t>
      </w:r>
      <w:r w:rsidR="00BB6507">
        <w:t>includes architectural conside</w:t>
      </w:r>
      <w:bookmarkStart w:id="1" w:name="_GoBack"/>
      <w:bookmarkEnd w:id="1"/>
      <w:r w:rsidR="00BB6507">
        <w:t xml:space="preserve">rations and configuration steps for deploying Remote Desktop Gateway (RD Gateway) on the Amazon Web Services (AWS) Cloud. It discusses best practices for securely accessing your Windows-based instances using the </w:t>
      </w:r>
      <w:r w:rsidR="00BB6507" w:rsidRPr="00A55C89">
        <w:t>Remote Desktop Protocol (RDP) for remote administration</w:t>
      </w:r>
      <w:r w:rsidR="00BB6507">
        <w:t xml:space="preserve">. The Quick </w:t>
      </w:r>
      <w:r w:rsidR="00BB6507">
        <w:lastRenderedPageBreak/>
        <w:t xml:space="preserve">Start </w:t>
      </w:r>
      <w:r w:rsidR="00AE2155">
        <w:t>includes</w:t>
      </w:r>
      <w:r w:rsidR="00BB6507">
        <w:t xml:space="preserve"> automated </w:t>
      </w:r>
      <w:hyperlink r:id="rId12" w:history="1">
        <w:r w:rsidR="00BB6507" w:rsidRPr="00BB6507">
          <w:rPr>
            <w:rStyle w:val="Hyperlink"/>
          </w:rPr>
          <w:t>AWS CloudFormation</w:t>
        </w:r>
      </w:hyperlink>
      <w:r w:rsidR="00BB6507">
        <w:t xml:space="preserve"> templates that you can </w:t>
      </w:r>
      <w:r w:rsidR="00F44A1E">
        <w:t xml:space="preserve">customize </w:t>
      </w:r>
      <w:r w:rsidR="00BB6507">
        <w:t>or launch directly into your AWS account.</w:t>
      </w:r>
      <w:r w:rsidR="007B0C65">
        <w:t xml:space="preserve"> </w:t>
      </w:r>
    </w:p>
    <w:p w14:paraId="1B34C5DB" w14:textId="6BB53B7A" w:rsidR="002966AF" w:rsidRDefault="007B0C65" w:rsidP="002966AF">
      <w:pPr>
        <w:pStyle w:val="Body"/>
      </w:pPr>
      <w:r>
        <w:t xml:space="preserve">The guide is for </w:t>
      </w:r>
      <w:r w:rsidR="00BB6507">
        <w:t xml:space="preserve">organizations </w:t>
      </w:r>
      <w:r w:rsidR="00F44A1E">
        <w:t>that</w:t>
      </w:r>
      <w:r w:rsidR="00BB6507">
        <w:t xml:space="preserve"> are running workloads in the AWS Cloud that require secure remote administrative access to </w:t>
      </w:r>
      <w:r w:rsidR="00BB6507" w:rsidRPr="00A55C89">
        <w:t>Windows-based</w:t>
      </w:r>
      <w:r w:rsidR="00BB6507">
        <w:t>,</w:t>
      </w:r>
      <w:r w:rsidR="00BB6507" w:rsidRPr="00A55C89">
        <w:t xml:space="preserve"> </w:t>
      </w:r>
      <w:r w:rsidR="00BB6507">
        <w:t xml:space="preserve">Amazon </w:t>
      </w:r>
      <w:r w:rsidR="00F44A1E">
        <w:t xml:space="preserve">Elastic Compute Cloud (Amazon </w:t>
      </w:r>
      <w:r w:rsidR="00BB6507" w:rsidRPr="00A55C89">
        <w:t>EC2</w:t>
      </w:r>
      <w:r w:rsidR="00F44A1E">
        <w:t>)</w:t>
      </w:r>
      <w:r w:rsidR="00984974">
        <w:t xml:space="preserve"> instances over the i</w:t>
      </w:r>
      <w:r w:rsidR="00BB6507" w:rsidRPr="00A55C89">
        <w:t>nternet</w:t>
      </w:r>
      <w:r w:rsidR="00BB6507">
        <w:t xml:space="preserve">. After reading this guide, IT infrastructure personnel should have a good understanding of how to design and deploy an RD Gateway infrastructure on the AWS Cloud. </w:t>
      </w:r>
    </w:p>
    <w:p w14:paraId="5E0734B8" w14:textId="77777777" w:rsidR="00490F0B" w:rsidRPr="0075176B" w:rsidRDefault="00490F0B" w:rsidP="00490F0B">
      <w:pPr>
        <w:pStyle w:val="Heading2"/>
      </w:pPr>
      <w:bookmarkStart w:id="2" w:name="_Toc445465198"/>
      <w:bookmarkStart w:id="3" w:name="_Toc480988621"/>
      <w:bookmarkStart w:id="4" w:name="_Toc481586936"/>
      <w:bookmarkStart w:id="5" w:name="_Toc35418571"/>
      <w:r>
        <w:t>Quick Links</w:t>
      </w:r>
      <w:bookmarkEnd w:id="2"/>
      <w:bookmarkEnd w:id="3"/>
      <w:bookmarkEnd w:id="4"/>
      <w:bookmarkEnd w:id="5"/>
    </w:p>
    <w:p w14:paraId="557E69B5" w14:textId="61FE9A2A" w:rsidR="00490F0B" w:rsidRDefault="00490F0B" w:rsidP="007A4509">
      <w:pPr>
        <w:spacing w:after="140"/>
      </w:pPr>
      <w:r>
        <w:t>The links in this section are for your convenience. Before you launch the Quick Start, please</w:t>
      </w:r>
      <w:r w:rsidRPr="00487A30">
        <w:t xml:space="preserve"> </w:t>
      </w:r>
      <w:r>
        <w:t>review the</w:t>
      </w:r>
      <w:r w:rsidRPr="00487A30">
        <w:t xml:space="preserve"> architecture, configuration, and other considerations</w:t>
      </w:r>
      <w:r>
        <w:t xml:space="preserve"> discussed in this guide. </w:t>
      </w:r>
    </w:p>
    <w:p w14:paraId="6DAA300C" w14:textId="5B42C4B0" w:rsidR="00490F0B" w:rsidRDefault="00490F0B" w:rsidP="00490F0B">
      <w:pPr>
        <w:pStyle w:val="ListBullet"/>
      </w:pPr>
      <w:r>
        <w:rPr>
          <w:noProof/>
        </w:rPr>
        <mc:AlternateContent>
          <mc:Choice Requires="wps">
            <w:drawing>
              <wp:anchor distT="0" distB="0" distL="114300" distR="114300" simplePos="0" relativeHeight="251812864" behindDoc="0" locked="0" layoutInCell="1" allowOverlap="1" wp14:anchorId="2E28E40F" wp14:editId="3F507117">
                <wp:simplePos x="0" y="0"/>
                <wp:positionH relativeFrom="column">
                  <wp:posOffset>2743200</wp:posOffset>
                </wp:positionH>
                <wp:positionV relativeFrom="paragraph">
                  <wp:posOffset>914400</wp:posOffset>
                </wp:positionV>
                <wp:extent cx="621792" cy="1399032"/>
                <wp:effectExtent l="0" t="762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792" cy="1399032"/>
                        </a:xfrm>
                        <a:prstGeom prst="roundRect">
                          <a:avLst>
                            <a:gd name="adj" fmla="val 13032"/>
                          </a:avLst>
                        </a:prstGeom>
                        <a:solidFill>
                          <a:srgbClr val="007CBC"/>
                        </a:solidFill>
                      </wps:spPr>
                      <wps:txbx>
                        <w:txbxContent>
                          <w:p w14:paraId="7DBC2C95" w14:textId="23666652" w:rsidR="00432963" w:rsidRPr="007A4509" w:rsidRDefault="00432963" w:rsidP="00490F0B">
                            <w:pPr>
                              <w:spacing w:after="0" w:line="200" w:lineRule="atLeast"/>
                              <w:jc w:val="center"/>
                              <w:rPr>
                                <w:rStyle w:val="Hyperlink"/>
                                <w:rFonts w:asciiTheme="minorHAnsi" w:eastAsiaTheme="majorEastAsia" w:hAnsiTheme="minorHAnsi"/>
                                <w:b/>
                                <w:color w:val="FFFFFF" w:themeColor="background1"/>
                                <w:sz w:val="28"/>
                                <w:szCs w:val="28"/>
                                <w:u w:val="none"/>
                              </w:rPr>
                            </w:pPr>
                            <w:r w:rsidRPr="007A4509">
                              <w:rPr>
                                <w:rFonts w:asciiTheme="minorHAnsi" w:eastAsiaTheme="majorEastAsia" w:hAnsiTheme="minorHAnsi"/>
                                <w:b/>
                                <w:sz w:val="28"/>
                                <w:szCs w:val="28"/>
                              </w:rPr>
                              <w:fldChar w:fldCharType="begin"/>
                            </w:r>
                            <w:r>
                              <w:rPr>
                                <w:rFonts w:asciiTheme="minorHAnsi" w:eastAsiaTheme="majorEastAsia" w:hAnsiTheme="minorHAnsi"/>
                                <w:b/>
                                <w:sz w:val="28"/>
                                <w:szCs w:val="28"/>
                              </w:rPr>
                              <w:instrText>HYPERLINK "https://fwd.aws/66VB5"</w:instrText>
                            </w:r>
                            <w:r w:rsidRPr="007A4509">
                              <w:rPr>
                                <w:rFonts w:asciiTheme="minorHAnsi" w:eastAsiaTheme="majorEastAsia" w:hAnsiTheme="minorHAnsi"/>
                                <w:b/>
                                <w:sz w:val="28"/>
                                <w:szCs w:val="28"/>
                              </w:rPr>
                              <w:fldChar w:fldCharType="separate"/>
                            </w:r>
                            <w:r w:rsidRPr="007A4509">
                              <w:rPr>
                                <w:rStyle w:val="Hyperlink"/>
                                <w:rFonts w:asciiTheme="minorHAnsi" w:eastAsiaTheme="majorEastAsia" w:hAnsiTheme="minorHAnsi"/>
                                <w:b/>
                                <w:color w:val="FFFFFF" w:themeColor="background1"/>
                                <w:sz w:val="28"/>
                                <w:szCs w:val="28"/>
                                <w:u w:val="none"/>
                              </w:rPr>
                              <w:t xml:space="preserve">Launch </w:t>
                            </w:r>
                            <w:r w:rsidRPr="007A4509">
                              <w:rPr>
                                <w:rStyle w:val="Hyperlink"/>
                                <w:rFonts w:asciiTheme="minorHAnsi" w:eastAsiaTheme="majorEastAsia" w:hAnsiTheme="minorHAnsi"/>
                                <w:b/>
                                <w:color w:val="FFFFFF" w:themeColor="background1"/>
                                <w:sz w:val="28"/>
                                <w:szCs w:val="28"/>
                                <w:u w:val="none"/>
                              </w:rPr>
                              <w:br/>
                              <w:t>(for new VPC)</w:t>
                            </w:r>
                          </w:p>
                          <w:p w14:paraId="6FD76797" w14:textId="068323FD" w:rsidR="00432963" w:rsidRDefault="00432963">
                            <w:r w:rsidRPr="007A4509">
                              <w:rPr>
                                <w:rFonts w:asciiTheme="minorHAnsi" w:eastAsiaTheme="majorEastAsia" w:hAnsiTheme="minorHAnsi"/>
                                <w:b/>
                                <w:sz w:val="28"/>
                                <w:szCs w:val="28"/>
                              </w:rPr>
                              <w:fldChar w:fldCharType="end"/>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E28E40F" id="AutoShape 2" o:spid="_x0000_s1026" style="position:absolute;left:0;text-align:left;margin-left:3in;margin-top:1in;width:48.95pt;height:110.15pt;rotation:9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" fillcolor="#007cbc" stroked="f">
                <v:textbox inset="5.76pt,2.16pt,5.76pt,2.16pt">
                  <w:txbxContent>
                    <w:p w14:paraId="7DBC2C95" w14:textId="23666652" w:rsidR="00432963" w:rsidRPr="007A4509" w:rsidRDefault="00432963" w:rsidP="00490F0B">
                      <w:pPr>
                        <w:spacing w:after="0" w:line="200" w:lineRule="atLeast"/>
                        <w:jc w:val="center"/>
                        <w:rPr>
                          <w:rStyle w:val="Hyperlink"/>
                          <w:rFonts w:asciiTheme="minorHAnsi" w:eastAsiaTheme="majorEastAsia" w:hAnsiTheme="minorHAnsi"/>
                          <w:b/>
                          <w:color w:val="FFFFFF" w:themeColor="background1"/>
                          <w:sz w:val="28"/>
                          <w:szCs w:val="28"/>
                          <w:u w:val="none"/>
                        </w:rPr>
                      </w:pPr>
                      <w:r w:rsidRPr="007A4509">
                        <w:rPr>
                          <w:rFonts w:asciiTheme="minorHAnsi" w:eastAsiaTheme="majorEastAsia" w:hAnsiTheme="minorHAnsi"/>
                          <w:b/>
                          <w:sz w:val="28"/>
                          <w:szCs w:val="28"/>
                        </w:rPr>
                        <w:fldChar w:fldCharType="begin"/>
                      </w:r>
                      <w:r>
                        <w:rPr>
                          <w:rFonts w:asciiTheme="minorHAnsi" w:eastAsiaTheme="majorEastAsia" w:hAnsiTheme="minorHAnsi"/>
                          <w:b/>
                          <w:sz w:val="28"/>
                          <w:szCs w:val="28"/>
                        </w:rPr>
                        <w:instrText>HYPERLINK "https://fwd.aws/66VB5"</w:instrText>
                      </w:r>
                      <w:r w:rsidRPr="007A4509">
                        <w:rPr>
                          <w:rFonts w:asciiTheme="minorHAnsi" w:eastAsiaTheme="majorEastAsia" w:hAnsiTheme="minorHAnsi"/>
                          <w:b/>
                          <w:sz w:val="28"/>
                          <w:szCs w:val="28"/>
                        </w:rPr>
                        <w:fldChar w:fldCharType="separate"/>
                      </w:r>
                      <w:r w:rsidRPr="007A4509">
                        <w:rPr>
                          <w:rStyle w:val="Hyperlink"/>
                          <w:rFonts w:asciiTheme="minorHAnsi" w:eastAsiaTheme="majorEastAsia" w:hAnsiTheme="minorHAnsi"/>
                          <w:b/>
                          <w:color w:val="FFFFFF" w:themeColor="background1"/>
                          <w:sz w:val="28"/>
                          <w:szCs w:val="28"/>
                          <w:u w:val="none"/>
                        </w:rPr>
                        <w:t xml:space="preserve">Launch </w:t>
                      </w:r>
                      <w:r w:rsidRPr="007A4509">
                        <w:rPr>
                          <w:rStyle w:val="Hyperlink"/>
                          <w:rFonts w:asciiTheme="minorHAnsi" w:eastAsiaTheme="majorEastAsia" w:hAnsiTheme="minorHAnsi"/>
                          <w:b/>
                          <w:color w:val="FFFFFF" w:themeColor="background1"/>
                          <w:sz w:val="28"/>
                          <w:szCs w:val="28"/>
                          <w:u w:val="none"/>
                        </w:rPr>
                        <w:br/>
                        <w:t>(for new VPC)</w:t>
                      </w:r>
                    </w:p>
                    <w:p w14:paraId="6FD76797" w14:textId="068323FD" w:rsidR="00432963" w:rsidRDefault="00432963">
                      <w:r w:rsidRPr="007A4509">
                        <w:rPr>
                          <w:rFonts w:asciiTheme="minorHAnsi" w:eastAsiaTheme="majorEastAsia" w:hAnsiTheme="minorHAnsi"/>
                          <w:b/>
                          <w:sz w:val="28"/>
                          <w:szCs w:val="28"/>
                        </w:rPr>
                        <w:fldChar w:fldCharType="end"/>
                      </w:r>
                    </w:p>
                  </w:txbxContent>
                </v:textbox>
                <w10:wrap type="topAndBottom"/>
              </v:roundrect>
            </w:pict>
          </mc:Fallback>
        </mc:AlternateContent>
      </w:r>
      <w:r>
        <w:t xml:space="preserve">If you have an AWS account, and you’re already familiar with RD Gateway and AWS services, you can </w:t>
      </w:r>
      <w:hyperlink r:id="rId13" w:history="1">
        <w:r w:rsidRPr="00490F0B">
          <w:rPr>
            <w:rStyle w:val="Hyperlink"/>
          </w:rPr>
          <w:t>launch the Quick Start</w:t>
        </w:r>
      </w:hyperlink>
      <w:r>
        <w:t xml:space="preserve"> to deploy RD Gateway into a new</w:t>
      </w:r>
      <w:r w:rsidR="007A4509">
        <w:t xml:space="preserve"> virtual private cloud (</w:t>
      </w:r>
      <w:r>
        <w:t>VPC</w:t>
      </w:r>
      <w:r w:rsidR="007A4509">
        <w:t>)</w:t>
      </w:r>
      <w:r>
        <w:t xml:space="preserve"> in your AWS account. The deployment takes approximately 30 minutes. If you’re new to AWS or RD Gateway, or if you want to deploy RD Gateway into an existing VPC, please review the implementation details and follow the </w:t>
      </w:r>
      <w:hyperlink w:anchor="_Deployment_Steps" w:history="1">
        <w:r w:rsidRPr="008919DA">
          <w:rPr>
            <w:rStyle w:val="Hyperlink"/>
          </w:rPr>
          <w:t>step-by-step instructions</w:t>
        </w:r>
      </w:hyperlink>
      <w:r>
        <w:t xml:space="preserve"> </w:t>
      </w:r>
      <w:r w:rsidR="007A4509">
        <w:t xml:space="preserve">provided </w:t>
      </w:r>
      <w:r>
        <w:t>in this guide.</w:t>
      </w:r>
      <w:r w:rsidRPr="00A84AC1">
        <w:t xml:space="preserve"> </w:t>
      </w:r>
      <w:hyperlink r:id="rId14" w:anchor="/stacks/new?stackName=Cloudera&amp;templateURL=https://s3.amazonaws.com/quickstart-reference/cloudera/latest/templates/cloudera-master.template" w:history="1">
        <w:r w:rsidRPr="000260D0">
          <w:rPr>
            <w:rStyle w:val="FollowedHyperlink"/>
            <w:rFonts w:asciiTheme="minorHAnsi" w:eastAsiaTheme="majorEastAsia" w:hAnsiTheme="minorHAnsi"/>
            <w:b/>
            <w:color w:val="FFFFFF" w:themeColor="background1"/>
            <w:sz w:val="28"/>
            <w:szCs w:val="28"/>
            <w:u w:val="none"/>
          </w:rPr>
          <w:t xml:space="preserve"> h art</w:t>
        </w:r>
      </w:hyperlink>
    </w:p>
    <w:p w14:paraId="350240C2" w14:textId="264A51C0" w:rsidR="00490F0B" w:rsidRPr="00487A30" w:rsidRDefault="00490F0B" w:rsidP="00490F0B">
      <w:pPr>
        <w:pStyle w:val="ListBullet"/>
        <w:spacing w:before="400"/>
      </w:pPr>
      <w:r>
        <w:rPr>
          <w:noProof/>
        </w:rPr>
        <mc:AlternateContent>
          <mc:Choice Requires="wps">
            <w:drawing>
              <wp:anchor distT="0" distB="0" distL="137160" distR="137160" simplePos="0" relativeHeight="251814912" behindDoc="0" locked="0" layoutInCell="0" allowOverlap="1" wp14:anchorId="1C37DD84" wp14:editId="18D27EB1">
                <wp:simplePos x="0" y="0"/>
                <wp:positionH relativeFrom="margin">
                  <wp:posOffset>2743200</wp:posOffset>
                </wp:positionH>
                <wp:positionV relativeFrom="margin">
                  <wp:posOffset>331470</wp:posOffset>
                </wp:positionV>
                <wp:extent cx="621792" cy="1399032"/>
                <wp:effectExtent l="0" t="7620" r="0" b="0"/>
                <wp:wrapTopAndBottom/>
                <wp:docPr id="5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792" cy="1399032"/>
                        </a:xfrm>
                        <a:prstGeom prst="roundRect">
                          <a:avLst>
                            <a:gd name="adj" fmla="val 13032"/>
                          </a:avLst>
                        </a:prstGeom>
                        <a:solidFill>
                          <a:srgbClr val="F2A52C"/>
                        </a:solidFill>
                      </wps:spPr>
                      <wps:txbx>
                        <w:txbxContent>
                          <w:p w14:paraId="4FD19ADD" w14:textId="03A148E9" w:rsidR="00432963" w:rsidRPr="00056BEB" w:rsidRDefault="008B753F" w:rsidP="00490F0B">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5" w:history="1">
                              <w:r w:rsidR="00432963" w:rsidRPr="00056BEB">
                                <w:rPr>
                                  <w:rStyle w:val="Hyperlink"/>
                                  <w:rFonts w:asciiTheme="minorHAnsi" w:eastAsiaTheme="majorEastAsia" w:hAnsiTheme="minorHAnsi" w:cs="Arial"/>
                                  <w:b/>
                                  <w:iCs/>
                                  <w:color w:val="FFFFFF" w:themeColor="background1"/>
                                  <w:sz w:val="28"/>
                                  <w:szCs w:val="28"/>
                                  <w:u w:val="none"/>
                                </w:rPr>
                                <w:t>View template</w:t>
                              </w:r>
                              <w:r w:rsidR="00432963" w:rsidRPr="00056BEB">
                                <w:rPr>
                                  <w:rStyle w:val="Hyperlink"/>
                                  <w:rFonts w:asciiTheme="minorHAnsi" w:eastAsiaTheme="majorEastAsia" w:hAnsiTheme="minorHAnsi" w:cs="Arial"/>
                                  <w:b/>
                                  <w:iCs/>
                                  <w:color w:val="FFFFFF" w:themeColor="background1"/>
                                  <w:sz w:val="28"/>
                                  <w:szCs w:val="28"/>
                                  <w:u w:val="none"/>
                                </w:rPr>
                                <w:br/>
                                <w:t>(for new VPC)</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37DD84" id="_x0000_s1027" style="position:absolute;left:0;text-align:left;margin-left:3in;margin-top:26.1pt;width:48.95pt;height:110.15pt;rotation:90;z-index:2518149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" o:allowincell="f" fillcolor="#f2a52c" stroked="f">
                <v:textbox inset="5.76pt,2.16pt,5.76pt,2.16pt">
                  <w:txbxContent>
                    <w:p w14:paraId="4FD19ADD" w14:textId="03A148E9" w:rsidR="00432963" w:rsidRPr="00056BEB" w:rsidRDefault="008B753F" w:rsidP="00490F0B">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6" w:history="1">
                        <w:r w:rsidR="00432963" w:rsidRPr="00056BEB">
                          <w:rPr>
                            <w:rStyle w:val="Hyperlink"/>
                            <w:rFonts w:asciiTheme="minorHAnsi" w:eastAsiaTheme="majorEastAsia" w:hAnsiTheme="minorHAnsi" w:cs="Arial"/>
                            <w:b/>
                            <w:iCs/>
                            <w:color w:val="FFFFFF" w:themeColor="background1"/>
                            <w:sz w:val="28"/>
                            <w:szCs w:val="28"/>
                            <w:u w:val="none"/>
                          </w:rPr>
                          <w:t>View template</w:t>
                        </w:r>
                        <w:r w:rsidR="00432963" w:rsidRPr="00056BEB">
                          <w:rPr>
                            <w:rStyle w:val="Hyperlink"/>
                            <w:rFonts w:asciiTheme="minorHAnsi" w:eastAsiaTheme="majorEastAsia" w:hAnsiTheme="minorHAnsi" w:cs="Arial"/>
                            <w:b/>
                            <w:iCs/>
                            <w:color w:val="FFFFFF" w:themeColor="background1"/>
                            <w:sz w:val="28"/>
                            <w:szCs w:val="28"/>
                            <w:u w:val="none"/>
                          </w:rPr>
                          <w:br/>
                          <w:t>(for new VPC)</w:t>
                        </w:r>
                      </w:hyperlink>
                    </w:p>
                  </w:txbxContent>
                </v:textbox>
                <w10:wrap type="topAndBottom" anchorx="margin" anchory="margin"/>
              </v:roundrect>
            </w:pict>
          </mc:Fallback>
        </mc:AlternateContent>
      </w:r>
      <w:r>
        <w:t xml:space="preserve">If you want to take a look under the covers, you can </w:t>
      </w:r>
      <w:hyperlink r:id="rId17" w:history="1">
        <w:r w:rsidRPr="007A4509">
          <w:rPr>
            <w:rStyle w:val="Hyperlink"/>
          </w:rPr>
          <w:t>view the AWS CloudFormation template</w:t>
        </w:r>
      </w:hyperlink>
      <w:r>
        <w:t xml:space="preserve"> that automates the deployment for a new VPC. </w:t>
      </w:r>
      <w:r w:rsidRPr="00122A2C">
        <w:t xml:space="preserve">You can customize </w:t>
      </w:r>
      <w:r w:rsidR="007A4509">
        <w:t>the</w:t>
      </w:r>
      <w:r w:rsidRPr="00122A2C">
        <w:t xml:space="preserve"> template during launch, or download and extend it for other projects.</w:t>
      </w:r>
      <w:r w:rsidRPr="00490F0B">
        <w:rPr>
          <w:noProof/>
        </w:rPr>
        <w:t xml:space="preserve"> </w:t>
      </w:r>
    </w:p>
    <w:p w14:paraId="5505CC66" w14:textId="6D5C029C" w:rsidR="00CF4F92" w:rsidRDefault="00CF4F92" w:rsidP="00490F0B">
      <w:pPr>
        <w:pStyle w:val="Heading2"/>
        <w:spacing w:before="400"/>
      </w:pPr>
      <w:bookmarkStart w:id="6" w:name="_Toc35418572"/>
      <w:r>
        <w:t>About Quick Starts</w:t>
      </w:r>
      <w:bookmarkEnd w:id="6"/>
    </w:p>
    <w:p w14:paraId="75E9AF9D" w14:textId="6D127F8C" w:rsidR="00E06149" w:rsidRDefault="008B753F" w:rsidP="00E06149">
      <w:pPr>
        <w:rPr>
          <w:rFonts w:cs="Helvetica"/>
          <w:color w:val="333333"/>
          <w:szCs w:val="22"/>
        </w:rPr>
      </w:pPr>
      <w:hyperlink r:id="rId18" w:history="1">
        <w:r w:rsidR="00E06149" w:rsidRPr="007B0C65">
          <w:rPr>
            <w:rStyle w:val="Hyperlink"/>
            <w:rFonts w:cs="Helvetica"/>
            <w:szCs w:val="22"/>
          </w:rPr>
          <w:t>Quick Starts</w:t>
        </w:r>
      </w:hyperlink>
      <w:r w:rsidR="00E06149" w:rsidRPr="00E06149">
        <w:rPr>
          <w:rFonts w:cs="Helvetica"/>
          <w:color w:val="333333"/>
          <w:szCs w:val="22"/>
        </w:rPr>
        <w:t xml:space="preserve"> are automated reference deployment</w:t>
      </w:r>
      <w:r w:rsidR="00875666">
        <w:rPr>
          <w:rFonts w:cs="Helvetica"/>
          <w:color w:val="333333"/>
          <w:szCs w:val="22"/>
        </w:rPr>
        <w:t>s for key workloads on the AWS C</w:t>
      </w:r>
      <w:r w:rsidR="00E06149" w:rsidRPr="00E06149">
        <w:rPr>
          <w:rFonts w:cs="Helvetica"/>
          <w:color w:val="333333"/>
          <w:szCs w:val="22"/>
        </w:rPr>
        <w:t>loud. Each Quick Start launches, configures, and runs the AWS compute, network, storage, and other services required to deploy a specific workload on AWS, using AWS best practices for security and availability.</w:t>
      </w:r>
    </w:p>
    <w:p w14:paraId="31F6EA1C" w14:textId="7EACDE2A" w:rsidR="00DF5434" w:rsidRDefault="00DF5434" w:rsidP="00AA6B8C">
      <w:pPr>
        <w:pStyle w:val="Heading1"/>
      </w:pPr>
      <w:bookmarkStart w:id="7" w:name="_Toc35418573"/>
      <w:r>
        <w:lastRenderedPageBreak/>
        <w:t>Overview</w:t>
      </w:r>
      <w:bookmarkEnd w:id="7"/>
    </w:p>
    <w:p w14:paraId="320D7E03" w14:textId="3705E177" w:rsidR="009E6B5A" w:rsidRDefault="00F44A1E" w:rsidP="009E6B5A">
      <w:pPr>
        <w:pStyle w:val="Heading2"/>
      </w:pPr>
      <w:bookmarkStart w:id="8" w:name="_Toc35418574"/>
      <w:r>
        <w:t>Remote Desktop Gateway</w:t>
      </w:r>
      <w:r w:rsidR="009E6B5A">
        <w:t xml:space="preserve"> on AWS</w:t>
      </w:r>
      <w:bookmarkEnd w:id="8"/>
    </w:p>
    <w:p w14:paraId="0428D36F" w14:textId="0BDB579C" w:rsidR="00F44A1E" w:rsidRDefault="00F44A1E" w:rsidP="00F44A1E">
      <w:pPr>
        <w:pStyle w:val="Body"/>
      </w:pPr>
      <w:r>
        <w:t xml:space="preserve">AWS provides a comprehensive set of services and tools for deploying Microsoft Windows-based workloads on its highly reliable and secure cloud infrastructure. RD Gateway </w:t>
      </w:r>
      <w:r w:rsidRPr="00E80D69">
        <w:t xml:space="preserve">uses </w:t>
      </w:r>
      <w:r w:rsidR="008B5825">
        <w:t>RDP</w:t>
      </w:r>
      <w:r w:rsidRPr="00E80D69">
        <w:t xml:space="preserve"> over HTTPS to establish a secure, encrypted connecti</w:t>
      </w:r>
      <w:r w:rsidR="00984974">
        <w:t>on between remote users on the i</w:t>
      </w:r>
      <w:r w:rsidRPr="00E80D69">
        <w:t xml:space="preserve">nternet and </w:t>
      </w:r>
      <w:r>
        <w:t>Windows-based</w:t>
      </w:r>
      <w:r w:rsidR="008B5825">
        <w:t xml:space="preserve"> EC2</w:t>
      </w:r>
      <w:r>
        <w:t xml:space="preserve"> instances, </w:t>
      </w:r>
      <w:r w:rsidRPr="00A55C89">
        <w:t xml:space="preserve">without needing to configure </w:t>
      </w:r>
      <w:r>
        <w:t xml:space="preserve">a </w:t>
      </w:r>
      <w:r w:rsidRPr="00A55C89">
        <w:t>virtual p</w:t>
      </w:r>
      <w:r>
        <w:t xml:space="preserve">rivate network (VPN) connection. This </w:t>
      </w:r>
      <w:r w:rsidR="000C69C3">
        <w:t>helps</w:t>
      </w:r>
      <w:r>
        <w:t xml:space="preserve"> reduce the attack surface on your Windows-based instances while providing a remote administration solution for administrators.</w:t>
      </w:r>
    </w:p>
    <w:p w14:paraId="593378A9" w14:textId="33AA538F" w:rsidR="00B44480" w:rsidRPr="004855BE" w:rsidRDefault="00B44480" w:rsidP="00B44480">
      <w:r>
        <w:t xml:space="preserve">This Quick Start automatically deploys and configures an RD Gateway infrastructure in the AWS Cloud from scratch, </w:t>
      </w:r>
      <w:r>
        <w:rPr>
          <w:rFonts w:eastAsiaTheme="majorEastAsia"/>
        </w:rPr>
        <w:t xml:space="preserve">so you can securely </w:t>
      </w:r>
      <w:r>
        <w:t xml:space="preserve">administer </w:t>
      </w:r>
      <w:r w:rsidRPr="008D0BE2">
        <w:t>your Windows-based, Amazon EC2 fleet</w:t>
      </w:r>
      <w:r>
        <w:t xml:space="preserve"> </w:t>
      </w:r>
      <w:r>
        <w:rPr>
          <w:rFonts w:eastAsiaTheme="majorEastAsia"/>
        </w:rPr>
        <w:t xml:space="preserve">using RDP over HTTPS. You can use the AWS CloudFormation templates included with the Quick Start to deploy a fully configured RD Gateway infrastructure in a new or existing VPC in your AWS account. </w:t>
      </w:r>
      <w:r>
        <w:t xml:space="preserve">You can also use the </w:t>
      </w:r>
      <w:r w:rsidRPr="007E6D91">
        <w:rPr>
          <w:rFonts w:eastAsiaTheme="majorEastAsia"/>
        </w:rPr>
        <w:t>AWS CloudFormation</w:t>
      </w:r>
      <w:r>
        <w:t xml:space="preserve"> templates as a starting point for your own implementation.</w:t>
      </w:r>
    </w:p>
    <w:p w14:paraId="26A8BF2B" w14:textId="3330D74B" w:rsidR="00B44480" w:rsidRPr="00043C5C" w:rsidRDefault="00B44480" w:rsidP="00B44480">
      <w:r>
        <w:t xml:space="preserve">We’ve also published a set of </w:t>
      </w:r>
      <w:hyperlink r:id="rId19" w:history="1">
        <w:r w:rsidRPr="00066616">
          <w:rPr>
            <w:rStyle w:val="Hyperlink"/>
          </w:rPr>
          <w:t>Quick Starts</w:t>
        </w:r>
      </w:hyperlink>
      <w:r>
        <w:t xml:space="preserve"> that provide solutions for deploying common Microsoft workloads, such as Microsoft Active Directory, Microsoft SharePoint, Microsoft Exchange, and Microsoft SQL Server, on AWS. Those Quick Starts include the RD Gateway deployment and architecture described in this guide—you can use them to deploy RD Gateway along with the additional Microsoft workload.</w:t>
      </w:r>
      <w:r w:rsidR="007A4509">
        <w:t xml:space="preserve"> For example, for an automated deployment that includes Active Directory Domain Services and RD gateways, see the </w:t>
      </w:r>
      <w:hyperlink r:id="rId20" w:history="1">
        <w:r w:rsidR="007A4509">
          <w:rPr>
            <w:rStyle w:val="Hyperlink"/>
          </w:rPr>
          <w:t>AWS Quick Start for Active Directory Domain Services</w:t>
        </w:r>
      </w:hyperlink>
      <w:r w:rsidR="007A4509">
        <w:t>.</w:t>
      </w:r>
    </w:p>
    <w:p w14:paraId="675C623D" w14:textId="12E84680" w:rsidR="00C060D9" w:rsidRDefault="00C060D9" w:rsidP="007F62D9">
      <w:pPr>
        <w:spacing w:before="280" w:after="140"/>
      </w:pPr>
      <w:r>
        <w:t>Implementing the RD Gateway on the AWS Cloud is an advanced topic. We recommend reviewing the Microsoft documentation</w:t>
      </w:r>
      <w:r w:rsidR="002D360F">
        <w:t xml:space="preserve"> for</w:t>
      </w:r>
      <w:r>
        <w:t xml:space="preserve"> </w:t>
      </w:r>
      <w:r w:rsidR="00C419A4">
        <w:t xml:space="preserve">Windows Server 2016 and the AWS documentation </w:t>
      </w:r>
      <w:hyperlink r:id="rId21" w:history="1">
        <w:r w:rsidR="00C419A4" w:rsidRPr="00C419A4">
          <w:rPr>
            <w:rStyle w:val="Hyperlink"/>
          </w:rPr>
          <w:t>Connecting to Your Windows Instance</w:t>
        </w:r>
      </w:hyperlink>
      <w:r w:rsidR="00C419A4">
        <w:t>.</w:t>
      </w:r>
    </w:p>
    <w:p w14:paraId="3402173C" w14:textId="77777777" w:rsidR="00C060D9" w:rsidRDefault="00C060D9" w:rsidP="007A4509">
      <w:pPr>
        <w:spacing w:after="400"/>
      </w:pPr>
      <w:r>
        <w:t>This guide focuses on infrastructure configuration topics that require careful consideration when you are planning and deploying an RD Gateway infrastructure on the AWS Cloud. It doesn’t cover general Windows Server installation and software configuration tasks. For general software configuration guidance and best practices, consult the Microsoft product documentation.</w:t>
      </w:r>
    </w:p>
    <w:p w14:paraId="70AE4911" w14:textId="3AA9680F" w:rsidR="006D45F3" w:rsidRDefault="006D45F3" w:rsidP="006D45F3">
      <w:pPr>
        <w:pStyle w:val="Heading2"/>
      </w:pPr>
      <w:bookmarkStart w:id="9" w:name="_Toc35418575"/>
      <w:r>
        <w:t>Cost and Licenses</w:t>
      </w:r>
      <w:bookmarkEnd w:id="9"/>
    </w:p>
    <w:p w14:paraId="24F49D76" w14:textId="77777777" w:rsidR="0008719B" w:rsidRDefault="00EA6A7D" w:rsidP="00CE654D">
      <w:r w:rsidRPr="00487A30">
        <w:t xml:space="preserve">You are responsible for the cost of the AWS services used </w:t>
      </w:r>
      <w:r>
        <w:t>while running this Quick Start reference d</w:t>
      </w:r>
      <w:r w:rsidRPr="00487A30">
        <w:t xml:space="preserve">eployment. </w:t>
      </w:r>
      <w:r w:rsidRPr="00EA6A7D">
        <w:t>There is n</w:t>
      </w:r>
      <w:r w:rsidR="007A0C80">
        <w:t>o additional cost for using the</w:t>
      </w:r>
      <w:r w:rsidRPr="00EA6A7D">
        <w:t xml:space="preserve"> Quick Start. </w:t>
      </w:r>
    </w:p>
    <w:p w14:paraId="7F184E44" w14:textId="089A09CB" w:rsidR="00CE654D" w:rsidRPr="00487A30" w:rsidRDefault="00D17C08" w:rsidP="00CE654D">
      <w:r>
        <w:lastRenderedPageBreak/>
        <w:t>The AWS CloudFormation template for this Quick Start includes configuration parameters that you can customize. Some of these settings, such as instance type, will affect the cost of deployment. For cost estimates, s</w:t>
      </w:r>
      <w:r w:rsidR="00EA6A7D">
        <w:t xml:space="preserve">ee the pricing pages for each AWS service you will be using. </w:t>
      </w:r>
      <w:r w:rsidR="002E01DA">
        <w:t>Prices are</w:t>
      </w:r>
      <w:r w:rsidR="002E01DA" w:rsidRPr="00EA6A7D">
        <w:t xml:space="preserve"> subject</w:t>
      </w:r>
      <w:r w:rsidR="002E01DA">
        <w:t xml:space="preserve"> to change.</w:t>
      </w:r>
    </w:p>
    <w:p w14:paraId="20AF0984" w14:textId="7847973C" w:rsidR="00CE654D" w:rsidRDefault="00F44A1E" w:rsidP="007A4509">
      <w:pPr>
        <w:spacing w:after="400"/>
      </w:pPr>
      <w:r>
        <w:t xml:space="preserve">This Quick Start launches the Amazon Machine Image (AMI) for Microsoft Windows Server </w:t>
      </w:r>
      <w:r w:rsidR="005D7BCF">
        <w:t>2016</w:t>
      </w:r>
      <w:r>
        <w:t xml:space="preserve"> and includes the license for the Windows Server operating system. The AMI is updated on a regular basis with the latest service pack for the operating system, so you don’t have to install any updates. The Windows Server AMI doesn’t require Client Access Licenses (CALs) and includes two Microsoft Remote Desktop Services licenses. For details, see </w:t>
      </w:r>
      <w:hyperlink r:id="rId22" w:tgtFrame="_blank" w:history="1">
        <w:r w:rsidRPr="00C060D9">
          <w:rPr>
            <w:rStyle w:val="Hyperlink"/>
          </w:rPr>
          <w:t>Microsoft Licensing on AWS</w:t>
        </w:r>
      </w:hyperlink>
      <w:r>
        <w:t xml:space="preserve">. </w:t>
      </w:r>
      <w:r w:rsidR="00EA6A7D">
        <w:t xml:space="preserve"> </w:t>
      </w:r>
    </w:p>
    <w:p w14:paraId="22EFA89D" w14:textId="77777777" w:rsidR="00CF4F92" w:rsidRDefault="00CF4F92" w:rsidP="00CF4F92">
      <w:pPr>
        <w:pStyle w:val="Heading2"/>
      </w:pPr>
      <w:bookmarkStart w:id="10" w:name="_Toc35418576"/>
      <w:r>
        <w:t>AWS Services</w:t>
      </w:r>
      <w:bookmarkEnd w:id="10"/>
    </w:p>
    <w:p w14:paraId="5F244D4D" w14:textId="40120557" w:rsidR="00CF4F92" w:rsidRDefault="00CF4F92" w:rsidP="00CF4F92">
      <w:pPr>
        <w:pStyle w:val="Body"/>
      </w:pPr>
      <w:r>
        <w:t xml:space="preserve">The core AWS components used by this Quick Start include the following services. </w:t>
      </w:r>
      <w:r w:rsidR="00056BEB">
        <w:t xml:space="preserve">(If </w:t>
      </w:r>
      <w:r w:rsidR="00056BEB" w:rsidRPr="00AE1455">
        <w:t xml:space="preserve">you are new to AWS, see </w:t>
      </w:r>
      <w:hyperlink r:id="rId23" w:history="1">
        <w:r w:rsidR="00056BEB">
          <w:rPr>
            <w:rStyle w:val="Hyperlink"/>
          </w:rPr>
          <w:t>Getting Started with AWS</w:t>
        </w:r>
      </w:hyperlink>
      <w:r w:rsidR="00056BEB" w:rsidRPr="00AE1455">
        <w:t>.</w:t>
      </w:r>
      <w:r w:rsidR="00056BEB">
        <w:t>)</w:t>
      </w:r>
    </w:p>
    <w:p w14:paraId="2D727166" w14:textId="77777777" w:rsidR="00C060D9" w:rsidRDefault="008B753F" w:rsidP="00C060D9">
      <w:pPr>
        <w:pStyle w:val="ListBullet"/>
      </w:pPr>
      <w:hyperlink r:id="rId24" w:history="1">
        <w:r w:rsidR="00C060D9">
          <w:rPr>
            <w:rStyle w:val="Hyperlink"/>
          </w:rPr>
          <w:t>AWS CloudFormation</w:t>
        </w:r>
      </w:hyperlink>
      <w:r w:rsidR="00C060D9">
        <w:t xml:space="preserve"> – AWS CloudFormation gives you an easy way to create and manage a collection of related AWS resources, and provision and update them in an orderly and predictable way. You use a template to describe all the AWS resources (e.g., Amazon EC2 instances) that you want. You don't have to individually create and configure the resources or figure out dependencies—AWS CloudFormation handles all of that. </w:t>
      </w:r>
    </w:p>
    <w:p w14:paraId="42C364F2" w14:textId="77777777" w:rsidR="00C060D9" w:rsidRDefault="008B753F" w:rsidP="00C060D9">
      <w:pPr>
        <w:pStyle w:val="ListBullet"/>
      </w:pPr>
      <w:hyperlink r:id="rId25" w:history="1">
        <w:r w:rsidR="00C060D9" w:rsidRPr="00677D4E">
          <w:rPr>
            <w:rStyle w:val="Hyperlink"/>
          </w:rPr>
          <w:t>Amazon EC2</w:t>
        </w:r>
      </w:hyperlink>
      <w:r w:rsidR="00C060D9">
        <w:t xml:space="preserve"> – The Amazon Elastic Compute Cloud (Amazon EC2) service enables you to </w:t>
      </w:r>
      <w:r w:rsidR="00C060D9" w:rsidRPr="001A3CEF">
        <w:t>launch</w:t>
      </w:r>
      <w:r w:rsidR="00C060D9">
        <w:t xml:space="preserve"> virtual machine</w:t>
      </w:r>
      <w:r w:rsidR="00C060D9" w:rsidRPr="001A3CEF">
        <w:t xml:space="preserve"> instances with a variety of operating systems</w:t>
      </w:r>
      <w:r w:rsidR="00C060D9">
        <w:t>. You can choose from existing Amazon Machine Images (AMIs) or import your own virtual machine images.</w:t>
      </w:r>
    </w:p>
    <w:p w14:paraId="0EB65AA4" w14:textId="6479A590" w:rsidR="00CF4F92" w:rsidRDefault="008B753F" w:rsidP="00CF4F92">
      <w:pPr>
        <w:pStyle w:val="ListBullet"/>
      </w:pPr>
      <w:hyperlink r:id="rId26" w:history="1">
        <w:r w:rsidR="00CF4F92" w:rsidRPr="00677D4E">
          <w:rPr>
            <w:rStyle w:val="Hyperlink"/>
          </w:rPr>
          <w:t>Amazon VPC</w:t>
        </w:r>
      </w:hyperlink>
      <w:r w:rsidR="00CF4F92" w:rsidRPr="00677D4E">
        <w:t xml:space="preserve"> </w:t>
      </w:r>
      <w:r w:rsidR="00CF4F92">
        <w:t>– The Amazon Virtual Private Cloud (Amazon VPC) service lets you provision a privat</w:t>
      </w:r>
      <w:r w:rsidR="00875666">
        <w:t>e, isolated section of the AWS C</w:t>
      </w:r>
      <w:r w:rsidR="00CF4F92">
        <w:t>loud where you can launch AWS services and other resources in a virtual network that you define. You have complete control over your virtual networking environment, including selection of your own IP address range, creation of subnets, and configuration of route tables and network gateways.</w:t>
      </w:r>
    </w:p>
    <w:p w14:paraId="4E7779DB" w14:textId="13544AF8" w:rsidR="00C060D9" w:rsidRDefault="008B753F" w:rsidP="00C060D9">
      <w:pPr>
        <w:pStyle w:val="ListBullet"/>
      </w:pPr>
      <w:hyperlink r:id="rId27" w:history="1">
        <w:r w:rsidR="00C060D9" w:rsidRPr="00D64F10">
          <w:rPr>
            <w:rStyle w:val="Hyperlink"/>
          </w:rPr>
          <w:t>NAT Gateway</w:t>
        </w:r>
      </w:hyperlink>
      <w:r w:rsidR="00C060D9">
        <w:t xml:space="preserve"> – NAT Gateway is an AWS managed service that controls NAT gateway resources. A NAT gateway is a type of network address translation (NAT) device that enables instances in a private subne</w:t>
      </w:r>
      <w:r w:rsidR="00984974">
        <w:t>t to connect to the i</w:t>
      </w:r>
      <w:r w:rsidR="00C060D9">
        <w:t xml:space="preserve">nternet or to other </w:t>
      </w:r>
      <w:r w:rsidR="00984974">
        <w:t>AWS services, but prevents the i</w:t>
      </w:r>
      <w:r w:rsidR="00C060D9">
        <w:t xml:space="preserve">nternet from connecting to those instances. </w:t>
      </w:r>
    </w:p>
    <w:p w14:paraId="588AB36E" w14:textId="77777777" w:rsidR="00C060D9" w:rsidRDefault="008B753F" w:rsidP="00B44480">
      <w:pPr>
        <w:pStyle w:val="ListBullet"/>
        <w:spacing w:after="280"/>
      </w:pPr>
      <w:hyperlink r:id="rId28" w:history="1">
        <w:r w:rsidR="00C060D9" w:rsidRPr="00461717">
          <w:rPr>
            <w:rStyle w:val="Hyperlink"/>
          </w:rPr>
          <w:t>IAM</w:t>
        </w:r>
      </w:hyperlink>
      <w:r w:rsidR="00C060D9" w:rsidRPr="00461717">
        <w:t xml:space="preserve"> – AWS Identity and Access Management (IAM) enables you to securely control access to AWS services and resources for your users. With IAM, you can manage users, security credentials such as access keys, and permissions that control which AWS resources users can access, from a central </w:t>
      </w:r>
      <w:r w:rsidR="00C060D9">
        <w:t>location.</w:t>
      </w:r>
    </w:p>
    <w:p w14:paraId="3DC6EC0F" w14:textId="77777777" w:rsidR="00C855B7" w:rsidRPr="006D45F3" w:rsidRDefault="00C855B7" w:rsidP="00C855B7">
      <w:pPr>
        <w:pStyle w:val="Heading1"/>
      </w:pPr>
      <w:bookmarkStart w:id="11" w:name="_Toc35418577"/>
      <w:r w:rsidRPr="006D45F3">
        <w:t>Architecture</w:t>
      </w:r>
      <w:bookmarkEnd w:id="11"/>
    </w:p>
    <w:p w14:paraId="33317FB9" w14:textId="02261107" w:rsidR="006112A1" w:rsidRDefault="006112A1" w:rsidP="006D0CDC">
      <w:pPr>
        <w:pStyle w:val="Heading2"/>
        <w:spacing w:after="100"/>
      </w:pPr>
      <w:bookmarkStart w:id="12" w:name="_Toc35418578"/>
      <w:r>
        <w:t>Architectural Considerations</w:t>
      </w:r>
      <w:bookmarkEnd w:id="12"/>
    </w:p>
    <w:p w14:paraId="0967FB8F" w14:textId="51304E0D" w:rsidR="00740EAD" w:rsidRPr="00740EAD" w:rsidRDefault="00740EAD" w:rsidP="008B5825">
      <w:r>
        <w:t>This section describes general considerations for implementing and configuring RD Gateway in the cloud, to provide background information about the Quick Start architecture for RD Gateway.</w:t>
      </w:r>
    </w:p>
    <w:p w14:paraId="7D09D2D8" w14:textId="296F2352" w:rsidR="006112A1" w:rsidRDefault="004D4BBE" w:rsidP="006D0CDC">
      <w:pPr>
        <w:pStyle w:val="Heading3"/>
        <w:spacing w:after="100"/>
      </w:pPr>
      <w:bookmarkStart w:id="13" w:name="_Toc35418579"/>
      <w:r>
        <w:t>Initial</w:t>
      </w:r>
      <w:r w:rsidR="006D0CDC">
        <w:t xml:space="preserve"> </w:t>
      </w:r>
      <w:r w:rsidR="006112A1">
        <w:t>Remote Administration Architecture</w:t>
      </w:r>
      <w:bookmarkEnd w:id="13"/>
    </w:p>
    <w:p w14:paraId="09F5A939" w14:textId="0BF08A5A" w:rsidR="006112A1" w:rsidRDefault="006D0CDC" w:rsidP="006112A1">
      <w:r>
        <w:t>In</w:t>
      </w:r>
      <w:r w:rsidR="004D4BBE">
        <w:t xml:space="preserve"> an initial</w:t>
      </w:r>
      <w:r>
        <w:t xml:space="preserve"> </w:t>
      </w:r>
      <w:r w:rsidR="006112A1">
        <w:t xml:space="preserve">RD </w:t>
      </w:r>
      <w:r>
        <w:t>g</w:t>
      </w:r>
      <w:r w:rsidR="006112A1">
        <w:t>ateway</w:t>
      </w:r>
      <w:r>
        <w:t xml:space="preserve"> configuration</w:t>
      </w:r>
      <w:r w:rsidR="006112A1">
        <w:t xml:space="preserve">, the servers in the public subnet will need an inbound security group rule permitting TCP port 3389 from the administrator’s source IP address or subnet. Windows instances sitting behind the RD Gateway in a private subnet </w:t>
      </w:r>
      <w:r>
        <w:t xml:space="preserve">will </w:t>
      </w:r>
      <w:r w:rsidR="006112A1">
        <w:t>be in their own isolated tier. For example, a group of web server instances in a private subnet may be associated with their own</w:t>
      </w:r>
      <w:r>
        <w:t xml:space="preserve"> web tier</w:t>
      </w:r>
      <w:r w:rsidR="006112A1">
        <w:t xml:space="preserve"> security group. This security group will need an inbound rule allowing connections from the RD Gateway on TCP port 3389.</w:t>
      </w:r>
    </w:p>
    <w:p w14:paraId="48ADD11D" w14:textId="055EBB53" w:rsidR="006112A1" w:rsidRDefault="006112A1" w:rsidP="006112A1">
      <w:r>
        <w:t xml:space="preserve">Using this architecture, an administrator can use a traditional RDP connection to an RD </w:t>
      </w:r>
      <w:r w:rsidR="006D0CDC">
        <w:t>g</w:t>
      </w:r>
      <w:r>
        <w:t xml:space="preserve">ateway to configure the local server. </w:t>
      </w:r>
      <w:r w:rsidR="006D0CDC">
        <w:t>The RD g</w:t>
      </w:r>
      <w:r>
        <w:t>ateway can also be used</w:t>
      </w:r>
      <w:r w:rsidR="006D0CDC">
        <w:t xml:space="preserve"> as a </w:t>
      </w:r>
      <w:r w:rsidR="006D0CDC" w:rsidRPr="006D0CDC">
        <w:t>jump box</w:t>
      </w:r>
      <w:r>
        <w:t xml:space="preserve">; </w:t>
      </w:r>
      <w:r w:rsidR="006D0CDC">
        <w:t>that is, when</w:t>
      </w:r>
      <w:r>
        <w:t xml:space="preserve"> an RDP connection is established to the desktop of the </w:t>
      </w:r>
      <w:r w:rsidR="006D0CDC">
        <w:t>RD g</w:t>
      </w:r>
      <w:r>
        <w:t>ateway, an administrator can start a new RDP client session to initiate a connection to an instance in a private subnet</w:t>
      </w:r>
      <w:r w:rsidR="006D0CDC">
        <w:t>, as illustrated in Figure 1</w:t>
      </w:r>
      <w:r>
        <w:t>.</w:t>
      </w:r>
    </w:p>
    <w:p w14:paraId="21F28772" w14:textId="50C18CBD" w:rsidR="006112A1" w:rsidRDefault="006112A1" w:rsidP="006D0CDC">
      <w:pPr>
        <w:pStyle w:val="Picture"/>
        <w:ind w:left="-720"/>
      </w:pPr>
      <w:r>
        <w:rPr>
          <w:noProof/>
        </w:rPr>
        <w:lastRenderedPageBreak/>
        <w:drawing>
          <wp:inline distT="0" distB="0" distL="0" distR="0" wp14:anchorId="2C410BCC" wp14:editId="4D88A46C">
            <wp:extent cx="7040880" cy="3657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d-figure-3.png"/>
                    <pic:cNvPicPr/>
                  </pic:nvPicPr>
                  <pic:blipFill>
                    <a:blip r:embed="rId29">
                      <a:extLst>
                        <a:ext uri="{28A0092B-C50C-407E-A947-70E740481C1C}">
                          <a14:useLocalDpi xmlns:a14="http://schemas.microsoft.com/office/drawing/2010/main" val="0"/>
                        </a:ext>
                      </a:extLst>
                    </a:blip>
                    <a:stretch>
                      <a:fillRect/>
                    </a:stretch>
                  </pic:blipFill>
                  <pic:spPr>
                    <a:xfrm>
                      <a:off x="0" y="0"/>
                      <a:ext cx="7040880" cy="3657600"/>
                    </a:xfrm>
                    <a:prstGeom prst="rect">
                      <a:avLst/>
                    </a:prstGeom>
                  </pic:spPr>
                </pic:pic>
              </a:graphicData>
            </a:graphic>
          </wp:inline>
        </w:drawing>
      </w:r>
    </w:p>
    <w:p w14:paraId="5F7CC36F" w14:textId="06CB33C3" w:rsidR="006112A1" w:rsidRPr="006112A1" w:rsidRDefault="006112A1" w:rsidP="006D0CDC">
      <w:pPr>
        <w:pStyle w:val="Caption"/>
      </w:pPr>
      <w:r>
        <w:t xml:space="preserve">Figure 1: </w:t>
      </w:r>
      <w:r w:rsidR="006D0CDC">
        <w:t>Initial architecture for remote administration</w:t>
      </w:r>
    </w:p>
    <w:p w14:paraId="53CEB2AE" w14:textId="1EF21F82" w:rsidR="006D0CDC" w:rsidRDefault="006D0CDC" w:rsidP="006D0CDC">
      <w:r>
        <w:t xml:space="preserve">Although this architecture works well for initial administration, it is not recommended for the long term. To further secure connections and reduce the number of RDP sessions required to administer the servers in the private subnets, </w:t>
      </w:r>
      <w:r w:rsidR="004D4BBE">
        <w:t xml:space="preserve">the inbound rule should be changed to permit TCP port 443, and </w:t>
      </w:r>
      <w:r>
        <w:t>the RD gateway service should be installed and configured with an SSL certificate, and connection and authorization policies.</w:t>
      </w:r>
    </w:p>
    <w:p w14:paraId="1AC87773" w14:textId="19712F18" w:rsidR="00280DE1" w:rsidRDefault="004D4BBE" w:rsidP="006D0CDC">
      <w:r>
        <w:t>T</w:t>
      </w:r>
      <w:r w:rsidR="00280DE1">
        <w:t>he Quick Start</w:t>
      </w:r>
      <w:r>
        <w:t xml:space="preserve"> </w:t>
      </w:r>
      <w:r w:rsidR="00E90568">
        <w:t>sets</w:t>
      </w:r>
      <w:r>
        <w:t xml:space="preserve"> up </w:t>
      </w:r>
      <w:r w:rsidR="007B2BE6">
        <w:t>a standard TCP port 3389 connection</w:t>
      </w:r>
      <w:r>
        <w:t xml:space="preserve"> from the administrator’s IP address</w:t>
      </w:r>
      <w:r w:rsidR="007B2BE6">
        <w:t>. You</w:t>
      </w:r>
      <w:r>
        <w:t>’ll</w:t>
      </w:r>
      <w:r w:rsidR="007B2BE6">
        <w:t xml:space="preserve"> </w:t>
      </w:r>
      <w:r>
        <w:t xml:space="preserve">need to </w:t>
      </w:r>
      <w:r w:rsidR="007B2BE6">
        <w:t xml:space="preserve">follow the </w:t>
      </w:r>
      <w:hyperlink w:anchor="_Step_3._Post-Deployment" w:history="1">
        <w:r w:rsidRPr="004D4BBE">
          <w:rPr>
            <w:rStyle w:val="Hyperlink"/>
          </w:rPr>
          <w:t>post-deployment steps</w:t>
        </w:r>
      </w:hyperlink>
      <w:r>
        <w:t xml:space="preserve"> </w:t>
      </w:r>
      <w:r w:rsidR="007B2BE6">
        <w:t xml:space="preserve">to </w:t>
      </w:r>
      <w:r w:rsidR="00280DE1">
        <w:t>modify the security group for RD Gateway to use a single inbound rule permitting TCP port 443</w:t>
      </w:r>
      <w:r>
        <w:t xml:space="preserve">, as </w:t>
      </w:r>
      <w:r w:rsidR="00E90568">
        <w:t>illustrated</w:t>
      </w:r>
      <w:r>
        <w:t xml:space="preserve"> in Figure 2</w:t>
      </w:r>
      <w:r w:rsidR="007B2BE6">
        <w:t xml:space="preserve">. </w:t>
      </w:r>
      <w:r w:rsidR="00280DE1">
        <w:t>This modification will allow a Transport Layer Security (TLS) encrypted RDP connection to be proxied through the gateway over TCP port 443 directly to one or more Windows-based instances in private subnets on TCP port 3389. This configuration increases the security of the connection and also prevents the need to initiate an RDP session to the desktop of the RD gateway.</w:t>
      </w:r>
    </w:p>
    <w:p w14:paraId="65632910" w14:textId="77777777" w:rsidR="00280DE1" w:rsidRDefault="00280DE1" w:rsidP="00280DE1">
      <w:pPr>
        <w:pStyle w:val="Picture"/>
      </w:pPr>
      <w:r>
        <w:rPr>
          <w:noProof/>
        </w:rPr>
        <w:lastRenderedPageBreak/>
        <w:drawing>
          <wp:inline distT="0" distB="0" distL="0" distR="0" wp14:anchorId="6BFD000E" wp14:editId="5B25654C">
            <wp:extent cx="6172200" cy="32061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d-figure-14.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72200" cy="3206115"/>
                    </a:xfrm>
                    <a:prstGeom prst="rect">
                      <a:avLst/>
                    </a:prstGeom>
                  </pic:spPr>
                </pic:pic>
              </a:graphicData>
            </a:graphic>
          </wp:inline>
        </w:drawing>
      </w:r>
    </w:p>
    <w:p w14:paraId="021EB4A9" w14:textId="2C89151C" w:rsidR="00280DE1" w:rsidRPr="00280DE1" w:rsidRDefault="00DA5579" w:rsidP="00D727D4">
      <w:pPr>
        <w:pStyle w:val="Caption"/>
        <w:spacing w:after="400"/>
      </w:pPr>
      <w:r>
        <w:t>Figure 2</w:t>
      </w:r>
      <w:r w:rsidR="00280DE1">
        <w:t>: Architecture for RD Gateway administrative access</w:t>
      </w:r>
    </w:p>
    <w:p w14:paraId="58319E20" w14:textId="282B3510" w:rsidR="006D0CDC" w:rsidRDefault="00905F6A" w:rsidP="00905F6A">
      <w:pPr>
        <w:pStyle w:val="Heading3"/>
      </w:pPr>
      <w:bookmarkStart w:id="14" w:name="_SSL_Certificates"/>
      <w:bookmarkStart w:id="15" w:name="_Toc35418580"/>
      <w:bookmarkEnd w:id="14"/>
      <w:r>
        <w:t>SSL Certificates</w:t>
      </w:r>
      <w:bookmarkEnd w:id="15"/>
    </w:p>
    <w:p w14:paraId="5A504EE4" w14:textId="221FCA0D" w:rsidR="00905F6A" w:rsidRDefault="00905F6A" w:rsidP="00905F6A">
      <w:pPr>
        <w:spacing w:after="140"/>
      </w:pPr>
      <w:r>
        <w:t xml:space="preserve">The </w:t>
      </w:r>
      <w:r w:rsidR="001D3CFD">
        <w:t>RD G</w:t>
      </w:r>
      <w:r>
        <w:t>ateway role uses Transport Layer Security (TLS) to e</w:t>
      </w:r>
      <w:r w:rsidR="00984974">
        <w:t>ncrypt communications over the i</w:t>
      </w:r>
      <w:r>
        <w:t>nternet between administrators and gateway servers. To support TLS, a valid X.509 SSL certificate must be installed on each RD gateway. Certificates can be acquired in a number of ways, including:</w:t>
      </w:r>
    </w:p>
    <w:p w14:paraId="1464AF2E" w14:textId="77777777" w:rsidR="00905F6A" w:rsidRDefault="00905F6A" w:rsidP="00905F6A">
      <w:pPr>
        <w:pStyle w:val="ListBullet"/>
      </w:pPr>
      <w:r>
        <w:t>Your own PKI infrastructure, such as a Microsoft Enterprise Certificate Authority (CA)</w:t>
      </w:r>
    </w:p>
    <w:p w14:paraId="75A12C02" w14:textId="77777777" w:rsidR="00905F6A" w:rsidRDefault="00905F6A" w:rsidP="00905F6A">
      <w:pPr>
        <w:pStyle w:val="ListBullet"/>
      </w:pPr>
      <w:r>
        <w:t>Certificates issued by a public CA, such as Verisign or Digicert</w:t>
      </w:r>
    </w:p>
    <w:p w14:paraId="52795953" w14:textId="432240B0" w:rsidR="00905F6A" w:rsidRDefault="00905F6A" w:rsidP="00905F6A">
      <w:pPr>
        <w:pStyle w:val="ListBullet"/>
        <w:spacing w:after="280"/>
      </w:pPr>
      <w:r>
        <w:t>Self-signed certificates</w:t>
      </w:r>
    </w:p>
    <w:p w14:paraId="2AC7723A" w14:textId="2CBFFDEA" w:rsidR="00905F6A" w:rsidRDefault="00905F6A" w:rsidP="006D0CDC">
      <w:r>
        <w:t xml:space="preserve">For smaller test environments, </w:t>
      </w:r>
      <w:r w:rsidR="000318CA">
        <w:t xml:space="preserve">implementing </w:t>
      </w:r>
      <w:r>
        <w:t xml:space="preserve">a self-signed certificate is a straightforward process that </w:t>
      </w:r>
      <w:r w:rsidR="000318CA">
        <w:t>helps</w:t>
      </w:r>
      <w:r>
        <w:t xml:space="preserve"> you get up and running quickly. This Quick Start automatically generates a self-signed certificate for RD Gateway. If you’re setting up RD Gateway manually, see the instructions in </w:t>
      </w:r>
      <w:hyperlink w:anchor="_Implementing_a_Self-Signed" w:history="1">
        <w:r w:rsidRPr="002C4ED5">
          <w:rPr>
            <w:rStyle w:val="Hyperlink"/>
          </w:rPr>
          <w:t xml:space="preserve">Appendix </w:t>
        </w:r>
        <w:r w:rsidR="00B739A7" w:rsidRPr="002C4ED5">
          <w:rPr>
            <w:rStyle w:val="Hyperlink"/>
          </w:rPr>
          <w:t>A</w:t>
        </w:r>
      </w:hyperlink>
      <w:r>
        <w:t xml:space="preserve"> for implementing a self-signed certificate.</w:t>
      </w:r>
    </w:p>
    <w:p w14:paraId="0140272A" w14:textId="4075D25E" w:rsidR="00905F6A" w:rsidRDefault="00905F6A" w:rsidP="006D0CDC">
      <w:r>
        <w:t>However, if you have a large number of varying administrative devices that need to establish a connection to your gateways, we recommend using a public certificate.</w:t>
      </w:r>
    </w:p>
    <w:p w14:paraId="7AE7ED44" w14:textId="7360A789" w:rsidR="00905F6A" w:rsidRDefault="00905F6A" w:rsidP="00905F6A">
      <w:pPr>
        <w:spacing w:after="140"/>
      </w:pPr>
      <w:r>
        <w:t>In order for an RDP client to establish a secure connection with an RD gateway, the following certificate and DNS requirements must be met:</w:t>
      </w:r>
    </w:p>
    <w:p w14:paraId="78B0CCB6" w14:textId="263339D0" w:rsidR="00905F6A" w:rsidRDefault="00905F6A" w:rsidP="00905F6A">
      <w:pPr>
        <w:pStyle w:val="ListBullet"/>
      </w:pPr>
      <w:r>
        <w:lastRenderedPageBreak/>
        <w:t>The issuing CA of the certificate installed on the gateway must be trusted by the RDP client. For example, the root CA certificate must be ins</w:t>
      </w:r>
      <w:r w:rsidR="000318CA">
        <w:t xml:space="preserve">talled in the client machine’s </w:t>
      </w:r>
      <w:r w:rsidRPr="000318CA">
        <w:rPr>
          <w:i/>
        </w:rPr>
        <w:t>Trusted</w:t>
      </w:r>
      <w:r w:rsidR="000318CA" w:rsidRPr="000318CA">
        <w:rPr>
          <w:i/>
        </w:rPr>
        <w:t xml:space="preserve"> Root Certification Authorities</w:t>
      </w:r>
      <w:r>
        <w:t xml:space="preserve"> store.</w:t>
      </w:r>
    </w:p>
    <w:p w14:paraId="31AA5548" w14:textId="77777777" w:rsidR="00905F6A" w:rsidRDefault="00905F6A" w:rsidP="00905F6A">
      <w:pPr>
        <w:pStyle w:val="ListBullet"/>
      </w:pPr>
      <w:r>
        <w:t>The subject name used on the certificate installed on the gateway must match the DNS name used by the client to connect to the server; for example, rdgw1.example.com.</w:t>
      </w:r>
    </w:p>
    <w:p w14:paraId="6E968C09" w14:textId="768ACFC3" w:rsidR="00905F6A" w:rsidRDefault="00905F6A" w:rsidP="00905F6A">
      <w:pPr>
        <w:pStyle w:val="ListBullet"/>
        <w:spacing w:after="280"/>
      </w:pPr>
      <w:r>
        <w:t>The client must be able to resolve the host name (for example, rdgw1.example.com) to the Elastic IP address of the RD Gateway. This will require a Host (A) record in DNS.</w:t>
      </w:r>
    </w:p>
    <w:p w14:paraId="7B0734F4" w14:textId="76848666" w:rsidR="00905F6A" w:rsidRDefault="00905F6A" w:rsidP="006D0CDC">
      <w:r>
        <w:t>There are various considerations when choosing the right CA to obtain an SSL certificate. For example, a public certificate may be ideal since the issuing CA will be widely trusted by the majority of client devices that need to connect to your gateways. On the other hand, you may choose to utilize your own PKI infrastructure to ensure that only the machines that are part of your organization will trust the issuing CA.</w:t>
      </w:r>
    </w:p>
    <w:p w14:paraId="42B9E56F" w14:textId="48A69597" w:rsidR="00905F6A" w:rsidRDefault="00905F6A" w:rsidP="000D1B0F">
      <w:pPr>
        <w:pStyle w:val="Heading3"/>
      </w:pPr>
      <w:bookmarkStart w:id="16" w:name="_Toc35418581"/>
      <w:r>
        <w:t>Connection and Resource Authorization</w:t>
      </w:r>
      <w:r w:rsidR="000D1B0F">
        <w:t xml:space="preserve"> Policies</w:t>
      </w:r>
      <w:bookmarkEnd w:id="16"/>
    </w:p>
    <w:p w14:paraId="28215056" w14:textId="588E3190" w:rsidR="009A79F8" w:rsidRDefault="00626DCF" w:rsidP="00073CE5">
      <w:pPr>
        <w:spacing w:after="140"/>
      </w:pPr>
      <w:r>
        <w:t>Users must meet specific requirem</w:t>
      </w:r>
      <w:r w:rsidR="004D4BBE">
        <w:t>ents in order to connect to RD G</w:t>
      </w:r>
      <w:r>
        <w:t>ateway instances:</w:t>
      </w:r>
    </w:p>
    <w:p w14:paraId="2113AEE3" w14:textId="0DA72B24" w:rsidR="009A79F8" w:rsidRDefault="009A79F8" w:rsidP="009A79F8">
      <w:pPr>
        <w:pStyle w:val="ListBullet"/>
      </w:pPr>
      <w:r>
        <w:rPr>
          <w:b/>
        </w:rPr>
        <w:t>Connection authorization p</w:t>
      </w:r>
      <w:r w:rsidRPr="00AB3F8B">
        <w:rPr>
          <w:b/>
        </w:rPr>
        <w:t>olicies</w:t>
      </w:r>
      <w:r>
        <w:rPr>
          <w:b/>
        </w:rPr>
        <w:t xml:space="preserve"> </w:t>
      </w:r>
      <w:r>
        <w:t>– Remote Desktop connection authorization policies (RD CAPs) allow you to specify who can connect to an RD Gateway instance. For example, you can select a group of u</w:t>
      </w:r>
      <w:r w:rsidR="000318CA">
        <w:t xml:space="preserve">sers from your domain, such as </w:t>
      </w:r>
      <w:r w:rsidRPr="000318CA">
        <w:rPr>
          <w:i/>
        </w:rPr>
        <w:t>Domain Admins</w:t>
      </w:r>
      <w:r w:rsidR="000318CA">
        <w:t>.</w:t>
      </w:r>
    </w:p>
    <w:p w14:paraId="0B29046C" w14:textId="3627FDD4" w:rsidR="009A79F8" w:rsidRDefault="009A79F8" w:rsidP="009A79F8">
      <w:pPr>
        <w:pStyle w:val="ListBullet"/>
      </w:pPr>
      <w:r>
        <w:rPr>
          <w:b/>
        </w:rPr>
        <w:t>Resource authorization p</w:t>
      </w:r>
      <w:r w:rsidRPr="00AB3F8B">
        <w:rPr>
          <w:b/>
        </w:rPr>
        <w:t>olicies</w:t>
      </w:r>
      <w:r>
        <w:t xml:space="preserve"> – Remote Desktop resource authorization policies (RD RAPs) allow you to specify the internal Windows-based instances that remote users can connect to through an RD Gateway instance. For example, you can choose specific domain-joined computers</w:t>
      </w:r>
      <w:r w:rsidR="002E5A7A">
        <w:t>,</w:t>
      </w:r>
      <w:r>
        <w:t xml:space="preserve"> which administrators can connect to through the RD Gateway.</w:t>
      </w:r>
    </w:p>
    <w:p w14:paraId="3DF705CE" w14:textId="6BDDE8D0" w:rsidR="000D1B0F" w:rsidRDefault="002E5A7A" w:rsidP="006D0CDC">
      <w:r>
        <w:t>This</w:t>
      </w:r>
      <w:r w:rsidR="00F476C8">
        <w:t xml:space="preserve"> Quick Start automatically sets up connection and resource authorization policies. </w:t>
      </w:r>
      <w:r w:rsidR="00626DCF">
        <w:t xml:space="preserve">For instructions on manually configuring </w:t>
      </w:r>
      <w:r w:rsidR="00F476C8">
        <w:t xml:space="preserve">these </w:t>
      </w:r>
      <w:r w:rsidR="00626DCF">
        <w:t xml:space="preserve">policies, see </w:t>
      </w:r>
      <w:hyperlink w:anchor="_Configuring_Connection_and_1" w:history="1">
        <w:r w:rsidR="00626DCF" w:rsidRPr="00626DCF">
          <w:rPr>
            <w:rStyle w:val="Hyperlink"/>
          </w:rPr>
          <w:t xml:space="preserve">Appendix </w:t>
        </w:r>
      </w:hyperlink>
      <w:r w:rsidR="00B739A7">
        <w:rPr>
          <w:rStyle w:val="Hyperlink"/>
        </w:rPr>
        <w:t>A</w:t>
      </w:r>
      <w:r w:rsidR="00626DCF">
        <w:t>.</w:t>
      </w:r>
    </w:p>
    <w:p w14:paraId="61781314" w14:textId="77777777" w:rsidR="00987DEF" w:rsidRDefault="00987DEF" w:rsidP="00987DEF">
      <w:pPr>
        <w:pStyle w:val="Heading2"/>
      </w:pPr>
      <w:bookmarkStart w:id="17" w:name="_Toc35418582"/>
      <w:r>
        <w:t>Best Practices</w:t>
      </w:r>
      <w:bookmarkEnd w:id="17"/>
    </w:p>
    <w:p w14:paraId="5680D6E2" w14:textId="77777777" w:rsidR="00987DEF" w:rsidRDefault="00987DEF" w:rsidP="00987DEF">
      <w:pPr>
        <w:pStyle w:val="Heading3"/>
      </w:pPr>
      <w:bookmarkStart w:id="18" w:name="_Toc35418583"/>
      <w:r>
        <w:t>The Principle of Least Privilege</w:t>
      </w:r>
      <w:bookmarkEnd w:id="18"/>
    </w:p>
    <w:p w14:paraId="27C0762B" w14:textId="77777777" w:rsidR="00987DEF" w:rsidRDefault="00987DEF" w:rsidP="00987DEF">
      <w:r w:rsidRPr="00DD57CC">
        <w:t xml:space="preserve">When considering </w:t>
      </w:r>
      <w:r>
        <w:t>remote administrative access to your environment</w:t>
      </w:r>
      <w:r w:rsidRPr="00DD57CC">
        <w:t>, it is important</w:t>
      </w:r>
      <w:r>
        <w:t xml:space="preserve"> to follow the principle of </w:t>
      </w:r>
      <w:r w:rsidRPr="004A4CA9">
        <w:rPr>
          <w:i/>
        </w:rPr>
        <w:t>least privilege</w:t>
      </w:r>
      <w:r>
        <w:t>.</w:t>
      </w:r>
      <w:r w:rsidRPr="00DD57CC">
        <w:t xml:space="preserve"> This principle refers to users having the </w:t>
      </w:r>
      <w:r>
        <w:t>fewest</w:t>
      </w:r>
      <w:r w:rsidRPr="00DD57CC">
        <w:t xml:space="preserve"> possible </w:t>
      </w:r>
      <w:r>
        <w:t>permissions</w:t>
      </w:r>
      <w:r w:rsidRPr="00DD57CC">
        <w:t xml:space="preserve"> necessary to perform their job function</w:t>
      </w:r>
      <w:r>
        <w:t>s</w:t>
      </w:r>
      <w:r w:rsidRPr="00DD57CC">
        <w:t>. This helps reduc</w:t>
      </w:r>
      <w:r>
        <w:t>e the attack surface of your environment</w:t>
      </w:r>
      <w:r w:rsidRPr="00DD57CC">
        <w:t xml:space="preserve">, making it much harder for an adversary to exploit. </w:t>
      </w:r>
      <w:r>
        <w:t>An a</w:t>
      </w:r>
      <w:r w:rsidRPr="00DD57CC">
        <w:t xml:space="preserve">ttack surface can be defined as the set of exploitable vulnerabilities </w:t>
      </w:r>
      <w:r>
        <w:t>in your environment, including</w:t>
      </w:r>
      <w:r w:rsidRPr="00DD57CC">
        <w:t xml:space="preserve"> the network, software, and </w:t>
      </w:r>
      <w:r>
        <w:t>users</w:t>
      </w:r>
      <w:r w:rsidRPr="00DD57CC">
        <w:t xml:space="preserve"> </w:t>
      </w:r>
      <w:r>
        <w:t>who</w:t>
      </w:r>
      <w:r w:rsidRPr="00DD57CC">
        <w:t xml:space="preserve"> are involved in the ongoing </w:t>
      </w:r>
      <w:r>
        <w:t>operation of the system.</w:t>
      </w:r>
    </w:p>
    <w:p w14:paraId="1D820FD6" w14:textId="77777777" w:rsidR="00987DEF" w:rsidRDefault="00987DEF" w:rsidP="00987DEF">
      <w:r w:rsidRPr="00DD57CC">
        <w:lastRenderedPageBreak/>
        <w:t xml:space="preserve">Following the principle of least privilege, </w:t>
      </w:r>
      <w:r>
        <w:t>we recommend reducing</w:t>
      </w:r>
      <w:r w:rsidRPr="00DD57CC">
        <w:t xml:space="preserve"> the attack surface of </w:t>
      </w:r>
      <w:r>
        <w:t>your environment</w:t>
      </w:r>
      <w:r w:rsidRPr="00DD57CC">
        <w:t xml:space="preserve"> by exposing the absolute mini</w:t>
      </w:r>
      <w:r>
        <w:t>mal set of ports to the network while also restricting the source network or IP address that will have access to your EC2 instances.</w:t>
      </w:r>
    </w:p>
    <w:p w14:paraId="21A651C5" w14:textId="77777777" w:rsidR="00987DEF" w:rsidRPr="004A4CA9" w:rsidRDefault="00987DEF" w:rsidP="00987DEF">
      <w:r>
        <w:t>In addition to</w:t>
      </w:r>
      <w:r w:rsidRPr="00DD57CC">
        <w:t xml:space="preserve"> the functionality that exists in the Microsoft platform</w:t>
      </w:r>
      <w:r>
        <w:t>, there are several</w:t>
      </w:r>
      <w:r w:rsidRPr="00DD57CC">
        <w:t xml:space="preserve"> AWS capabilities</w:t>
      </w:r>
      <w:r>
        <w:t xml:space="preserve"> to help you implement the principle of least privilege, such as subnets, security groups, and trusted ingress CIDR blocks</w:t>
      </w:r>
      <w:r w:rsidRPr="00DD57CC">
        <w:t>.</w:t>
      </w:r>
    </w:p>
    <w:p w14:paraId="049BC1EB" w14:textId="77777777" w:rsidR="00987DEF" w:rsidRDefault="00987DEF" w:rsidP="00987DEF">
      <w:pPr>
        <w:pStyle w:val="Heading3"/>
      </w:pPr>
      <w:bookmarkStart w:id="19" w:name="_Toc35418584"/>
      <w:r>
        <w:t>VPC Configuration</w:t>
      </w:r>
      <w:bookmarkEnd w:id="19"/>
    </w:p>
    <w:p w14:paraId="666B158F" w14:textId="77777777" w:rsidR="00987DEF" w:rsidRDefault="00987DEF" w:rsidP="00987DEF">
      <w:r w:rsidRPr="0034759C">
        <w:t>Amazon VPC lets you provision a privat</w:t>
      </w:r>
      <w:r>
        <w:t>e, isolated section of the AWS C</w:t>
      </w:r>
      <w:r w:rsidRPr="0034759C">
        <w:t>loud where you can launch AWS resources in a virtual network that you define. With Amazon VPC, you can define a virtual network topology closely resembling a traditional network that you might operate on your own premises. You have complete control over your virtual networking environment, including selection of your own IP address range, creation of subnets, and configuration of route tables and network gateways.</w:t>
      </w:r>
    </w:p>
    <w:p w14:paraId="3526E9D7" w14:textId="77777777" w:rsidR="00987DEF" w:rsidRDefault="00987DEF" w:rsidP="00987DEF">
      <w:r>
        <w:t>When deploying a Windows-based architecture on the AWS Cloud, we recommend an VPC configuration that supports the following requirements:</w:t>
      </w:r>
    </w:p>
    <w:p w14:paraId="30E59D3F" w14:textId="77777777" w:rsidR="00987DEF" w:rsidRDefault="00987DEF" w:rsidP="00987DEF">
      <w:pPr>
        <w:pStyle w:val="ListBullet"/>
      </w:pPr>
      <w:r>
        <w:t>Critical workloads should be placed in a minimum of two Availability Zones to provide high availability.</w:t>
      </w:r>
    </w:p>
    <w:p w14:paraId="73CE3FF1" w14:textId="77777777" w:rsidR="00987DEF" w:rsidRDefault="00987DEF" w:rsidP="00987DEF">
      <w:pPr>
        <w:pStyle w:val="ListBullet"/>
      </w:pPr>
      <w:r>
        <w:t>Instances should be placed into individual tiers. For example, in a Microsoft SharePoint deployment, you should have separate tiers for web servers, application servers, database servers, and domain controllers. Traffic between these groups can be controlled to adhere to the principle of least privilege.</w:t>
      </w:r>
    </w:p>
    <w:p w14:paraId="4A77FA62" w14:textId="246C2A47" w:rsidR="00987DEF" w:rsidRDefault="00987DEF" w:rsidP="00987DEF">
      <w:pPr>
        <w:pStyle w:val="ListBullet"/>
      </w:pPr>
      <w:r>
        <w:t>Internal application servers</w:t>
      </w:r>
      <w:r w:rsidRPr="0077052D">
        <w:t xml:space="preserve"> and </w:t>
      </w:r>
      <w:r>
        <w:t xml:space="preserve">other </w:t>
      </w:r>
      <w:r w:rsidRPr="0077052D">
        <w:t>non-</w:t>
      </w:r>
      <w:r w:rsidR="00984974">
        <w:t>i</w:t>
      </w:r>
      <w:r w:rsidRPr="0077052D">
        <w:t xml:space="preserve">nternet facing servers </w:t>
      </w:r>
      <w:r>
        <w:t>should be placed in private subnets to prevent direct acce</w:t>
      </w:r>
      <w:r w:rsidR="00984974">
        <w:t>ss to these instances from the i</w:t>
      </w:r>
      <w:r>
        <w:t>nternet.</w:t>
      </w:r>
    </w:p>
    <w:p w14:paraId="77CD68ED" w14:textId="77777777" w:rsidR="00987DEF" w:rsidRDefault="00987DEF" w:rsidP="00987DEF">
      <w:pPr>
        <w:pStyle w:val="ListBullet"/>
        <w:spacing w:after="280"/>
      </w:pPr>
      <w:r>
        <w:t xml:space="preserve">RD gateways should be deployed into public subnets in each Availability Zone for remote administration. </w:t>
      </w:r>
      <w:r w:rsidRPr="0077052D">
        <w:t xml:space="preserve">Other components, such as reverse </w:t>
      </w:r>
      <w:r>
        <w:t>proxy servers,</w:t>
      </w:r>
      <w:r w:rsidRPr="0077052D">
        <w:t xml:space="preserve"> can </w:t>
      </w:r>
      <w:r>
        <w:t xml:space="preserve">also </w:t>
      </w:r>
      <w:r w:rsidRPr="0077052D">
        <w:t xml:space="preserve">be placed into </w:t>
      </w:r>
      <w:r>
        <w:t>these public subnets if needed.</w:t>
      </w:r>
    </w:p>
    <w:p w14:paraId="1E3F3872" w14:textId="0890C33B" w:rsidR="00987DEF" w:rsidRPr="00056BEB" w:rsidRDefault="00987DEF" w:rsidP="00987DEF">
      <w:r>
        <w:t xml:space="preserve">This Quick Start supports these best practices, as illustrated in </w:t>
      </w:r>
      <w:hyperlink w:anchor="archdiagram" w:history="1">
        <w:r w:rsidRPr="00987DEF">
          <w:rPr>
            <w:rStyle w:val="Hyperlink"/>
          </w:rPr>
          <w:t>Figure 5</w:t>
        </w:r>
      </w:hyperlink>
      <w:r>
        <w:t xml:space="preserve">. For details on the VPC design used in this Quick Start, </w:t>
      </w:r>
      <w:r w:rsidRPr="00056BEB">
        <w:t xml:space="preserve">see the </w:t>
      </w:r>
      <w:hyperlink r:id="rId31" w:history="1">
        <w:r w:rsidR="00056BEB" w:rsidRPr="00056BEB">
          <w:rPr>
            <w:rStyle w:val="Hyperlink"/>
          </w:rPr>
          <w:t>Quick S</w:t>
        </w:r>
        <w:r w:rsidRPr="00056BEB">
          <w:rPr>
            <w:rStyle w:val="Hyperlink"/>
          </w:rPr>
          <w:t>tart for building a modular and scalable virtual network architecture with Amazon VPC</w:t>
        </w:r>
      </w:hyperlink>
      <w:r w:rsidRPr="00056BEB">
        <w:t>.</w:t>
      </w:r>
    </w:p>
    <w:p w14:paraId="7A653A10" w14:textId="27BF6C79" w:rsidR="00987DEF" w:rsidRDefault="00056BEB" w:rsidP="00987DEF">
      <w:pPr>
        <w:pStyle w:val="Heading3"/>
      </w:pPr>
      <w:bookmarkStart w:id="20" w:name="_Toc35418585"/>
      <w:r>
        <w:t>Network Ac</w:t>
      </w:r>
      <w:r w:rsidR="00987DEF">
        <w:t>cess Control Lists</w:t>
      </w:r>
      <w:bookmarkEnd w:id="20"/>
    </w:p>
    <w:p w14:paraId="1871710D" w14:textId="608BDB18" w:rsidR="00987DEF" w:rsidRDefault="00987DEF" w:rsidP="00987DEF">
      <w:r>
        <w:t>A n</w:t>
      </w:r>
      <w:r w:rsidRPr="00D36C01">
        <w:t xml:space="preserve">etwork access control list (ACL) </w:t>
      </w:r>
      <w:r>
        <w:t xml:space="preserve">is a set of permissions that </w:t>
      </w:r>
      <w:r w:rsidRPr="00D36C01">
        <w:t xml:space="preserve">can be attached to any network subnet in </w:t>
      </w:r>
      <w:r>
        <w:t xml:space="preserve">a </w:t>
      </w:r>
      <w:r w:rsidRPr="00D36C01">
        <w:t xml:space="preserve">VPC </w:t>
      </w:r>
      <w:r>
        <w:t xml:space="preserve">to provide </w:t>
      </w:r>
      <w:r w:rsidRPr="00D36C01">
        <w:t xml:space="preserve">stateless filtering of traffic. Network ACLs can be used for inbound or outbound traffic and provide an effective way to blacklist a CIDR block or </w:t>
      </w:r>
      <w:r w:rsidRPr="00D36C01">
        <w:lastRenderedPageBreak/>
        <w:t>individual IP addresses. These ACLs can contain ordered rules t</w:t>
      </w:r>
      <w:r>
        <w:t xml:space="preserve">o allow or deny traffic based </w:t>
      </w:r>
      <w:r w:rsidRPr="00D36C01">
        <w:t>on IP protocol, service port, or source</w:t>
      </w:r>
      <w:r>
        <w:t xml:space="preserve"> or </w:t>
      </w:r>
      <w:r w:rsidRPr="00D36C01">
        <w:t xml:space="preserve">destination IP address. </w:t>
      </w:r>
      <w:r>
        <w:t>Figure 3</w:t>
      </w:r>
      <w:r w:rsidRPr="00D36C01">
        <w:t xml:space="preserve"> shows </w:t>
      </w:r>
      <w:r>
        <w:t>the default ACL configuration for a VPC subnet. This configuration is used for the subnets in the Quick Start architecture.</w:t>
      </w:r>
    </w:p>
    <w:p w14:paraId="530AAF4D" w14:textId="77777777" w:rsidR="00987DEF" w:rsidRDefault="00987DEF" w:rsidP="00987DEF">
      <w:pPr>
        <w:pStyle w:val="Picture"/>
      </w:pPr>
      <w:r>
        <w:rPr>
          <w:noProof/>
        </w:rPr>
        <w:drawing>
          <wp:inline distT="0" distB="0" distL="0" distR="0" wp14:anchorId="78FCFF4D" wp14:editId="1CDB381E">
            <wp:extent cx="5172075" cy="243801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9666" cy="2441594"/>
                    </a:xfrm>
                    <a:prstGeom prst="rect">
                      <a:avLst/>
                    </a:prstGeom>
                  </pic:spPr>
                </pic:pic>
              </a:graphicData>
            </a:graphic>
          </wp:inline>
        </w:drawing>
      </w:r>
    </w:p>
    <w:p w14:paraId="5BF403EC" w14:textId="1D986F84" w:rsidR="00987DEF" w:rsidRPr="00FC43A0" w:rsidRDefault="00987DEF" w:rsidP="00987DEF">
      <w:pPr>
        <w:pStyle w:val="Caption"/>
      </w:pPr>
      <w:r>
        <w:t xml:space="preserve">Figure 3: </w:t>
      </w:r>
      <w:r>
        <w:rPr>
          <w:color w:val="4F81BD" w:themeColor="accent1"/>
          <w:sz w:val="18"/>
        </w:rPr>
        <w:t>Default network ACL configuration for a VPC subnet</w:t>
      </w:r>
    </w:p>
    <w:p w14:paraId="3B47649A" w14:textId="77777777" w:rsidR="00987DEF" w:rsidRDefault="00987DEF" w:rsidP="00987DEF">
      <w:pPr>
        <w:spacing w:after="400"/>
      </w:pPr>
      <w:r>
        <w:t xml:space="preserve">You may choose to keep the default network ACL configuration, or you may choose to lock it down with more specific rules to restrict traffic between subnets at the network level. For example, </w:t>
      </w:r>
      <w:r w:rsidRPr="00562327">
        <w:t xml:space="preserve">you could set a rule that would allow </w:t>
      </w:r>
      <w:r>
        <w:t xml:space="preserve">inbound </w:t>
      </w:r>
      <w:r w:rsidRPr="00562327">
        <w:t>administrative traffic on TCP port 3389 from a specific set of IP addresses</w:t>
      </w:r>
      <w:r>
        <w:t>. In either case, you’ll also need to implement security group rules to permit access from users connecting to RD gateways and between tiered groups of EC2 instances.</w:t>
      </w:r>
    </w:p>
    <w:p w14:paraId="3CEB490E" w14:textId="77777777" w:rsidR="00987DEF" w:rsidRDefault="00987DEF" w:rsidP="00987DEF">
      <w:pPr>
        <w:pStyle w:val="Heading3"/>
      </w:pPr>
      <w:bookmarkStart w:id="21" w:name="_Toc35418586"/>
      <w:r>
        <w:t>Security Groups</w:t>
      </w:r>
      <w:bookmarkEnd w:id="21"/>
    </w:p>
    <w:p w14:paraId="295E6126" w14:textId="3B4CD868" w:rsidR="00987DEF" w:rsidRDefault="00987DEF" w:rsidP="00987DEF">
      <w:r>
        <w:t>All EC2 instances are required to belong to one or more security groups. Security groups allow you to set policies to control open ports and provide isolation between application tiers. In a VPC, every instance runs behind a stateful firewall with all ports closed by default. The security group contains rules responsible for opening inbound and outbound ports on that firewall. While security groups act as an instance-level firewall, they can also be associated with multiple instances, providing isolation between application tiers in your environment. For example, you can create a security group for all your web servers that will allow traffic on TCP port 3389, but only from members of the security group containing your RD Gateway servers. This is illustrated in Figure 4.</w:t>
      </w:r>
    </w:p>
    <w:p w14:paraId="24C1B816" w14:textId="77777777" w:rsidR="00987DEF" w:rsidRDefault="00987DEF" w:rsidP="00987DEF">
      <w:pPr>
        <w:pStyle w:val="Picture"/>
      </w:pPr>
      <w:r>
        <w:rPr>
          <w:noProof/>
        </w:rPr>
        <w:lastRenderedPageBreak/>
        <w:drawing>
          <wp:inline distT="0" distB="0" distL="0" distR="0" wp14:anchorId="21049637" wp14:editId="4803821D">
            <wp:extent cx="6172200" cy="320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d-figure-14.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72200" cy="3206115"/>
                    </a:xfrm>
                    <a:prstGeom prst="rect">
                      <a:avLst/>
                    </a:prstGeom>
                  </pic:spPr>
                </pic:pic>
              </a:graphicData>
            </a:graphic>
          </wp:inline>
        </w:drawing>
      </w:r>
    </w:p>
    <w:p w14:paraId="36BFF032" w14:textId="59AFE121" w:rsidR="00987DEF" w:rsidRDefault="00987DEF" w:rsidP="00987DEF">
      <w:pPr>
        <w:pStyle w:val="Caption"/>
      </w:pPr>
      <w:r>
        <w:t>Figure 4: Security groups for RD Gateway administrative access</w:t>
      </w:r>
    </w:p>
    <w:p w14:paraId="7C6E7D96" w14:textId="3848AA51" w:rsidR="00987DEF" w:rsidRDefault="00987DEF" w:rsidP="00987DEF">
      <w:r>
        <w:t>Notice that inbound connections fro</w:t>
      </w:r>
      <w:r w:rsidR="00984974">
        <w:t>m the i</w:t>
      </w:r>
      <w:r>
        <w:t>nternet are only permitted over TCP port 443 to the RD gateways. The RD gateways have an Elastic IP address assigned</w:t>
      </w:r>
      <w:r w:rsidR="00984974">
        <w:t xml:space="preserve"> and have direct access to the i</w:t>
      </w:r>
      <w:r>
        <w:t>nternet. The remaining Windows instances are deployed into private subnets and are assigned private IP addresses only. Security group rules allow only the RD gateways to initiate inbound connections for remote administration to TCP port 3389 for instances in the private subnets.</w:t>
      </w:r>
    </w:p>
    <w:p w14:paraId="35D4D203" w14:textId="77777777" w:rsidR="00987DEF" w:rsidRDefault="00987DEF" w:rsidP="00987DEF">
      <w:r>
        <w:t>In this architecture, RDP connections are established over HTTPS to the RD gateway and proxied to backend instances on the standard RDP TCP port 3389. This configuration helps you reduce the attack surface on your Windows-based instances while allowing administrators to establish connections to all your instances through a single gateway.</w:t>
      </w:r>
    </w:p>
    <w:p w14:paraId="408993EF" w14:textId="0D2AD2D2" w:rsidR="00987DEF" w:rsidRPr="00FC43A0" w:rsidRDefault="00987DEF" w:rsidP="00987DEF">
      <w:r>
        <w:t>It’s possible to provide remote administrative access to all your Windows-based instances through one RD gateway, but we recommend placing gateways in each Availability Zone for redundancy. The Quick Start implements this best practice, as illustrated in Figure 5.</w:t>
      </w:r>
    </w:p>
    <w:p w14:paraId="69BF7BEA" w14:textId="77777777" w:rsidR="0078523A" w:rsidRDefault="0078523A">
      <w:pPr>
        <w:spacing w:after="140" w:line="280" w:lineRule="atLeast"/>
        <w:rPr>
          <w:rFonts w:ascii="Arial" w:eastAsiaTheme="majorEastAsia" w:hAnsi="Arial" w:cstheme="majorBidi"/>
          <w:bCs/>
          <w:color w:val="FAA634"/>
          <w:sz w:val="36"/>
          <w:szCs w:val="26"/>
        </w:rPr>
      </w:pPr>
      <w:r>
        <w:br w:type="page"/>
      </w:r>
    </w:p>
    <w:p w14:paraId="1730CEED" w14:textId="3D0E5429" w:rsidR="006112A1" w:rsidRDefault="006112A1" w:rsidP="006112A1">
      <w:pPr>
        <w:pStyle w:val="Heading2"/>
      </w:pPr>
      <w:bookmarkStart w:id="22" w:name="archdiagram"/>
      <w:bookmarkStart w:id="23" w:name="_Toc35418587"/>
      <w:bookmarkEnd w:id="22"/>
      <w:r>
        <w:lastRenderedPageBreak/>
        <w:t>RD Gateway Architecture on AWS</w:t>
      </w:r>
      <w:bookmarkEnd w:id="23"/>
    </w:p>
    <w:p w14:paraId="135ABF1D" w14:textId="77777777" w:rsidR="00C855B7" w:rsidRDefault="00C855B7" w:rsidP="00C855B7">
      <w:r>
        <w:t xml:space="preserve">Deploying this Quick Start for a new VPC with </w:t>
      </w:r>
      <w:r w:rsidRPr="00D109ED">
        <w:rPr>
          <w:b/>
        </w:rPr>
        <w:t>default parameters</w:t>
      </w:r>
      <w:r>
        <w:t xml:space="preserve"> builds the following RD Gateway environment in the AWS Cloud.</w:t>
      </w:r>
    </w:p>
    <w:p w14:paraId="1B626FD6" w14:textId="77777777" w:rsidR="00C855B7" w:rsidRDefault="00C855B7" w:rsidP="00C855B7">
      <w:pPr>
        <w:pStyle w:val="Picture"/>
        <w:ind w:left="-432"/>
      </w:pPr>
      <w:r w:rsidRPr="003F0950">
        <w:rPr>
          <w:noProof/>
        </w:rPr>
        <w:drawing>
          <wp:inline distT="0" distB="0" distL="0" distR="0" wp14:anchorId="56D22CFC" wp14:editId="1F645BDA">
            <wp:extent cx="6526728" cy="6300216"/>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architecture.png"/>
                    <pic:cNvPicPr/>
                  </pic:nvPicPr>
                  <pic:blipFill>
                    <a:blip r:embed="rId33">
                      <a:extLst>
                        <a:ext uri="{28A0092B-C50C-407E-A947-70E740481C1C}">
                          <a14:useLocalDpi xmlns:a14="http://schemas.microsoft.com/office/drawing/2010/main" val="0"/>
                        </a:ext>
                      </a:extLst>
                    </a:blip>
                    <a:stretch>
                      <a:fillRect/>
                    </a:stretch>
                  </pic:blipFill>
                  <pic:spPr bwMode="auto">
                    <a:xfrm>
                      <a:off x="0" y="0"/>
                      <a:ext cx="6526728" cy="6300216"/>
                    </a:xfrm>
                    <a:prstGeom prst="rect">
                      <a:avLst/>
                    </a:prstGeom>
                    <a:ln>
                      <a:noFill/>
                    </a:ln>
                    <a:extLst>
                      <a:ext uri="{53640926-AAD7-44D8-BBD7-CCE9431645EC}">
                        <a14:shadowObscured xmlns:a14="http://schemas.microsoft.com/office/drawing/2010/main"/>
                      </a:ext>
                    </a:extLst>
                  </pic:spPr>
                </pic:pic>
              </a:graphicData>
            </a:graphic>
          </wp:inline>
        </w:drawing>
      </w:r>
    </w:p>
    <w:p w14:paraId="2A693657" w14:textId="2C5A39B1" w:rsidR="00C855B7" w:rsidRPr="006517F1" w:rsidRDefault="00DA5579" w:rsidP="00C855B7">
      <w:pPr>
        <w:pStyle w:val="Caption"/>
      </w:pPr>
      <w:r>
        <w:t>Figur</w:t>
      </w:r>
      <w:r w:rsidR="00987DEF">
        <w:t>e 5</w:t>
      </w:r>
      <w:r w:rsidR="00C855B7" w:rsidRPr="006517F1">
        <w:t xml:space="preserve">: </w:t>
      </w:r>
      <w:r w:rsidR="00C855B7">
        <w:t>Quick Start</w:t>
      </w:r>
      <w:r w:rsidR="00C855B7" w:rsidRPr="006517F1">
        <w:t xml:space="preserve"> architecture </w:t>
      </w:r>
      <w:r w:rsidR="00C855B7">
        <w:t xml:space="preserve">for RD Gateway </w:t>
      </w:r>
      <w:r w:rsidR="00C855B7" w:rsidRPr="006517F1">
        <w:t>on AWS</w:t>
      </w:r>
    </w:p>
    <w:p w14:paraId="21567A07" w14:textId="77777777" w:rsidR="00C855B7" w:rsidRDefault="00C855B7" w:rsidP="00C855B7">
      <w:pPr>
        <w:pStyle w:val="Body"/>
        <w:keepNext/>
        <w:spacing w:after="140"/>
      </w:pPr>
      <w:r>
        <w:lastRenderedPageBreak/>
        <w:t>The Quick Start sets up the following:</w:t>
      </w:r>
    </w:p>
    <w:p w14:paraId="0D9430E4" w14:textId="77777777" w:rsidR="00C855B7" w:rsidRDefault="00C855B7" w:rsidP="00C855B7">
      <w:pPr>
        <w:pStyle w:val="ListBullet"/>
        <w:rPr>
          <w:rFonts w:ascii="Times New Roman" w:hAnsi="Times New Roman"/>
          <w:color w:val="auto"/>
          <w:kern w:val="0"/>
        </w:rPr>
      </w:pPr>
      <w:r>
        <w:t>A highly available architecture that spans two Availability Zones.*</w:t>
      </w:r>
    </w:p>
    <w:p w14:paraId="09246636" w14:textId="77777777" w:rsidR="00C855B7" w:rsidRDefault="00C855B7" w:rsidP="00C855B7">
      <w:pPr>
        <w:pStyle w:val="ListBullet"/>
      </w:pPr>
      <w:r>
        <w:t>A VPC configured with public and private subnets according to AWS best practices, to provide you with your own virtual network on AWS.*</w:t>
      </w:r>
    </w:p>
    <w:p w14:paraId="5471CEC0" w14:textId="139E5781" w:rsidR="00C855B7" w:rsidRDefault="00C855B7" w:rsidP="00C855B7">
      <w:pPr>
        <w:pStyle w:val="ListBullet"/>
      </w:pPr>
      <w:r>
        <w:t xml:space="preserve">An </w:t>
      </w:r>
      <w:r w:rsidR="00984974">
        <w:t>internet</w:t>
      </w:r>
      <w:r>
        <w:t xml:space="preserve"> gateway to allow access to the </w:t>
      </w:r>
      <w:r w:rsidR="00984974">
        <w:t>internet</w:t>
      </w:r>
      <w:r>
        <w:t>. This gateway is used by the RD Gateway instances to send and receive traffic.*</w:t>
      </w:r>
    </w:p>
    <w:p w14:paraId="2D15913D" w14:textId="44229885" w:rsidR="00C855B7" w:rsidRDefault="00C855B7" w:rsidP="00C855B7">
      <w:pPr>
        <w:pStyle w:val="ListBullet"/>
      </w:pPr>
      <w:r>
        <w:t xml:space="preserve">Managed network address translation (NAT) gateways to allow outbound </w:t>
      </w:r>
      <w:r w:rsidR="00984974">
        <w:t>internet</w:t>
      </w:r>
      <w:r>
        <w:t xml:space="preserve"> access for resources in the private subnets.*</w:t>
      </w:r>
    </w:p>
    <w:p w14:paraId="2F71A3CF" w14:textId="23F067D0" w:rsidR="00C855B7" w:rsidRDefault="00C855B7" w:rsidP="00C855B7">
      <w:pPr>
        <w:pStyle w:val="ListBullet"/>
      </w:pPr>
      <w:r>
        <w:t xml:space="preserve">In each public subnet, </w:t>
      </w:r>
      <w:r w:rsidR="00006DCC">
        <w:t xml:space="preserve">up to four </w:t>
      </w:r>
      <w:r>
        <w:t xml:space="preserve">RD Gateway instances </w:t>
      </w:r>
      <w:r w:rsidR="00006DCC">
        <w:t xml:space="preserve">in an Auto Scaling group to provide </w:t>
      </w:r>
      <w:r>
        <w:t>secure remote access to instances in the private subnets.</w:t>
      </w:r>
      <w:r w:rsidR="00006DCC">
        <w:t xml:space="preserve"> Each instance is assigned an Elastic IP address so it’s reachable directly from the </w:t>
      </w:r>
      <w:r w:rsidR="00984974">
        <w:t>internet</w:t>
      </w:r>
      <w:r w:rsidR="00006DCC">
        <w:t>.</w:t>
      </w:r>
    </w:p>
    <w:p w14:paraId="3BEB1A5F" w14:textId="17122E25" w:rsidR="00C855B7" w:rsidRDefault="00006DCC" w:rsidP="00C855B7">
      <w:pPr>
        <w:pStyle w:val="ListBullet"/>
      </w:pPr>
      <w:r>
        <w:t>A security group for Windows-based instances that will  host the RD Gateway role, wit</w:t>
      </w:r>
      <w:r w:rsidR="008E1350">
        <w:t>h an ingress rule permitting TCP</w:t>
      </w:r>
      <w:r>
        <w:t xml:space="preserve"> port 3389 from your administrator IP address</w:t>
      </w:r>
      <w:r w:rsidR="00C855B7">
        <w:t>.</w:t>
      </w:r>
      <w:r w:rsidR="00453A9E">
        <w:t xml:space="preserve"> </w:t>
      </w:r>
      <w:r w:rsidR="00280DE1">
        <w:t xml:space="preserve">After deployment, you’ll modify the security group ingress rules to </w:t>
      </w:r>
      <w:r w:rsidR="009A7A3C">
        <w:t>configure</w:t>
      </w:r>
      <w:r w:rsidR="00280DE1">
        <w:t xml:space="preserve"> administrative</w:t>
      </w:r>
      <w:r w:rsidR="009A7A3C">
        <w:t xml:space="preserve"> access through TCP port 443</w:t>
      </w:r>
      <w:r>
        <w:t xml:space="preserve"> instead</w:t>
      </w:r>
      <w:r w:rsidR="009A7A3C">
        <w:t xml:space="preserve">, as illustrated in Figure </w:t>
      </w:r>
      <w:r w:rsidR="00987DEF">
        <w:t>5</w:t>
      </w:r>
      <w:r w:rsidR="00740EAD">
        <w:t>.</w:t>
      </w:r>
      <w:r w:rsidR="00D727D4">
        <w:t xml:space="preserve"> </w:t>
      </w:r>
    </w:p>
    <w:p w14:paraId="08D7478E" w14:textId="0128C1D8" w:rsidR="00006DCC" w:rsidRDefault="00006DCC" w:rsidP="00006DCC">
      <w:pPr>
        <w:pStyle w:val="ListBullet"/>
      </w:pPr>
      <w:r>
        <w:t>An empty application tier for instances in private subnets. If more tiers are required, you can create additional private subnets with unique CIDR ranges.</w:t>
      </w:r>
    </w:p>
    <w:p w14:paraId="455F7F22" w14:textId="77777777" w:rsidR="00C855B7" w:rsidRDefault="00C855B7" w:rsidP="00C855B7">
      <w:pPr>
        <w:spacing w:before="280"/>
      </w:pPr>
      <w:r w:rsidRPr="00587492">
        <w:rPr>
          <w:b/>
        </w:rPr>
        <w:t>*</w:t>
      </w:r>
      <w:r>
        <w:t xml:space="preserve"> The template that deploys the Quick Start into an existing VPC skips the tasks marked by asterisks and prompts you for your existing VPC configuration.</w:t>
      </w:r>
    </w:p>
    <w:p w14:paraId="5F21DCD0" w14:textId="3120FB71" w:rsidR="00006DCC" w:rsidRDefault="00006DCC" w:rsidP="00C855B7">
      <w:pPr>
        <w:spacing w:before="280"/>
      </w:pPr>
      <w:r>
        <w:t>The Quick Start also installs a self-signed SSL certificate and configures RD CAP and RD RAP policies.</w:t>
      </w:r>
    </w:p>
    <w:p w14:paraId="2C660FC0" w14:textId="77777777" w:rsidR="00073CE5" w:rsidRDefault="00073CE5">
      <w:pPr>
        <w:spacing w:after="140" w:line="280" w:lineRule="atLeast"/>
        <w:rPr>
          <w:rFonts w:ascii="Arial" w:eastAsiaTheme="majorEastAsia" w:hAnsi="Arial" w:cstheme="majorBidi"/>
          <w:bCs/>
          <w:color w:val="auto"/>
          <w:sz w:val="44"/>
          <w:szCs w:val="32"/>
        </w:rPr>
      </w:pPr>
      <w:bookmarkStart w:id="24" w:name="_Considerations_When_Deploying"/>
      <w:bookmarkStart w:id="25" w:name="_Deployment_Scenarios"/>
      <w:bookmarkStart w:id="26" w:name="_Deployment_Options"/>
      <w:bookmarkStart w:id="27" w:name="_Toc462612194"/>
      <w:bookmarkEnd w:id="24"/>
      <w:bookmarkEnd w:id="25"/>
      <w:bookmarkEnd w:id="26"/>
      <w:r>
        <w:br w:type="page"/>
      </w:r>
    </w:p>
    <w:p w14:paraId="3FC5234F" w14:textId="4E519FA3" w:rsidR="00875666" w:rsidRDefault="00875666" w:rsidP="00DA5579">
      <w:pPr>
        <w:pStyle w:val="Heading1"/>
      </w:pPr>
      <w:bookmarkStart w:id="28" w:name="_Toc35418588"/>
      <w:r>
        <w:lastRenderedPageBreak/>
        <w:t xml:space="preserve">Deployment </w:t>
      </w:r>
      <w:bookmarkEnd w:id="27"/>
      <w:r w:rsidR="007922C8">
        <w:t>Options</w:t>
      </w:r>
      <w:bookmarkEnd w:id="28"/>
    </w:p>
    <w:p w14:paraId="08E87208" w14:textId="2BAB1137" w:rsidR="00875666" w:rsidRDefault="00875666" w:rsidP="00875666">
      <w:pPr>
        <w:spacing w:after="140"/>
      </w:pPr>
      <w:r>
        <w:t xml:space="preserve">This Quick Start provides </w:t>
      </w:r>
      <w:r w:rsidR="00FF48BE">
        <w:t xml:space="preserve">three </w:t>
      </w:r>
      <w:r>
        <w:t>deployment options:</w:t>
      </w:r>
    </w:p>
    <w:p w14:paraId="586B58B3" w14:textId="439FE760" w:rsidR="00875666" w:rsidRPr="00CC5D81" w:rsidRDefault="0037725C" w:rsidP="00875666">
      <w:pPr>
        <w:pStyle w:val="ListBullet"/>
        <w:spacing w:after="160" w:line="320" w:lineRule="exact"/>
        <w:ind w:left="648"/>
      </w:pPr>
      <w:r>
        <w:rPr>
          <w:b/>
          <w:bCs/>
        </w:rPr>
        <w:t>Deploy</w:t>
      </w:r>
      <w:r w:rsidR="007E6D91">
        <w:rPr>
          <w:b/>
          <w:bCs/>
        </w:rPr>
        <w:t xml:space="preserve"> </w:t>
      </w:r>
      <w:r w:rsidR="00FF48BE">
        <w:rPr>
          <w:b/>
          <w:bCs/>
        </w:rPr>
        <w:t>RD</w:t>
      </w:r>
      <w:r w:rsidR="007E6D91">
        <w:rPr>
          <w:b/>
          <w:bCs/>
        </w:rPr>
        <w:t xml:space="preserve"> Gateway</w:t>
      </w:r>
      <w:r w:rsidR="00875666" w:rsidRPr="00CC5D81">
        <w:rPr>
          <w:b/>
          <w:bCs/>
        </w:rPr>
        <w:t xml:space="preserve"> into a new VPC</w:t>
      </w:r>
      <w:r w:rsidR="00875666" w:rsidRPr="00CC5D81">
        <w:t xml:space="preserve"> (end-to-end deployment)</w:t>
      </w:r>
      <w:r>
        <w:t>. This option</w:t>
      </w:r>
      <w:r w:rsidR="00875666" w:rsidRPr="00CC5D81">
        <w:t xml:space="preserve"> builds </w:t>
      </w:r>
      <w:r w:rsidR="00875666">
        <w:t xml:space="preserve">a new AWS environment consisting of </w:t>
      </w:r>
      <w:r w:rsidR="00875666" w:rsidRPr="00CC5D81">
        <w:t>the VPC, subnets, NAT gateway</w:t>
      </w:r>
      <w:r w:rsidR="00875666">
        <w:t>s</w:t>
      </w:r>
      <w:r w:rsidR="00875666" w:rsidRPr="00CC5D81">
        <w:t xml:space="preserve">, security groups, and </w:t>
      </w:r>
      <w:r w:rsidR="00875666">
        <w:t xml:space="preserve">other infrastructure components, and then deploys </w:t>
      </w:r>
      <w:r w:rsidR="00006DCC">
        <w:t>RD</w:t>
      </w:r>
      <w:r w:rsidR="007E6D91">
        <w:t xml:space="preserve"> Gateway</w:t>
      </w:r>
      <w:r w:rsidR="00875666">
        <w:rPr>
          <w:color w:val="C00000"/>
        </w:rPr>
        <w:t xml:space="preserve"> </w:t>
      </w:r>
      <w:r w:rsidR="00875666" w:rsidRPr="00875666">
        <w:t xml:space="preserve">into </w:t>
      </w:r>
      <w:r w:rsidR="00875666">
        <w:t>this</w:t>
      </w:r>
      <w:r w:rsidR="00875666" w:rsidRPr="00875666">
        <w:t xml:space="preserve"> new VPC.</w:t>
      </w:r>
    </w:p>
    <w:p w14:paraId="2936A2EC" w14:textId="1594F751" w:rsidR="00875666" w:rsidRDefault="0037725C" w:rsidP="00875666">
      <w:pPr>
        <w:pStyle w:val="ListBullet"/>
        <w:spacing w:after="160" w:line="320" w:lineRule="exact"/>
        <w:ind w:left="648"/>
      </w:pPr>
      <w:r>
        <w:rPr>
          <w:b/>
          <w:bCs/>
        </w:rPr>
        <w:t>Deploy</w:t>
      </w:r>
      <w:r w:rsidR="00875666" w:rsidRPr="00CC5D81">
        <w:rPr>
          <w:b/>
          <w:bCs/>
        </w:rPr>
        <w:t xml:space="preserve"> </w:t>
      </w:r>
      <w:r w:rsidR="00FF48BE">
        <w:rPr>
          <w:b/>
          <w:bCs/>
        </w:rPr>
        <w:t xml:space="preserve">standalone RD </w:t>
      </w:r>
      <w:r w:rsidR="007E6D91">
        <w:rPr>
          <w:b/>
          <w:bCs/>
        </w:rPr>
        <w:t>Gateway</w:t>
      </w:r>
      <w:r w:rsidR="007E6D91" w:rsidRPr="00CC5D81">
        <w:rPr>
          <w:b/>
          <w:bCs/>
        </w:rPr>
        <w:t xml:space="preserve"> </w:t>
      </w:r>
      <w:r w:rsidR="00875666" w:rsidRPr="00CC5D81">
        <w:rPr>
          <w:b/>
          <w:bCs/>
        </w:rPr>
        <w:t>into an existing VPC</w:t>
      </w:r>
      <w:r>
        <w:t xml:space="preserve">. This option </w:t>
      </w:r>
      <w:r w:rsidR="00875666" w:rsidRPr="00CC5D81">
        <w:t xml:space="preserve">provisions </w:t>
      </w:r>
      <w:r w:rsidR="00006DCC">
        <w:t>standalone RD</w:t>
      </w:r>
      <w:r w:rsidR="007E6D91">
        <w:t xml:space="preserve"> Gateway</w:t>
      </w:r>
      <w:r w:rsidR="00006DCC">
        <w:t xml:space="preserve"> instances</w:t>
      </w:r>
      <w:r w:rsidR="007E6D91">
        <w:rPr>
          <w:color w:val="C00000"/>
        </w:rPr>
        <w:t xml:space="preserve"> </w:t>
      </w:r>
      <w:r w:rsidR="00875666" w:rsidRPr="00CC5D81">
        <w:t xml:space="preserve">in your existing </w:t>
      </w:r>
      <w:r w:rsidR="00875666">
        <w:t xml:space="preserve">AWS </w:t>
      </w:r>
      <w:r w:rsidR="00875666" w:rsidRPr="00CC5D81">
        <w:t>infrastructure.</w:t>
      </w:r>
    </w:p>
    <w:p w14:paraId="2E3DFFD4" w14:textId="3D5FE597" w:rsidR="00FF48BE" w:rsidRDefault="00FF48BE" w:rsidP="00875666">
      <w:pPr>
        <w:pStyle w:val="ListBullet"/>
        <w:spacing w:after="160" w:line="320" w:lineRule="exact"/>
        <w:ind w:left="648"/>
      </w:pPr>
      <w:r w:rsidRPr="00006DCC">
        <w:rPr>
          <w:b/>
        </w:rPr>
        <w:t>Deploy domain-joined RD Gateway into an existing VPC.</w:t>
      </w:r>
      <w:r>
        <w:t xml:space="preserve">  This is similar to the </w:t>
      </w:r>
      <w:r w:rsidR="00006DCC">
        <w:t>second option</w:t>
      </w:r>
      <w:r>
        <w:t>, except that it provides domain-joined RD Gateway instances in the existing VPC, and provides a few additional parameters for customizing this configuration.</w:t>
      </w:r>
    </w:p>
    <w:p w14:paraId="2E426D4D" w14:textId="5CC0409F" w:rsidR="00875666" w:rsidRDefault="00875666" w:rsidP="00925FF6">
      <w:pPr>
        <w:spacing w:after="400"/>
      </w:pPr>
      <w:r>
        <w:t xml:space="preserve">The Quick Start </w:t>
      </w:r>
      <w:r w:rsidR="007E6D91">
        <w:t xml:space="preserve">provides separate templates for these </w:t>
      </w:r>
      <w:r w:rsidR="00006DCC">
        <w:t xml:space="preserve">three </w:t>
      </w:r>
      <w:r w:rsidR="007E6D91">
        <w:t>options. You can also</w:t>
      </w:r>
      <w:r>
        <w:t xml:space="preserve"> configure CIDR blocks, instance types, and </w:t>
      </w:r>
      <w:r w:rsidR="00006DCC">
        <w:t>RD</w:t>
      </w:r>
      <w:r w:rsidR="007E6D91">
        <w:t xml:space="preserve"> Gateway</w:t>
      </w:r>
      <w:r w:rsidR="007E6D91">
        <w:rPr>
          <w:color w:val="C00000"/>
        </w:rPr>
        <w:t xml:space="preserve"> </w:t>
      </w:r>
      <w:r>
        <w:t xml:space="preserve">settings, as discussed later in </w:t>
      </w:r>
      <w:r w:rsidR="00091884">
        <w:t>the deployment steps</w:t>
      </w:r>
      <w:r>
        <w:t>.</w:t>
      </w:r>
    </w:p>
    <w:p w14:paraId="00D84EFC" w14:textId="54D5D04F" w:rsidR="008501AB" w:rsidRDefault="00BF519E" w:rsidP="008A3078">
      <w:pPr>
        <w:pStyle w:val="Heading1"/>
        <w:keepNext w:val="0"/>
        <w:keepLines w:val="0"/>
      </w:pPr>
      <w:bookmarkStart w:id="29" w:name="_Automated_Deployment"/>
      <w:bookmarkStart w:id="30" w:name="_Deployment_Steps"/>
      <w:bookmarkStart w:id="31" w:name="_Toc35418589"/>
      <w:bookmarkEnd w:id="29"/>
      <w:bookmarkEnd w:id="30"/>
      <w:r>
        <w:t>Deployment</w:t>
      </w:r>
      <w:r w:rsidR="00AF7B88">
        <w:t xml:space="preserve"> Steps</w:t>
      </w:r>
      <w:bookmarkEnd w:id="31"/>
    </w:p>
    <w:p w14:paraId="79A10C7C" w14:textId="1467E858" w:rsidR="00570B99" w:rsidRPr="00570B99" w:rsidRDefault="001B5989" w:rsidP="00570B99">
      <w:pPr>
        <w:spacing w:after="140"/>
      </w:pPr>
      <w:r>
        <w:t>The procedure for deploying</w:t>
      </w:r>
      <w:r w:rsidR="00570B99">
        <w:t xml:space="preserve"> the </w:t>
      </w:r>
      <w:r w:rsidR="00F476C8">
        <w:t xml:space="preserve">RD Gateway </w:t>
      </w:r>
      <w:r w:rsidR="00570B99">
        <w:t>architecture on AWS</w:t>
      </w:r>
      <w:r>
        <w:t xml:space="preserve"> consists of the following steps</w:t>
      </w:r>
      <w:r w:rsidR="00570B99">
        <w:t>. For detailed instructions, follow the links for each step.</w:t>
      </w:r>
    </w:p>
    <w:p w14:paraId="3DD4F96D" w14:textId="665953FD" w:rsidR="00570B99" w:rsidRPr="00091884" w:rsidRDefault="00091884" w:rsidP="00570B99">
      <w:pPr>
        <w:spacing w:after="140"/>
        <w:rPr>
          <w:rStyle w:val="Hyperlink"/>
        </w:rPr>
      </w:pPr>
      <w:r>
        <w:fldChar w:fldCharType="begin"/>
      </w:r>
      <w:r>
        <w:instrText xml:space="preserve"> HYPERLINK  \l "_Step_1._Prepare" </w:instrText>
      </w:r>
      <w:r>
        <w:fldChar w:fldCharType="separate"/>
      </w:r>
      <w:r w:rsidR="00F476C8" w:rsidRPr="00091884">
        <w:rPr>
          <w:rStyle w:val="Hyperlink"/>
        </w:rPr>
        <w:t>Step 1</w:t>
      </w:r>
      <w:r w:rsidR="00570B99" w:rsidRPr="00091884">
        <w:rPr>
          <w:rStyle w:val="Hyperlink"/>
        </w:rPr>
        <w:t xml:space="preserve">. Prepare </w:t>
      </w:r>
      <w:r w:rsidRPr="00091884">
        <w:rPr>
          <w:rStyle w:val="Hyperlink"/>
        </w:rPr>
        <w:t>your</w:t>
      </w:r>
      <w:r w:rsidR="00570B99" w:rsidRPr="00091884">
        <w:rPr>
          <w:rStyle w:val="Hyperlink"/>
        </w:rPr>
        <w:t xml:space="preserve"> AWS account</w:t>
      </w:r>
    </w:p>
    <w:p w14:paraId="2A3A65CC" w14:textId="045C609C" w:rsidR="00570B99" w:rsidRDefault="00091884" w:rsidP="00BE79A0">
      <w:pPr>
        <w:spacing w:after="140"/>
      </w:pPr>
      <w:r>
        <w:fldChar w:fldCharType="end"/>
      </w:r>
      <w:r w:rsidR="00697693">
        <w:t>Sign</w:t>
      </w:r>
      <w:r w:rsidR="003517E2">
        <w:t xml:space="preserve"> up for an AWS account, choosing a region, creating a key pair, and requesting increases for account limits, if necessary.</w:t>
      </w:r>
    </w:p>
    <w:p w14:paraId="0FDB82FC" w14:textId="70D0EB14" w:rsidR="00B56F78" w:rsidRPr="00BE79A0" w:rsidRDefault="008B753F" w:rsidP="00B56F78">
      <w:pPr>
        <w:spacing w:after="140"/>
      </w:pPr>
      <w:hyperlink w:anchor="_Step_2._Launch" w:history="1">
        <w:r w:rsidR="00F476C8">
          <w:rPr>
            <w:rStyle w:val="Hyperlink"/>
          </w:rPr>
          <w:t>Step 2</w:t>
        </w:r>
        <w:r w:rsidR="00B56F78" w:rsidRPr="00BE79A0">
          <w:rPr>
            <w:rStyle w:val="Hyperlink"/>
          </w:rPr>
          <w:t xml:space="preserve">. </w:t>
        </w:r>
        <w:r w:rsidR="00CE5C71" w:rsidRPr="00BE79A0">
          <w:rPr>
            <w:rStyle w:val="Hyperlink"/>
          </w:rPr>
          <w:t xml:space="preserve">Launch the </w:t>
        </w:r>
        <w:r w:rsidR="0082561F" w:rsidRPr="00BE79A0">
          <w:rPr>
            <w:rStyle w:val="Hyperlink"/>
          </w:rPr>
          <w:t>Quick Start</w:t>
        </w:r>
      </w:hyperlink>
    </w:p>
    <w:p w14:paraId="46C7779A" w14:textId="078B7C5D" w:rsidR="00CE5C71" w:rsidRDefault="00697693" w:rsidP="00BE79A0">
      <w:pPr>
        <w:spacing w:after="140"/>
      </w:pPr>
      <w:r>
        <w:t>L</w:t>
      </w:r>
      <w:r w:rsidR="003517E2">
        <w:t>aunch the AWS CloudFormation template into your AWS account, specify parameter values, and create the stack. The Quick Start provides separate templates for end-to-end deployment and deployment into an existing VPC.</w:t>
      </w:r>
      <w:r w:rsidR="00C460CA">
        <w:rPr>
          <w:color w:val="auto"/>
        </w:rPr>
        <w:t xml:space="preserve"> </w:t>
      </w:r>
    </w:p>
    <w:p w14:paraId="4E62BD46" w14:textId="79EB1129" w:rsidR="00B56F78" w:rsidRDefault="008B753F" w:rsidP="00B56F78">
      <w:pPr>
        <w:spacing w:after="140"/>
      </w:pPr>
      <w:hyperlink w:anchor="_Step_5._&lt;Post-Configuration" w:history="1">
        <w:r w:rsidR="00F476C8" w:rsidRPr="00091884">
          <w:rPr>
            <w:rStyle w:val="Hyperlink"/>
          </w:rPr>
          <w:t>Step 3</w:t>
        </w:r>
        <w:r w:rsidR="00B56F78" w:rsidRPr="00091884">
          <w:rPr>
            <w:rStyle w:val="Hyperlink"/>
          </w:rPr>
          <w:t>.</w:t>
        </w:r>
        <w:r w:rsidR="00093249">
          <w:rPr>
            <w:rStyle w:val="Hyperlink"/>
          </w:rPr>
          <w:t xml:space="preserve"> Perform post-deployment t</w:t>
        </w:r>
        <w:r w:rsidR="00F476C8" w:rsidRPr="00091884">
          <w:rPr>
            <w:rStyle w:val="Hyperlink"/>
          </w:rPr>
          <w:t>asks</w:t>
        </w:r>
      </w:hyperlink>
    </w:p>
    <w:p w14:paraId="1F46439E" w14:textId="0AF88C3D" w:rsidR="00091884" w:rsidRDefault="00091884" w:rsidP="00B56F78">
      <w:pPr>
        <w:spacing w:after="140"/>
      </w:pPr>
      <w:r>
        <w:t>Finish configuring the AWS environment, install the root certificate, and configure the Remote Desktop Connection client.</w:t>
      </w:r>
    </w:p>
    <w:p w14:paraId="3F1138D5" w14:textId="77777777" w:rsidR="00091884" w:rsidRPr="007922C8" w:rsidRDefault="00091884" w:rsidP="00B56F78">
      <w:pPr>
        <w:spacing w:after="140"/>
        <w:rPr>
          <w:rStyle w:val="Hyperlink"/>
        </w:rPr>
      </w:pPr>
    </w:p>
    <w:p w14:paraId="3D0410E7" w14:textId="0B18F342" w:rsidR="00B56F78" w:rsidRPr="00F476C8" w:rsidRDefault="00B56F78" w:rsidP="003517E2"/>
    <w:p w14:paraId="562C457E" w14:textId="2A28C9A3" w:rsidR="00F0735F" w:rsidRDefault="00AF6B79" w:rsidP="003517E2">
      <w:pPr>
        <w:pStyle w:val="Heading2"/>
        <w:spacing w:before="320" w:after="140"/>
      </w:pPr>
      <w:bookmarkStart w:id="32" w:name="_Step_1._Subscribe"/>
      <w:bookmarkStart w:id="33" w:name="_Step_2._Prepare"/>
      <w:bookmarkStart w:id="34" w:name="_Step_1._Prepare"/>
      <w:bookmarkStart w:id="35" w:name="_Toc35418590"/>
      <w:bookmarkEnd w:id="32"/>
      <w:bookmarkEnd w:id="33"/>
      <w:bookmarkEnd w:id="34"/>
      <w:r>
        <w:lastRenderedPageBreak/>
        <w:t>Step 1</w:t>
      </w:r>
      <w:r w:rsidR="00F0735F">
        <w:t xml:space="preserve">. Prepare </w:t>
      </w:r>
      <w:r w:rsidR="0008719B">
        <w:t>Your</w:t>
      </w:r>
      <w:r w:rsidR="00F0735F">
        <w:t xml:space="preserve"> AWS Account</w:t>
      </w:r>
      <w:bookmarkEnd w:id="35"/>
    </w:p>
    <w:p w14:paraId="3B4338FB" w14:textId="783101A4" w:rsidR="00053A17" w:rsidRDefault="00053A17" w:rsidP="0034375D">
      <w:pPr>
        <w:pStyle w:val="ListNumber"/>
        <w:numPr>
          <w:ilvl w:val="0"/>
          <w:numId w:val="34"/>
        </w:numPr>
      </w:pPr>
      <w:r>
        <w:t>If you don’t already have</w:t>
      </w:r>
      <w:r w:rsidRPr="00667C7C">
        <w:t xml:space="preserve"> an AWS account</w:t>
      </w:r>
      <w:r>
        <w:t xml:space="preserve">, create one at </w:t>
      </w:r>
      <w:hyperlink r:id="rId34" w:history="1">
        <w:r w:rsidR="00F476C8" w:rsidRPr="009F2DEC">
          <w:rPr>
            <w:rStyle w:val="Hyperlink"/>
            <w:rFonts w:cs="Arial"/>
          </w:rPr>
          <w:t>https://aws.amazon.com</w:t>
        </w:r>
      </w:hyperlink>
      <w:r>
        <w:t xml:space="preserve"> by following the on-screen instructions. Part of the sign-up process involves receiving a phone call and entering a PIN using the phone keypad.</w:t>
      </w:r>
    </w:p>
    <w:p w14:paraId="33F6FE69" w14:textId="4B748633" w:rsidR="00AF7B88" w:rsidRDefault="00447BEB" w:rsidP="003517E2">
      <w:pPr>
        <w:pStyle w:val="ListNumber"/>
      </w:pPr>
      <w:r>
        <w:t>Use the region selector in the navigation bar to c</w:t>
      </w:r>
      <w:r w:rsidR="00053A17" w:rsidRPr="000B7A67">
        <w:t>hoose the</w:t>
      </w:r>
      <w:r w:rsidR="00053A17">
        <w:t xml:space="preserve"> </w:t>
      </w:r>
      <w:r w:rsidR="00AF7B88">
        <w:t>AWS R</w:t>
      </w:r>
      <w:r w:rsidR="00053A17" w:rsidRPr="000B7A67">
        <w:t xml:space="preserve">egion where you want to deploy </w:t>
      </w:r>
      <w:r w:rsidR="00F476C8">
        <w:t>RD Gateway</w:t>
      </w:r>
      <w:r w:rsidR="00053A17" w:rsidRPr="000B7A67">
        <w:t xml:space="preserve"> on AWS</w:t>
      </w:r>
      <w:r>
        <w:t>.</w:t>
      </w:r>
      <w:r w:rsidR="003517E2">
        <w:t xml:space="preserve"> For more information, see</w:t>
      </w:r>
      <w:r w:rsidR="006408B0" w:rsidRPr="00053A17">
        <w:t xml:space="preserve"> </w:t>
      </w:r>
      <w:hyperlink r:id="rId35" w:history="1">
        <w:r w:rsidR="00AF7B88" w:rsidRPr="00AF7B88">
          <w:rPr>
            <w:rStyle w:val="Hyperlink"/>
          </w:rPr>
          <w:t>R</w:t>
        </w:r>
        <w:r w:rsidR="006408B0" w:rsidRPr="00AF7B88">
          <w:rPr>
            <w:rStyle w:val="Hyperlink"/>
          </w:rPr>
          <w:t>egions and Availability Zones</w:t>
        </w:r>
      </w:hyperlink>
      <w:r w:rsidR="006408B0" w:rsidRPr="00053A17">
        <w:t xml:space="preserve">. Regions are dispersed and located in separate geographic areas. </w:t>
      </w:r>
      <w:r w:rsidR="00AF7B88">
        <w:t xml:space="preserve">Each Region includes at least two Availability Zones that are isolated from one another but connected through low-latency links. </w:t>
      </w:r>
    </w:p>
    <w:p w14:paraId="51CD8DBB" w14:textId="18833BF5" w:rsidR="006E1B29" w:rsidRDefault="006E1B29" w:rsidP="006E1B29">
      <w:pPr>
        <w:pStyle w:val="Picture"/>
      </w:pPr>
      <w:r>
        <w:rPr>
          <w:noProof/>
        </w:rPr>
        <w:drawing>
          <wp:inline distT="0" distB="0" distL="0" distR="0" wp14:anchorId="58B65A1E" wp14:editId="5A4A5DDB">
            <wp:extent cx="1499616" cy="3035808"/>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499616" cy="3035808"/>
                    </a:xfrm>
                    <a:prstGeom prst="rect">
                      <a:avLst/>
                    </a:prstGeom>
                    <a:noFill/>
                    <a:ln>
                      <a:noFill/>
                    </a:ln>
                  </pic:spPr>
                </pic:pic>
              </a:graphicData>
            </a:graphic>
          </wp:inline>
        </w:drawing>
      </w:r>
    </w:p>
    <w:p w14:paraId="780ED56A" w14:textId="29548E1D" w:rsidR="006E1B29" w:rsidRDefault="00DA5579" w:rsidP="006E1B29">
      <w:pPr>
        <w:pStyle w:val="Caption"/>
      </w:pPr>
      <w:r>
        <w:t>Figure 6</w:t>
      </w:r>
      <w:r w:rsidR="006E1B29">
        <w:t xml:space="preserve">: Choosing an </w:t>
      </w:r>
      <w:r w:rsidR="003517E2">
        <w:t>AWS</w:t>
      </w:r>
      <w:r w:rsidR="006E1B29">
        <w:t xml:space="preserve"> Region</w:t>
      </w:r>
    </w:p>
    <w:p w14:paraId="5A96930C" w14:textId="29466EC1" w:rsidR="00053A17" w:rsidRDefault="00053A17" w:rsidP="003517E2">
      <w:pPr>
        <w:pStyle w:val="ListParagraph"/>
      </w:pPr>
      <w:r w:rsidRPr="00E466F2">
        <w:t xml:space="preserve">Consider choosing a region closest to your data center or corporate network to reduce network latency between systems running on AWS and </w:t>
      </w:r>
      <w:r w:rsidR="00936C25">
        <w:t xml:space="preserve">the </w:t>
      </w:r>
      <w:r w:rsidRPr="00E466F2">
        <w:t>systems and users on your corporate network.</w:t>
      </w:r>
    </w:p>
    <w:p w14:paraId="5D9421CD" w14:textId="4AEE945B" w:rsidR="00053A17" w:rsidRDefault="006E1B29" w:rsidP="00AD1194">
      <w:pPr>
        <w:pStyle w:val="ListNumber"/>
        <w:spacing w:after="280"/>
        <w:rPr>
          <w:rFonts w:cs="Arial"/>
        </w:rPr>
      </w:pPr>
      <w:r>
        <w:rPr>
          <w:rFonts w:cs="Arial"/>
        </w:rPr>
        <w:t>C</w:t>
      </w:r>
      <w:r w:rsidRPr="00667C7C">
        <w:rPr>
          <w:rFonts w:cs="Arial"/>
        </w:rPr>
        <w:t xml:space="preserve">reate a </w:t>
      </w:r>
      <w:hyperlink r:id="rId37"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To do this, in the navigation pane of the Amazon EC2 console, choose </w:t>
      </w:r>
      <w:r w:rsidRPr="0037030D">
        <w:rPr>
          <w:rFonts w:cs="Arial"/>
          <w:b/>
        </w:rPr>
        <w:t>Key Pairs</w:t>
      </w:r>
      <w:r>
        <w:rPr>
          <w:rFonts w:cs="Arial"/>
        </w:rPr>
        <w:t xml:space="preserve">, </w:t>
      </w:r>
      <w:r w:rsidRPr="0037030D">
        <w:rPr>
          <w:rFonts w:cs="Arial"/>
          <w:b/>
        </w:rPr>
        <w:t>Create Key Pair</w:t>
      </w:r>
      <w:r>
        <w:rPr>
          <w:rFonts w:cs="Arial"/>
        </w:rPr>
        <w:t xml:space="preserve">, type a name, and then choose </w:t>
      </w:r>
      <w:r w:rsidRPr="0037030D">
        <w:rPr>
          <w:rFonts w:cs="Arial"/>
          <w:b/>
        </w:rPr>
        <w:t>Create</w:t>
      </w:r>
      <w:r>
        <w:rPr>
          <w:rFonts w:cs="Arial"/>
        </w:rPr>
        <w:t>.</w:t>
      </w:r>
    </w:p>
    <w:p w14:paraId="345CBF62" w14:textId="78BBA915" w:rsidR="0037030D" w:rsidRDefault="00BF4595" w:rsidP="0037030D">
      <w:pPr>
        <w:pStyle w:val="Picture"/>
      </w:pPr>
      <w:r>
        <w:rPr>
          <w:noProof/>
        </w:rPr>
        <w:lastRenderedPageBreak/>
        <w:drawing>
          <wp:inline distT="0" distB="0" distL="0" distR="0" wp14:anchorId="525280CA" wp14:editId="652583B3">
            <wp:extent cx="6043628" cy="293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043628" cy="2931159"/>
                    </a:xfrm>
                    <a:prstGeom prst="rect">
                      <a:avLst/>
                    </a:prstGeom>
                  </pic:spPr>
                </pic:pic>
              </a:graphicData>
            </a:graphic>
          </wp:inline>
        </w:drawing>
      </w:r>
    </w:p>
    <w:p w14:paraId="7E02187B" w14:textId="4CFD7F35" w:rsidR="0037030D" w:rsidRPr="0037030D" w:rsidRDefault="00DA5579" w:rsidP="0037030D">
      <w:pPr>
        <w:pStyle w:val="Caption"/>
      </w:pPr>
      <w:r>
        <w:t>Figure 7</w:t>
      </w:r>
      <w:r w:rsidR="003517E2">
        <w:t>: Creating a key p</w:t>
      </w:r>
      <w:r w:rsidR="0037030D">
        <w:t>air</w:t>
      </w:r>
    </w:p>
    <w:p w14:paraId="16E1ABA3" w14:textId="504D1D28" w:rsidR="00053A17" w:rsidRPr="00667C7C" w:rsidRDefault="00053A17" w:rsidP="00D1388B">
      <w:pPr>
        <w:pStyle w:val="ListParagraph"/>
      </w:pPr>
      <w:r w:rsidRPr="00667C7C">
        <w:t>Amazon EC2 uses public</w:t>
      </w:r>
      <w:r>
        <w:t>-</w:t>
      </w:r>
      <w:r w:rsidRPr="00667C7C">
        <w:t xml:space="preserve">key cryptography to encrypt </w:t>
      </w:r>
      <w:r>
        <w:t xml:space="preserve">and </w:t>
      </w:r>
      <w:r w:rsidRPr="00053A17">
        <w:t>decrypt login information. To log in</w:t>
      </w:r>
      <w:r w:rsidR="009A4426">
        <w:t xml:space="preserve"> </w:t>
      </w:r>
      <w:r w:rsidRPr="00053A17">
        <w:t>to your instances, you must create a key pair. With Windows instances</w:t>
      </w:r>
      <w:r w:rsidRPr="00667C7C">
        <w:t xml:space="preserve">, the key pair </w:t>
      </w:r>
      <w:r w:rsidR="00185FD4">
        <w:t xml:space="preserve">is used </w:t>
      </w:r>
      <w:r w:rsidRPr="00667C7C">
        <w:t xml:space="preserve">to obtain the administrator password via the </w:t>
      </w:r>
      <w:r>
        <w:t xml:space="preserve">Amazon </w:t>
      </w:r>
      <w:r w:rsidRPr="00667C7C">
        <w:t xml:space="preserve">EC2 console and then log in using </w:t>
      </w:r>
      <w:r>
        <w:t>Remote Desktop Protocol (</w:t>
      </w:r>
      <w:r w:rsidRPr="00667C7C">
        <w:t>RDP</w:t>
      </w:r>
      <w:r>
        <w:t>)</w:t>
      </w:r>
      <w:r w:rsidR="00185FD4">
        <w:t>,</w:t>
      </w:r>
      <w:r>
        <w:t xml:space="preserve"> as explained in </w:t>
      </w:r>
      <w:r w:rsidR="00185FD4">
        <w:t>the</w:t>
      </w:r>
      <w:r>
        <w:t xml:space="preserve"> </w:t>
      </w:r>
      <w:hyperlink r:id="rId39" w:anchor="having-ec2-create-your-key-pair" w:history="1">
        <w:r w:rsidR="00185FD4">
          <w:rPr>
            <w:rStyle w:val="Hyperlink"/>
          </w:rPr>
          <w:t>Amazon EC2 User Guide</w:t>
        </w:r>
      </w:hyperlink>
      <w:r w:rsidRPr="005A6F3D">
        <w:t>.</w:t>
      </w:r>
      <w:r>
        <w:t xml:space="preserve"> </w:t>
      </w:r>
    </w:p>
    <w:p w14:paraId="7915E3E5" w14:textId="034F2B7E" w:rsidR="00F9603C" w:rsidRDefault="00053A17" w:rsidP="00053A17">
      <w:pPr>
        <w:pStyle w:val="ListNumber"/>
      </w:pPr>
      <w:r>
        <w:t xml:space="preserve">If necessary, </w:t>
      </w:r>
      <w:hyperlink r:id="rId40"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00FC0F86" w:rsidRPr="00FC0F86">
        <w:rPr>
          <w:b/>
        </w:rPr>
        <w:t>t2.large</w:t>
      </w:r>
      <w:r w:rsidR="00F43CD2">
        <w:t xml:space="preserve"> instance type. </w:t>
      </w:r>
      <w:r w:rsidR="00FA05E8">
        <w:rPr>
          <w:rFonts w:cs="Arial"/>
        </w:rPr>
        <w:t xml:space="preserve">To do this, in the AWS Support Center, choose </w:t>
      </w:r>
      <w:r w:rsidR="00FA05E8">
        <w:rPr>
          <w:rFonts w:cs="Arial"/>
          <w:b/>
        </w:rPr>
        <w:t>Create Case</w:t>
      </w:r>
      <w:r w:rsidR="00FA05E8">
        <w:rPr>
          <w:rFonts w:cs="Arial"/>
        </w:rPr>
        <w:t xml:space="preserve">, </w:t>
      </w:r>
      <w:r w:rsidR="00FA05E8">
        <w:rPr>
          <w:rFonts w:cs="Arial"/>
          <w:b/>
        </w:rPr>
        <w:t>Service Limit Increase</w:t>
      </w:r>
      <w:r w:rsidR="00FA05E8">
        <w:rPr>
          <w:rFonts w:cs="Arial"/>
        </w:rPr>
        <w:t xml:space="preserve">, </w:t>
      </w:r>
      <w:r w:rsidR="00FA05E8" w:rsidRPr="00BC6403">
        <w:rPr>
          <w:rFonts w:cs="Arial"/>
          <w:b/>
        </w:rPr>
        <w:t>EC2 instances</w:t>
      </w:r>
      <w:r w:rsidR="00FA05E8">
        <w:rPr>
          <w:rFonts w:cs="Arial"/>
        </w:rPr>
        <w:t xml:space="preserve">, and then complete the fields in the limit increase form. </w:t>
      </w:r>
      <w:r>
        <w:t xml:space="preserve">The current default limit </w:t>
      </w:r>
      <w:r w:rsidR="00F43CD2">
        <w:t xml:space="preserve">is </w:t>
      </w:r>
      <w:r w:rsidR="00FC0F86">
        <w:t>20</w:t>
      </w:r>
      <w:r w:rsidR="00F9603C" w:rsidRPr="00F9603C">
        <w:t xml:space="preserve"> instances</w:t>
      </w:r>
      <w:r w:rsidR="00F43CD2" w:rsidRPr="00F9603C">
        <w:t xml:space="preserve">. </w:t>
      </w:r>
    </w:p>
    <w:p w14:paraId="6A8250D9" w14:textId="7C0B22AF" w:rsidR="00053A17" w:rsidRDefault="00F9603C" w:rsidP="00F9603C">
      <w:pPr>
        <w:pStyle w:val="ListParagraph"/>
      </w:pPr>
      <w:r>
        <w:t xml:space="preserve">You might need to request an increase if you already have an existing deployment that uses this instance type, and you think you might exceed the default limit with this reference deployment. </w:t>
      </w:r>
      <w:r w:rsidR="00EF2ED1">
        <w:t xml:space="preserve">It might take a few days for </w:t>
      </w:r>
      <w:r w:rsidR="00936C25">
        <w:t>the new service limit</w:t>
      </w:r>
      <w:r w:rsidR="00EF2ED1">
        <w:t xml:space="preserve"> to become effective. For more information, see</w:t>
      </w:r>
      <w:r w:rsidR="00185FD4">
        <w:t xml:space="preserve"> the</w:t>
      </w:r>
      <w:r w:rsidR="00EF2ED1">
        <w:t xml:space="preserve"> </w:t>
      </w:r>
      <w:hyperlink r:id="rId41" w:history="1">
        <w:r w:rsidR="00185FD4">
          <w:rPr>
            <w:rStyle w:val="Hyperlink"/>
          </w:rPr>
          <w:t>Amazon EC2 User Guide</w:t>
        </w:r>
      </w:hyperlink>
      <w:r w:rsidR="00EF2ED1">
        <w:t xml:space="preserve">. </w:t>
      </w:r>
    </w:p>
    <w:p w14:paraId="34B6459C" w14:textId="4436BA8B" w:rsidR="0037030D" w:rsidRDefault="006C5753" w:rsidP="0037030D">
      <w:pPr>
        <w:pStyle w:val="Picture"/>
      </w:pPr>
      <w:r>
        <w:rPr>
          <w:noProof/>
        </w:rPr>
        <w:lastRenderedPageBreak/>
        <w:drawing>
          <wp:inline distT="0" distB="0" distL="0" distR="0" wp14:anchorId="029F4390" wp14:editId="6F9F150B">
            <wp:extent cx="6172198" cy="404945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ns\AppData\Local\Temp\SNAGHTML25460a5f.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6172198" cy="4049455"/>
                    </a:xfrm>
                    <a:prstGeom prst="rect">
                      <a:avLst/>
                    </a:prstGeom>
                    <a:noFill/>
                    <a:ln>
                      <a:noFill/>
                    </a:ln>
                  </pic:spPr>
                </pic:pic>
              </a:graphicData>
            </a:graphic>
          </wp:inline>
        </w:drawing>
      </w:r>
    </w:p>
    <w:p w14:paraId="5194A879" w14:textId="61442F22" w:rsidR="0037030D" w:rsidRPr="0037030D" w:rsidRDefault="00DA5579" w:rsidP="00D25AED">
      <w:pPr>
        <w:pStyle w:val="Caption"/>
        <w:spacing w:after="400"/>
      </w:pPr>
      <w:r>
        <w:t>Figure 8</w:t>
      </w:r>
      <w:r w:rsidR="0037030D">
        <w:t xml:space="preserve">: Requesting a </w:t>
      </w:r>
      <w:r w:rsidR="003517E2">
        <w:t>s</w:t>
      </w:r>
      <w:r w:rsidR="00EF2ED1">
        <w:t xml:space="preserve">ervice </w:t>
      </w:r>
      <w:r w:rsidR="003517E2">
        <w:t>limit i</w:t>
      </w:r>
      <w:r w:rsidR="0037030D">
        <w:t>ncrease</w:t>
      </w:r>
    </w:p>
    <w:p w14:paraId="6411DE92" w14:textId="5A79D0DF" w:rsidR="00F0735F" w:rsidRPr="00DF03A2" w:rsidRDefault="00F476C8" w:rsidP="000E51EA">
      <w:pPr>
        <w:pStyle w:val="Heading2"/>
      </w:pPr>
      <w:bookmarkStart w:id="36" w:name="_Step_3._&lt;Pre-Launch"/>
      <w:bookmarkStart w:id="37" w:name="_Step_4._Launch"/>
      <w:bookmarkStart w:id="38" w:name="_Step_2._Launch"/>
      <w:bookmarkStart w:id="39" w:name="_Toc35418591"/>
      <w:bookmarkEnd w:id="36"/>
      <w:bookmarkEnd w:id="37"/>
      <w:bookmarkEnd w:id="38"/>
      <w:r>
        <w:t>Step 2</w:t>
      </w:r>
      <w:r w:rsidR="00F0735F" w:rsidRPr="00DF03A2">
        <w:t>. Launch th</w:t>
      </w:r>
      <w:r w:rsidR="00185FD4">
        <w:t>e Quick Start</w:t>
      </w:r>
      <w:bookmarkEnd w:id="39"/>
    </w:p>
    <w:p w14:paraId="0205550F" w14:textId="57887E33" w:rsidR="007E3B5F" w:rsidRDefault="007E3B5F" w:rsidP="007E3B5F">
      <w:pPr>
        <w:pStyle w:val="Note"/>
      </w:pPr>
      <w:r w:rsidRPr="00191EA4">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 xml:space="preserve">For full details, see the pricing pages for each AWS service you will be using in this Quick Start. </w:t>
      </w:r>
    </w:p>
    <w:p w14:paraId="44CAA56E" w14:textId="5D383558" w:rsidR="00191EA4" w:rsidRDefault="00185FD4" w:rsidP="00AF6B79">
      <w:pPr>
        <w:pStyle w:val="ListNumber"/>
        <w:keepNext/>
        <w:numPr>
          <w:ilvl w:val="0"/>
          <w:numId w:val="27"/>
        </w:numPr>
        <w:spacing w:before="280" w:after="320"/>
      </w:pPr>
      <w:r>
        <w:lastRenderedPageBreak/>
        <w:t>Choose one of the following options to l</w:t>
      </w:r>
      <w:r w:rsidR="00191EA4" w:rsidRPr="00752989">
        <w:t>aunch the AWS CloudFormation template</w:t>
      </w:r>
      <w:r w:rsidR="00191EA4">
        <w:t xml:space="preserve"> into your AWS account</w:t>
      </w:r>
      <w:r w:rsidR="00537006">
        <w:t xml:space="preserve">. For help choosing an option, </w:t>
      </w:r>
      <w:r w:rsidR="003517E2">
        <w:t xml:space="preserve">see </w:t>
      </w:r>
      <w:hyperlink w:anchor="_Deployment_Scenarios" w:history="1">
        <w:r w:rsidR="00E46085">
          <w:rPr>
            <w:rStyle w:val="Hyperlink"/>
          </w:rPr>
          <w:t>Deployment O</w:t>
        </w:r>
        <w:r w:rsidR="007922C8">
          <w:rPr>
            <w:rStyle w:val="Hyperlink"/>
          </w:rPr>
          <w:t>ptions</w:t>
        </w:r>
      </w:hyperlink>
      <w:r w:rsidR="003517E2">
        <w:t xml:space="preserve"> earlier in this guide</w:t>
      </w:r>
      <w:r w:rsidR="00537006">
        <w:t>.</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gridCol w:w="3189"/>
      </w:tblGrid>
      <w:tr w:rsidR="00832CAD" w14:paraId="30F4BEF2" w14:textId="7943A9BA" w:rsidTr="002A7E27">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0C4446DD" w14:textId="7DCEC026" w:rsidR="00832CAD" w:rsidRPr="003517E2" w:rsidRDefault="00832CAD" w:rsidP="003517E2">
            <w:pPr>
              <w:pStyle w:val="Tabletext"/>
              <w:jc w:val="center"/>
            </w:pPr>
            <w:r w:rsidRPr="00FD6F1D">
              <w:rPr>
                <w:noProof/>
              </w:rPr>
              <mc:AlternateContent>
                <mc:Choice Requires="wps">
                  <w:drawing>
                    <wp:anchor distT="0" distB="0" distL="137160" distR="137160" simplePos="0" relativeHeight="251802624" behindDoc="0" locked="0" layoutInCell="0" allowOverlap="0" wp14:anchorId="258E1984" wp14:editId="1D79F6CA">
                      <wp:simplePos x="0" y="0"/>
                      <wp:positionH relativeFrom="margin">
                        <wp:posOffset>758825</wp:posOffset>
                      </wp:positionH>
                      <wp:positionV relativeFrom="margin">
                        <wp:posOffset>113665</wp:posOffset>
                      </wp:positionV>
                      <wp:extent cx="374904" cy="1399032"/>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904" cy="1399032"/>
                              </a:xfrm>
                              <a:prstGeom prst="roundRect">
                                <a:avLst>
                                  <a:gd name="adj" fmla="val 13032"/>
                                </a:avLst>
                              </a:prstGeom>
                              <a:solidFill>
                                <a:srgbClr val="007CBC"/>
                              </a:solidFill>
                            </wps:spPr>
                            <wps:txbx>
                              <w:txbxContent>
                                <w:p w14:paraId="609B8C75" w14:textId="189A69F7" w:rsidR="00432963" w:rsidRPr="00056BEB" w:rsidRDefault="008B753F" w:rsidP="003517E2">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3" w:history="1">
                                    <w:r w:rsidR="00432963" w:rsidRPr="00056BEB">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58E1984" id="_x0000_s1028" style="position:absolute;left:0;text-align:left;margin-left:59.75pt;margin-top:8.95pt;width:29.5pt;height:110.15pt;rotation:90;z-index:251802624;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" o:allowincell="f" o:allowoverlap="f" fillcolor="#007cbc" stroked="f">
                      <v:textbox inset="5.76pt,2.16pt,5.76pt,2.16pt">
                        <w:txbxContent>
                          <w:p w14:paraId="609B8C75" w14:textId="189A69F7" w:rsidR="00432963" w:rsidRPr="00056BEB" w:rsidRDefault="008B753F" w:rsidP="003517E2">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4" w:history="1">
                              <w:r w:rsidR="00432963" w:rsidRPr="00056BEB">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325F3892" w14:textId="6721F417" w:rsidR="00832CAD" w:rsidRPr="003517E2" w:rsidRDefault="00832CAD" w:rsidP="00832CAD">
            <w:pPr>
              <w:pStyle w:val="Tabletext"/>
              <w:jc w:val="center"/>
            </w:pPr>
            <w:r w:rsidRPr="003517E2">
              <w:t xml:space="preserve">Deploy </w:t>
            </w:r>
            <w:r>
              <w:t>RD Gateway</w:t>
            </w:r>
            <w:r w:rsidRPr="003517E2">
              <w:t xml:space="preserve"> into a </w:t>
            </w:r>
            <w:r>
              <w:br/>
            </w:r>
            <w:r w:rsidRPr="003517E2">
              <w:t>new VPC on AWS</w:t>
            </w:r>
          </w:p>
        </w:tc>
        <w:tc>
          <w:tcPr>
            <w:tcW w:w="3189" w:type="dxa"/>
            <w:shd w:val="clear" w:color="auto" w:fill="DBE5F1" w:themeFill="accent1" w:themeFillTint="33"/>
          </w:tcPr>
          <w:p w14:paraId="0A09F9EE" w14:textId="51956C2E" w:rsidR="00832CAD" w:rsidRPr="00FD6F1D" w:rsidRDefault="00832CAD" w:rsidP="003517E2">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803648" behindDoc="0" locked="0" layoutInCell="0" allowOverlap="0" wp14:anchorId="570CBCC8" wp14:editId="1EB33979">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wps:spPr>
                            <wps:txbx>
                              <w:txbxContent>
                                <w:p w14:paraId="20CCD25C" w14:textId="2116F65D" w:rsidR="00432963" w:rsidRPr="00056BEB" w:rsidRDefault="008B753F" w:rsidP="003517E2">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5" w:history="1">
                                    <w:r w:rsidR="00432963" w:rsidRPr="00056BEB">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0CBCC8" id="_x0000_s1029" style="position:absolute;left:0;text-align:left;margin-left:59.75pt;margin-top:8.75pt;width:29.5pt;height:110.15pt;rotation:90;z-index:25180364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" o:allowincell="f" o:allowoverlap="f" fillcolor="#007cbc" stroked="f">
                      <v:textbox inset="5.76pt,2.16pt,5.76pt,2.16pt">
                        <w:txbxContent>
                          <w:p w14:paraId="20CCD25C" w14:textId="2116F65D" w:rsidR="00432963" w:rsidRPr="00056BEB" w:rsidRDefault="008B753F" w:rsidP="003517E2">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6" w:history="1">
                              <w:r w:rsidR="00432963" w:rsidRPr="00056BEB">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3BC5DE7A" w14:textId="22F38F8F" w:rsidR="00832CAD" w:rsidRPr="00D45DD9" w:rsidRDefault="00832CAD" w:rsidP="00832CAD">
            <w:pPr>
              <w:pStyle w:val="Tabletext"/>
              <w:jc w:val="center"/>
              <w:cnfStyle w:val="100000000000" w:firstRow="1" w:lastRow="0" w:firstColumn="0" w:lastColumn="0" w:oddVBand="0" w:evenVBand="0" w:oddHBand="0" w:evenHBand="0" w:firstRowFirstColumn="0" w:firstRowLastColumn="0" w:lastRowFirstColumn="0" w:lastRowLastColumn="0"/>
            </w:pPr>
            <w:r>
              <w:t>Deploy RD Gateway</w:t>
            </w:r>
            <w:r w:rsidRPr="003517E2">
              <w:t xml:space="preserve"> </w:t>
            </w:r>
            <w:r>
              <w:t>into an existing VPC – standalone</w:t>
            </w:r>
          </w:p>
        </w:tc>
        <w:tc>
          <w:tcPr>
            <w:tcW w:w="3189" w:type="dxa"/>
            <w:shd w:val="clear" w:color="auto" w:fill="DBE5F1" w:themeFill="accent1" w:themeFillTint="33"/>
          </w:tcPr>
          <w:p w14:paraId="1F81ADDC" w14:textId="77777777" w:rsidR="00832CAD" w:rsidRDefault="00832CAD" w:rsidP="003517E2">
            <w:pPr>
              <w:pStyle w:val="Tabletext"/>
              <w:jc w:val="center"/>
              <w:cnfStyle w:val="100000000000" w:firstRow="1" w:lastRow="0" w:firstColumn="0" w:lastColumn="0" w:oddVBand="0" w:evenVBand="0" w:oddHBand="0" w:evenHBand="0" w:firstRowFirstColumn="0" w:firstRowLastColumn="0" w:lastRowFirstColumn="0" w:lastRowLastColumn="0"/>
              <w:rPr>
                <w:noProof/>
              </w:rPr>
            </w:pPr>
            <w:r>
              <w:rPr>
                <w:noProof/>
              </w:rPr>
              <w:t>Option 3</w:t>
            </w:r>
          </w:p>
          <w:p w14:paraId="58946546" w14:textId="77777777" w:rsidR="00832CAD" w:rsidRDefault="00832CAD" w:rsidP="003517E2">
            <w:pPr>
              <w:pStyle w:val="Tabletext"/>
              <w:jc w:val="center"/>
              <w:cnfStyle w:val="100000000000" w:firstRow="1" w:lastRow="0" w:firstColumn="0" w:lastColumn="0" w:oddVBand="0" w:evenVBand="0" w:oddHBand="0" w:evenHBand="0" w:firstRowFirstColumn="0" w:firstRowLastColumn="0" w:lastRowFirstColumn="0" w:lastRowLastColumn="0"/>
            </w:pPr>
            <w:r>
              <w:t>Deploy RD Gateway</w:t>
            </w:r>
            <w:r w:rsidRPr="003517E2">
              <w:t xml:space="preserve"> </w:t>
            </w:r>
            <w:r>
              <w:t>into an existing VPC – domain-joined</w:t>
            </w:r>
          </w:p>
          <w:p w14:paraId="33D34E97" w14:textId="2C88BD27" w:rsidR="00832CAD" w:rsidRPr="00FD6F1D" w:rsidRDefault="00832CAD" w:rsidP="003517E2">
            <w:pPr>
              <w:pStyle w:val="Tabletext"/>
              <w:jc w:val="center"/>
              <w:cnfStyle w:val="100000000000" w:firstRow="1" w:lastRow="0" w:firstColumn="0" w:lastColumn="0" w:oddVBand="0" w:evenVBand="0" w:oddHBand="0" w:evenHBand="0" w:firstRowFirstColumn="0" w:firstRowLastColumn="0" w:lastRowFirstColumn="0" w:lastRowLastColumn="0"/>
              <w:rPr>
                <w:noProof/>
              </w:rPr>
            </w:pPr>
            <w:r w:rsidRPr="00FD6F1D">
              <w:rPr>
                <w:noProof/>
              </w:rPr>
              <mc:AlternateContent>
                <mc:Choice Requires="wps">
                  <w:drawing>
                    <wp:anchor distT="0" distB="0" distL="137160" distR="137160" simplePos="0" relativeHeight="251805696" behindDoc="0" locked="0" layoutInCell="0" allowOverlap="0" wp14:anchorId="14CD5ED5" wp14:editId="523B7363">
                      <wp:simplePos x="0" y="0"/>
                      <wp:positionH relativeFrom="margin">
                        <wp:posOffset>758825</wp:posOffset>
                      </wp:positionH>
                      <wp:positionV relativeFrom="margin">
                        <wp:posOffset>109855</wp:posOffset>
                      </wp:positionV>
                      <wp:extent cx="374904" cy="1399032"/>
                      <wp:effectExtent l="2222" t="0" r="8573" b="8572"/>
                      <wp:wrapSquare wrapText="bothSides"/>
                      <wp:docPr id="2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904" cy="1399032"/>
                              </a:xfrm>
                              <a:prstGeom prst="roundRect">
                                <a:avLst>
                                  <a:gd name="adj" fmla="val 13032"/>
                                </a:avLst>
                              </a:prstGeom>
                              <a:solidFill>
                                <a:srgbClr val="007CBC"/>
                              </a:solidFill>
                            </wps:spPr>
                            <wps:txbx>
                              <w:txbxContent>
                                <w:p w14:paraId="4FFE1AB3" w14:textId="0128368F" w:rsidR="00432963" w:rsidRPr="00056BEB" w:rsidRDefault="008B753F" w:rsidP="00832CA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7" w:history="1">
                                    <w:r w:rsidR="00432963" w:rsidRPr="00056BEB">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4CD5ED5" id="_x0000_s1030" style="position:absolute;left:0;text-align:left;margin-left:59.75pt;margin-top:8.65pt;width:29.5pt;height:110.15pt;rotation:90;z-index:25180569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" o:allowincell="f" o:allowoverlap="f" fillcolor="#007cbc" stroked="f">
                      <v:textbox inset="5.76pt,2.16pt,5.76pt,2.16pt">
                        <w:txbxContent>
                          <w:p w14:paraId="4FFE1AB3" w14:textId="0128368F" w:rsidR="00432963" w:rsidRPr="00056BEB" w:rsidRDefault="008B753F" w:rsidP="00832CA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8" w:history="1">
                              <w:r w:rsidR="00432963" w:rsidRPr="00056BEB">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p>
        </w:tc>
      </w:tr>
    </w:tbl>
    <w:p w14:paraId="384E0E79" w14:textId="77777777" w:rsidR="003517E2" w:rsidRDefault="003517E2" w:rsidP="003517E2">
      <w:pPr>
        <w:pStyle w:val="ListParagraph"/>
      </w:pPr>
    </w:p>
    <w:p w14:paraId="72EB0C75" w14:textId="1841F3CA" w:rsidR="00537006" w:rsidRDefault="00537006" w:rsidP="007E3B5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832CAD">
        <w:t>RD Gateway</w:t>
      </w:r>
      <w:r w:rsidRPr="007E3B5F">
        <w:t xml:space="preserve"> into an existing VPC</w:t>
      </w:r>
      <w:r w:rsidR="00832CAD">
        <w:t xml:space="preserve"> (option 2 or 3)</w:t>
      </w:r>
      <w:r w:rsidRPr="007E3B5F">
        <w:t xml:space="preserve">, make sure that </w:t>
      </w:r>
      <w:r w:rsidR="008F6991">
        <w:t>the public subnets you choose for the RD Gateway are set to a</w:t>
      </w:r>
      <w:r w:rsidR="008F6991" w:rsidRPr="008F6991">
        <w:t xml:space="preserve">uto-assign </w:t>
      </w:r>
      <w:r w:rsidR="004F62B8">
        <w:t xml:space="preserve">a </w:t>
      </w:r>
      <w:r w:rsidR="008F6991" w:rsidRPr="008F6991">
        <w:t>public IPv4 address</w:t>
      </w:r>
      <w:r w:rsidR="008F6991">
        <w:t xml:space="preserve">. </w:t>
      </w:r>
      <w:r w:rsidRPr="007E3B5F">
        <w:t xml:space="preserve">You’ll also need the domain name option configured in the DHCP options as explained in the </w:t>
      </w:r>
      <w:hyperlink r:id="rId49" w:tgtFrame="_blank" w:history="1">
        <w:r w:rsidRPr="00FA479B">
          <w:rPr>
            <w:rStyle w:val="Hyperlink"/>
            <w:rFonts w:eastAsiaTheme="majorEastAsia"/>
          </w:rPr>
          <w:t>Amazon VPC documentation</w:t>
        </w:r>
      </w:hyperlink>
      <w:r w:rsidRPr="007E3B5F">
        <w:t>. You’ll be prompted for your VPC settings when you launch the Quick Start.</w:t>
      </w:r>
    </w:p>
    <w:p w14:paraId="02B47876" w14:textId="1EDDC078" w:rsidR="00052DCD" w:rsidRPr="007E3B5F" w:rsidRDefault="00052DCD" w:rsidP="007E3B5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If you’re domain-joining the RD Gateway instances (option 3), make sure that the DHCP options set for the VPC specifies the Active Directory domain as the domain name, and the Active Directory domain controllers as the domain name servers for the VPC. This enables the RD Gateway instance to find the domain to join via DNS.</w:t>
      </w:r>
    </w:p>
    <w:p w14:paraId="0755AF8E" w14:textId="5EEC1E6C" w:rsidR="00191EA4" w:rsidRDefault="00537006" w:rsidP="00D1388B">
      <w:pPr>
        <w:pStyle w:val="ListParagraph"/>
      </w:pPr>
      <w:r>
        <w:t>Each deployment</w:t>
      </w:r>
      <w:r w:rsidR="00191EA4">
        <w:t xml:space="preserve"> takes </w:t>
      </w:r>
      <w:r>
        <w:t>about</w:t>
      </w:r>
      <w:r w:rsidR="00191EA4">
        <w:t xml:space="preserve"> </w:t>
      </w:r>
      <w:r w:rsidR="00052DCD">
        <w:t>30 minutes</w:t>
      </w:r>
      <w:r w:rsidR="00191EA4">
        <w:t xml:space="preserve"> to </w:t>
      </w:r>
      <w:r>
        <w:t>complete</w:t>
      </w:r>
      <w:r w:rsidR="00191EA4">
        <w:t>.</w:t>
      </w:r>
      <w:r w:rsidR="006B009D" w:rsidRPr="006B009D">
        <w:rPr>
          <w:noProof/>
        </w:rPr>
        <w:t xml:space="preserve"> </w:t>
      </w:r>
    </w:p>
    <w:p w14:paraId="12E72521" w14:textId="2DE65352" w:rsidR="005274EC" w:rsidRDefault="005274EC" w:rsidP="005274EC">
      <w:pPr>
        <w:pStyle w:val="ListNumbe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052DCD">
        <w:t>RD Gateway</w:t>
      </w:r>
      <w:r w:rsidRPr="00C14E4F">
        <w:t xml:space="preserve"> will be built. The template is launched in the US</w:t>
      </w:r>
      <w:r w:rsidRPr="00E168C2">
        <w:t xml:space="preserve"> </w:t>
      </w:r>
      <w:r w:rsidR="00052DCD">
        <w:t>East</w:t>
      </w:r>
      <w:r w:rsidRPr="00E168C2">
        <w:t xml:space="preserve"> (</w:t>
      </w:r>
      <w:r w:rsidR="00052DCD">
        <w:t>Ohio</w:t>
      </w:r>
      <w:r>
        <w:t>) R</w:t>
      </w:r>
      <w:r w:rsidRPr="00E168C2">
        <w:t xml:space="preserve">egion by default. </w:t>
      </w:r>
    </w:p>
    <w:p w14:paraId="476C9E98" w14:textId="436B1CD5" w:rsidR="00191EA4" w:rsidRDefault="00191EA4" w:rsidP="00191EA4">
      <w:pPr>
        <w:pStyle w:val="ListNumber"/>
      </w:pPr>
      <w:r>
        <w:t xml:space="preserve">On the </w:t>
      </w:r>
      <w:r w:rsidRPr="004B3AE8">
        <w:rPr>
          <w:b/>
        </w:rPr>
        <w:t>Select Template</w:t>
      </w:r>
      <w:r>
        <w:t xml:space="preserve"> page, keep the default </w:t>
      </w:r>
      <w:r w:rsidR="000A2652">
        <w:t>setting</w:t>
      </w:r>
      <w:r w:rsidRPr="00BB0F9D">
        <w:t xml:space="preserve"> for </w:t>
      </w:r>
      <w:r w:rsidR="00BB0F9D">
        <w:t xml:space="preserve">the template </w:t>
      </w:r>
      <w:r w:rsidR="000A2652">
        <w:t>URL</w:t>
      </w:r>
      <w:r w:rsidR="00BB0F9D" w:rsidRPr="00BB0F9D">
        <w:t>, and then choose</w:t>
      </w:r>
      <w:r w:rsidR="00BB0F9D">
        <w:rPr>
          <w:b/>
        </w:rPr>
        <w:t xml:space="preserve"> Next</w:t>
      </w:r>
      <w:r>
        <w:t>.</w:t>
      </w:r>
    </w:p>
    <w:p w14:paraId="58484438" w14:textId="1A36DD66" w:rsidR="00F22EBE" w:rsidRDefault="00191EA4" w:rsidP="00191EA4">
      <w:pPr>
        <w:pStyle w:val="ListNumber"/>
      </w:pPr>
      <w:r>
        <w:t xml:space="preserve">On the </w:t>
      </w:r>
      <w:r w:rsidRPr="00191EA4">
        <w:rPr>
          <w:b/>
        </w:rPr>
        <w:t xml:space="preserve">Specify </w:t>
      </w:r>
      <w:r w:rsidR="000A2652">
        <w:rPr>
          <w:b/>
        </w:rPr>
        <w:t>Details</w:t>
      </w:r>
      <w:r>
        <w:t xml:space="preserve"> page, </w:t>
      </w:r>
      <w:r w:rsidR="005274EC">
        <w:rPr>
          <w:rFonts w:cs="Arial"/>
          <w:color w:val="262626" w:themeColor="text1" w:themeTint="D9"/>
          <w:szCs w:val="22"/>
        </w:rPr>
        <w:t>change the stack name if needed. Review the parameters for the template. Provide values for the parameters that require input. For</w:t>
      </w:r>
      <w:r w:rsidR="005274EC" w:rsidRPr="00E168C2">
        <w:rPr>
          <w:rFonts w:cs="Arial"/>
          <w:color w:val="262626" w:themeColor="text1" w:themeTint="D9"/>
          <w:szCs w:val="22"/>
        </w:rPr>
        <w:t xml:space="preserve"> all other parameter</w:t>
      </w:r>
      <w:r w:rsidR="005274EC">
        <w:rPr>
          <w:rFonts w:cs="Arial"/>
          <w:color w:val="262626" w:themeColor="text1" w:themeTint="D9"/>
          <w:szCs w:val="22"/>
        </w:rPr>
        <w:t xml:space="preserve">s, review the default settings and customize them as necessary. When you finish reviewing and customizing the parameters, choose </w:t>
      </w:r>
      <w:r w:rsidR="005274EC" w:rsidRPr="00DC6F3C">
        <w:rPr>
          <w:rFonts w:cs="Arial"/>
          <w:b/>
          <w:color w:val="262626" w:themeColor="text1" w:themeTint="D9"/>
          <w:szCs w:val="22"/>
        </w:rPr>
        <w:t>Next</w:t>
      </w:r>
      <w:r w:rsidR="00F22EBE">
        <w:t>.</w:t>
      </w:r>
      <w:r w:rsidR="00752989">
        <w:t xml:space="preserve"> </w:t>
      </w:r>
    </w:p>
    <w:p w14:paraId="43F35A6F" w14:textId="77777777" w:rsidR="0078523A" w:rsidRDefault="0078523A">
      <w:pPr>
        <w:spacing w:after="140" w:line="280" w:lineRule="atLeast"/>
        <w:rPr>
          <w:color w:val="auto"/>
          <w:kern w:val="0"/>
        </w:rPr>
      </w:pPr>
      <w:r>
        <w:br w:type="page"/>
      </w:r>
    </w:p>
    <w:p w14:paraId="40616F13" w14:textId="7201A3BC" w:rsidR="005274EC" w:rsidRPr="00EE2743" w:rsidRDefault="007E3B5F" w:rsidP="005566B8">
      <w:pPr>
        <w:pStyle w:val="ListParagraph"/>
      </w:pPr>
      <w:r>
        <w:lastRenderedPageBreak/>
        <w:t>I</w:t>
      </w:r>
      <w:r w:rsidR="005274EC" w:rsidRPr="00EE2743">
        <w:t xml:space="preserve">n the following tables, parameters are listed </w:t>
      </w:r>
      <w:r>
        <w:t xml:space="preserve">by category </w:t>
      </w:r>
      <w:r w:rsidR="005274EC" w:rsidRPr="00EE2743">
        <w:t xml:space="preserve">and described separately for </w:t>
      </w:r>
      <w:r w:rsidR="000123C6">
        <w:t>the three deployment options</w:t>
      </w:r>
      <w:r w:rsidR="005274EC" w:rsidRPr="00EE2743">
        <w:t xml:space="preserve">: </w:t>
      </w:r>
    </w:p>
    <w:p w14:paraId="74EF158C" w14:textId="5D139168" w:rsidR="005274EC" w:rsidRDefault="008B753F" w:rsidP="005566B8">
      <w:pPr>
        <w:pStyle w:val="ListBullet2"/>
      </w:pPr>
      <w:hyperlink w:anchor="sc1" w:history="1">
        <w:r w:rsidR="007E3B5F">
          <w:rPr>
            <w:rStyle w:val="Hyperlink"/>
          </w:rPr>
          <w:t xml:space="preserve">Parameters for deploying </w:t>
        </w:r>
        <w:r w:rsidR="00052DCD">
          <w:rPr>
            <w:rStyle w:val="Hyperlink"/>
          </w:rPr>
          <w:t>RD Gateway</w:t>
        </w:r>
        <w:r w:rsidR="005274EC" w:rsidRPr="002F1DB1">
          <w:rPr>
            <w:rStyle w:val="Hyperlink"/>
          </w:rPr>
          <w:t xml:space="preserve"> into a new VPC</w:t>
        </w:r>
      </w:hyperlink>
    </w:p>
    <w:p w14:paraId="131AA069" w14:textId="62DA27E5" w:rsidR="005274EC" w:rsidRPr="00CB0482" w:rsidRDefault="008B753F" w:rsidP="005566B8">
      <w:pPr>
        <w:pStyle w:val="ListBullet2"/>
        <w:rPr>
          <w:rStyle w:val="Hyperlink"/>
          <w:color w:val="212120"/>
          <w:u w:val="none"/>
        </w:rPr>
      </w:pPr>
      <w:hyperlink w:anchor="sc2" w:history="1">
        <w:r w:rsidR="007E3B5F">
          <w:rPr>
            <w:rStyle w:val="Hyperlink"/>
          </w:rPr>
          <w:t xml:space="preserve">Parameters for deploying </w:t>
        </w:r>
        <w:r w:rsidR="00052DCD">
          <w:rPr>
            <w:rStyle w:val="Hyperlink"/>
          </w:rPr>
          <w:t>RD Gateway</w:t>
        </w:r>
        <w:r w:rsidR="005274EC" w:rsidRPr="002F1DB1">
          <w:rPr>
            <w:rStyle w:val="Hyperlink"/>
          </w:rPr>
          <w:t xml:space="preserve"> into an existing VPC</w:t>
        </w:r>
      </w:hyperlink>
      <w:r w:rsidR="00052DCD">
        <w:rPr>
          <w:rStyle w:val="Hyperlink"/>
        </w:rPr>
        <w:t xml:space="preserve"> (standalone</w:t>
      </w:r>
      <w:r w:rsidR="00CB0482">
        <w:rPr>
          <w:rStyle w:val="Hyperlink"/>
        </w:rPr>
        <w:t>)</w:t>
      </w:r>
    </w:p>
    <w:p w14:paraId="55E8E65B" w14:textId="3C1EB571" w:rsidR="00CB0482" w:rsidRDefault="008B753F" w:rsidP="005566B8">
      <w:pPr>
        <w:pStyle w:val="ListBullet2"/>
      </w:pPr>
      <w:hyperlink w:anchor="sc3" w:history="1">
        <w:r w:rsidR="00CB0482" w:rsidRPr="00CB0482">
          <w:rPr>
            <w:rStyle w:val="Hyperlink"/>
          </w:rPr>
          <w:t>Parameters for deploying RD Gateway into an existing VPC (domain-joined)</w:t>
        </w:r>
      </w:hyperlink>
    </w:p>
    <w:p w14:paraId="7F889C0E" w14:textId="128C5AB1" w:rsidR="005274EC" w:rsidRPr="005274EC" w:rsidRDefault="007E3B5F" w:rsidP="005274EC">
      <w:pPr>
        <w:pStyle w:val="ListBullet2"/>
        <w:numPr>
          <w:ilvl w:val="0"/>
          <w:numId w:val="4"/>
        </w:numPr>
        <w:spacing w:before="280"/>
        <w:ind w:left="360"/>
        <w:rPr>
          <w:b/>
          <w:color w:val="E36C0A" w:themeColor="accent6" w:themeShade="BF"/>
        </w:rPr>
      </w:pPr>
      <w:bookmarkStart w:id="40" w:name="sc1"/>
      <w:bookmarkEnd w:id="40"/>
      <w:r>
        <w:rPr>
          <w:b/>
          <w:color w:val="E36C0A" w:themeColor="accent6" w:themeShade="BF"/>
        </w:rPr>
        <w:t>Option</w:t>
      </w:r>
      <w:r w:rsidR="005274EC" w:rsidRPr="005274EC">
        <w:rPr>
          <w:b/>
          <w:color w:val="E36C0A" w:themeColor="accent6" w:themeShade="BF"/>
        </w:rPr>
        <w:t xml:space="preserve"> 1: Parameters for deploying </w:t>
      </w:r>
      <w:r w:rsidR="00052DCD">
        <w:rPr>
          <w:b/>
          <w:color w:val="E36C0A" w:themeColor="accent6" w:themeShade="BF"/>
        </w:rPr>
        <w:t>RD Gateway</w:t>
      </w:r>
      <w:r w:rsidR="005274EC" w:rsidRPr="005274EC">
        <w:rPr>
          <w:b/>
          <w:color w:val="E36C0A" w:themeColor="accent6" w:themeShade="BF"/>
        </w:rPr>
        <w:t xml:space="preserve"> into a new VPC</w:t>
      </w:r>
    </w:p>
    <w:p w14:paraId="36D7C2F7" w14:textId="0E5D12F4" w:rsidR="005274EC" w:rsidRPr="00056BEB" w:rsidRDefault="00056BEB" w:rsidP="005274EC">
      <w:pPr>
        <w:pStyle w:val="ListNumber"/>
        <w:numPr>
          <w:ilvl w:val="0"/>
          <w:numId w:val="0"/>
        </w:numPr>
        <w:ind w:left="720" w:hanging="360"/>
        <w:rPr>
          <w:rStyle w:val="Hyperlink"/>
          <w:rFonts w:cs="Arial"/>
          <w:szCs w:val="22"/>
        </w:rPr>
      </w:pPr>
      <w:r>
        <w:rPr>
          <w:rFonts w:cs="Arial"/>
          <w:szCs w:val="22"/>
        </w:rPr>
        <w:fldChar w:fldCharType="begin"/>
      </w:r>
      <w:r>
        <w:rPr>
          <w:rFonts w:cs="Arial"/>
          <w:szCs w:val="22"/>
        </w:rPr>
        <w:instrText xml:space="preserve"> HYPERLINK "https://fwd.aws/87Dgp" </w:instrText>
      </w:r>
      <w:r>
        <w:rPr>
          <w:rFonts w:cs="Arial"/>
          <w:szCs w:val="22"/>
        </w:rPr>
        <w:fldChar w:fldCharType="separate"/>
      </w:r>
      <w:r w:rsidR="005274EC" w:rsidRPr="00056BEB">
        <w:rPr>
          <w:rStyle w:val="Hyperlink"/>
          <w:rFonts w:cs="Arial"/>
          <w:szCs w:val="22"/>
        </w:rPr>
        <w:t>View template</w:t>
      </w:r>
    </w:p>
    <w:p w14:paraId="02F3F29C" w14:textId="41FCE71D" w:rsidR="005274EC" w:rsidRPr="007E3B5F" w:rsidRDefault="00056BEB" w:rsidP="005274EC">
      <w:pPr>
        <w:pStyle w:val="ListParagraph"/>
        <w:keepNext/>
        <w:rPr>
          <w:i/>
        </w:rPr>
      </w:pPr>
      <w:r>
        <w:rPr>
          <w:rFonts w:cs="Arial"/>
          <w:color w:val="212120"/>
          <w:kern w:val="28"/>
          <w:szCs w:val="22"/>
        </w:rPr>
        <w:fldChar w:fldCharType="end"/>
      </w:r>
      <w:r w:rsidR="005274EC" w:rsidRPr="007E3B5F">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5274EC" w14:paraId="5A605426" w14:textId="77777777" w:rsidTr="007E3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3AEFBC0" w14:textId="77777777" w:rsidR="005274EC" w:rsidRDefault="005274EC" w:rsidP="005566B8">
            <w:pPr>
              <w:pStyle w:val="Tabletext"/>
            </w:pPr>
            <w:r>
              <w:t>Parameter label (name)</w:t>
            </w:r>
          </w:p>
        </w:tc>
        <w:tc>
          <w:tcPr>
            <w:tcW w:w="1814" w:type="dxa"/>
          </w:tcPr>
          <w:p w14:paraId="4AFCCD9E" w14:textId="77777777" w:rsidR="005274EC" w:rsidRDefault="005274EC" w:rsidP="005566B8">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F690136" w14:textId="77777777" w:rsidR="005274EC" w:rsidRDefault="005274EC" w:rsidP="005566B8">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5274EC" w14:paraId="21655F43" w14:textId="77777777" w:rsidTr="007E3B5F">
        <w:tc>
          <w:tcPr>
            <w:cnfStyle w:val="001000000000" w:firstRow="0" w:lastRow="0" w:firstColumn="1" w:lastColumn="0" w:oddVBand="0" w:evenVBand="0" w:oddHBand="0" w:evenHBand="0" w:firstRowFirstColumn="0" w:firstRowLastColumn="0" w:lastRowFirstColumn="0" w:lastRowLastColumn="0"/>
            <w:tcW w:w="2347" w:type="dxa"/>
          </w:tcPr>
          <w:p w14:paraId="3C892659" w14:textId="77777777" w:rsidR="005274EC" w:rsidRDefault="005274EC" w:rsidP="005566B8">
            <w:pPr>
              <w:pStyle w:val="Tabletext"/>
            </w:pPr>
            <w:r>
              <w:t>Availability Zones</w:t>
            </w:r>
            <w:r>
              <w:br/>
            </w:r>
            <w:r w:rsidRPr="007732BB">
              <w:rPr>
                <w:b w:val="0"/>
              </w:rPr>
              <w:t>(AvailabilityZones)</w:t>
            </w:r>
          </w:p>
        </w:tc>
        <w:tc>
          <w:tcPr>
            <w:tcW w:w="1814" w:type="dxa"/>
          </w:tcPr>
          <w:p w14:paraId="7490F76D" w14:textId="77777777" w:rsidR="005274EC" w:rsidRPr="001E4301" w:rsidRDefault="005274EC" w:rsidP="005566B8">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7870FB4B"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5274EC" w14:paraId="375C5CD8" w14:textId="77777777" w:rsidTr="007E3B5F">
        <w:tc>
          <w:tcPr>
            <w:cnfStyle w:val="001000000000" w:firstRow="0" w:lastRow="0" w:firstColumn="1" w:lastColumn="0" w:oddVBand="0" w:evenVBand="0" w:oddHBand="0" w:evenHBand="0" w:firstRowFirstColumn="0" w:firstRowLastColumn="0" w:lastRowFirstColumn="0" w:lastRowLastColumn="0"/>
            <w:tcW w:w="2347" w:type="dxa"/>
          </w:tcPr>
          <w:p w14:paraId="49046049" w14:textId="77777777" w:rsidR="005274EC" w:rsidRDefault="005274EC" w:rsidP="005566B8">
            <w:pPr>
              <w:pStyle w:val="Tabletext"/>
            </w:pPr>
            <w:r>
              <w:t>VPC CIDR</w:t>
            </w:r>
            <w:r>
              <w:br/>
            </w:r>
            <w:r w:rsidRPr="007732BB">
              <w:rPr>
                <w:b w:val="0"/>
              </w:rPr>
              <w:t>(VPCCIDR)</w:t>
            </w:r>
          </w:p>
        </w:tc>
        <w:tc>
          <w:tcPr>
            <w:tcW w:w="1814" w:type="dxa"/>
          </w:tcPr>
          <w:p w14:paraId="47EEAD48"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A7A780D" w14:textId="3571209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t>CIDR block for the VPC</w:t>
            </w:r>
            <w:r w:rsidR="000123C6">
              <w:t xml:space="preserve"> to create</w:t>
            </w:r>
            <w:r>
              <w:t>.</w:t>
            </w:r>
          </w:p>
        </w:tc>
      </w:tr>
      <w:tr w:rsidR="005274EC" w14:paraId="2E877112" w14:textId="77777777" w:rsidTr="007E3B5F">
        <w:tc>
          <w:tcPr>
            <w:cnfStyle w:val="001000000000" w:firstRow="0" w:lastRow="0" w:firstColumn="1" w:lastColumn="0" w:oddVBand="0" w:evenVBand="0" w:oddHBand="0" w:evenHBand="0" w:firstRowFirstColumn="0" w:firstRowLastColumn="0" w:lastRowFirstColumn="0" w:lastRowLastColumn="0"/>
            <w:tcW w:w="2347" w:type="dxa"/>
          </w:tcPr>
          <w:p w14:paraId="6D62A74D" w14:textId="77777777" w:rsidR="005274EC" w:rsidRDefault="005274EC" w:rsidP="005566B8">
            <w:pPr>
              <w:pStyle w:val="Tabletext"/>
            </w:pPr>
            <w:r>
              <w:t>Private Subnet 1 CIDR</w:t>
            </w:r>
            <w:r>
              <w:br/>
            </w:r>
            <w:r w:rsidRPr="007732BB">
              <w:rPr>
                <w:b w:val="0"/>
              </w:rPr>
              <w:t>(PrivateSubnet1CIDR)</w:t>
            </w:r>
          </w:p>
        </w:tc>
        <w:tc>
          <w:tcPr>
            <w:tcW w:w="1814" w:type="dxa"/>
          </w:tcPr>
          <w:p w14:paraId="7CB93732"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68876DAD"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5274EC" w14:paraId="641C6AFE" w14:textId="77777777" w:rsidTr="007E3B5F">
        <w:tc>
          <w:tcPr>
            <w:cnfStyle w:val="001000000000" w:firstRow="0" w:lastRow="0" w:firstColumn="1" w:lastColumn="0" w:oddVBand="0" w:evenVBand="0" w:oddHBand="0" w:evenHBand="0" w:firstRowFirstColumn="0" w:firstRowLastColumn="0" w:lastRowFirstColumn="0" w:lastRowLastColumn="0"/>
            <w:tcW w:w="2347" w:type="dxa"/>
          </w:tcPr>
          <w:p w14:paraId="1D09969C" w14:textId="77777777" w:rsidR="005274EC" w:rsidRDefault="005274EC" w:rsidP="005566B8">
            <w:pPr>
              <w:pStyle w:val="Tabletext"/>
            </w:pPr>
            <w:r>
              <w:t>Private Subnet 2 CIDR</w:t>
            </w:r>
            <w:r>
              <w:br/>
            </w:r>
            <w:r w:rsidRPr="007732BB">
              <w:rPr>
                <w:b w:val="0"/>
              </w:rPr>
              <w:t>(PrivateSubnet2CIDR)</w:t>
            </w:r>
          </w:p>
        </w:tc>
        <w:tc>
          <w:tcPr>
            <w:tcW w:w="1814" w:type="dxa"/>
          </w:tcPr>
          <w:p w14:paraId="13E394B3"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1CCC4915"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5274EC" w14:paraId="124AB336" w14:textId="77777777" w:rsidTr="007E3B5F">
        <w:tc>
          <w:tcPr>
            <w:cnfStyle w:val="001000000000" w:firstRow="0" w:lastRow="0" w:firstColumn="1" w:lastColumn="0" w:oddVBand="0" w:evenVBand="0" w:oddHBand="0" w:evenHBand="0" w:firstRowFirstColumn="0" w:firstRowLastColumn="0" w:lastRowFirstColumn="0" w:lastRowLastColumn="0"/>
            <w:tcW w:w="2347" w:type="dxa"/>
          </w:tcPr>
          <w:p w14:paraId="31416D3D" w14:textId="77777777" w:rsidR="005274EC" w:rsidRDefault="005274EC" w:rsidP="005566B8">
            <w:pPr>
              <w:pStyle w:val="Tabletext"/>
            </w:pPr>
            <w:r>
              <w:t>Public  Subnet 1 CIDR</w:t>
            </w:r>
            <w:r>
              <w:br/>
            </w:r>
            <w:r w:rsidRPr="007732BB">
              <w:rPr>
                <w:b w:val="0"/>
              </w:rPr>
              <w:t>(PublicSubnet1CIDR)</w:t>
            </w:r>
          </w:p>
        </w:tc>
        <w:tc>
          <w:tcPr>
            <w:tcW w:w="1814" w:type="dxa"/>
          </w:tcPr>
          <w:p w14:paraId="36088445"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FC70D00"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1.</w:t>
            </w:r>
          </w:p>
        </w:tc>
      </w:tr>
      <w:tr w:rsidR="005274EC" w14:paraId="316270D6" w14:textId="77777777" w:rsidTr="007E3B5F">
        <w:tc>
          <w:tcPr>
            <w:cnfStyle w:val="001000000000" w:firstRow="0" w:lastRow="0" w:firstColumn="1" w:lastColumn="0" w:oddVBand="0" w:evenVBand="0" w:oddHBand="0" w:evenHBand="0" w:firstRowFirstColumn="0" w:firstRowLastColumn="0" w:lastRowFirstColumn="0" w:lastRowLastColumn="0"/>
            <w:tcW w:w="2347" w:type="dxa"/>
          </w:tcPr>
          <w:p w14:paraId="56C9DBFB" w14:textId="77777777" w:rsidR="005274EC" w:rsidRDefault="005274EC" w:rsidP="005566B8">
            <w:pPr>
              <w:pStyle w:val="Tabletext"/>
            </w:pPr>
            <w:r>
              <w:t>Public Subnet 2 CIDR</w:t>
            </w:r>
            <w:r>
              <w:br/>
            </w:r>
            <w:r w:rsidRPr="007732BB">
              <w:rPr>
                <w:b w:val="0"/>
              </w:rPr>
              <w:t>(PublicSubnet2CIDR)</w:t>
            </w:r>
          </w:p>
        </w:tc>
        <w:tc>
          <w:tcPr>
            <w:tcW w:w="1814" w:type="dxa"/>
          </w:tcPr>
          <w:p w14:paraId="19092353"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0E9CD34A"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2.</w:t>
            </w:r>
          </w:p>
        </w:tc>
      </w:tr>
      <w:tr w:rsidR="005274EC" w14:paraId="5868FB39" w14:textId="77777777" w:rsidTr="007E3B5F">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88F8900" w14:textId="014A0CCA" w:rsidR="005274EC" w:rsidRPr="005A6F3D" w:rsidRDefault="00795319" w:rsidP="00DB2840">
            <w:pPr>
              <w:pStyle w:val="Tabletext"/>
              <w:rPr>
                <w:i/>
                <w:color w:val="808080" w:themeColor="background1" w:themeShade="80"/>
              </w:rPr>
            </w:pPr>
            <w:r>
              <w:t>Allowed Remote Desktop Gateway External Access CIDR</w:t>
            </w:r>
            <w:r w:rsidR="005274EC">
              <w:br/>
            </w:r>
            <w:r w:rsidR="005274EC" w:rsidRPr="007732BB">
              <w:rPr>
                <w:b w:val="0"/>
              </w:rPr>
              <w:t>(</w:t>
            </w:r>
            <w:r w:rsidR="00DB2840">
              <w:rPr>
                <w:b w:val="0"/>
              </w:rPr>
              <w:t>RDGWCIDR</w:t>
            </w:r>
            <w:r w:rsidR="005274EC" w:rsidRPr="007732BB">
              <w:rPr>
                <w:b w:val="0"/>
              </w:rPr>
              <w:t>)</w:t>
            </w:r>
          </w:p>
        </w:tc>
        <w:tc>
          <w:tcPr>
            <w:tcW w:w="1814" w:type="dxa"/>
          </w:tcPr>
          <w:p w14:paraId="258794E0"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D6720FA" w14:textId="087447DA" w:rsidR="005274EC" w:rsidRDefault="005274EC" w:rsidP="00795319">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00795319">
              <w:t>the RD Gateway instances.</w:t>
            </w:r>
            <w:r>
              <w:t xml:space="preserve"> We recommend that you set this value to a trusted IP range</w:t>
            </w:r>
            <w:r w:rsidR="007E3B5F">
              <w:t>. For example, you might want</w:t>
            </w:r>
            <w:r>
              <w:t xml:space="preserve"> to </w:t>
            </w:r>
            <w:r w:rsidR="00103F18">
              <w:t>grant</w:t>
            </w:r>
            <w:r>
              <w:t xml:space="preserve"> </w:t>
            </w:r>
            <w:r w:rsidR="00103F18">
              <w:t>only y</w:t>
            </w:r>
            <w:r>
              <w:t>our corporate network</w:t>
            </w:r>
            <w:r w:rsidR="00103F18">
              <w:t xml:space="preserve"> access to the software</w:t>
            </w:r>
            <w:r>
              <w:t xml:space="preserve">. </w:t>
            </w:r>
          </w:p>
        </w:tc>
      </w:tr>
    </w:tbl>
    <w:p w14:paraId="47BF815E" w14:textId="77777777" w:rsidR="005274EC" w:rsidRPr="007E3B5F" w:rsidRDefault="005274EC" w:rsidP="005274EC">
      <w:pPr>
        <w:pStyle w:val="ListParagraph"/>
        <w:spacing w:before="280"/>
        <w:rPr>
          <w:i/>
        </w:rPr>
      </w:pPr>
      <w:r w:rsidRPr="007E3B5F">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5274EC" w14:paraId="29F879B5" w14:textId="77777777" w:rsidTr="007E3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8D2D4C8" w14:textId="77777777" w:rsidR="005274EC" w:rsidRDefault="005274EC" w:rsidP="005566B8">
            <w:pPr>
              <w:pStyle w:val="Tabletext"/>
            </w:pPr>
            <w:r>
              <w:t>Parameter label (name)</w:t>
            </w:r>
          </w:p>
        </w:tc>
        <w:tc>
          <w:tcPr>
            <w:tcW w:w="1814" w:type="dxa"/>
          </w:tcPr>
          <w:p w14:paraId="6B39CA21" w14:textId="77777777" w:rsidR="005274EC" w:rsidRDefault="005274EC" w:rsidP="005566B8">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230C4D26" w14:textId="77777777" w:rsidR="005274EC" w:rsidRDefault="005274EC" w:rsidP="005566B8">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5274EC" w14:paraId="78FC2887" w14:textId="77777777" w:rsidTr="007E3B5F">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C61D27F" w14:textId="6FF52B18" w:rsidR="005274EC" w:rsidRDefault="005274EC" w:rsidP="005566B8">
            <w:pPr>
              <w:pStyle w:val="Tabletext"/>
            </w:pPr>
            <w:r>
              <w:t xml:space="preserve">Key </w:t>
            </w:r>
            <w:r w:rsidR="00795319">
              <w:t xml:space="preserve">Pair </w:t>
            </w:r>
            <w:r>
              <w:t>Name</w:t>
            </w:r>
            <w:r>
              <w:br/>
            </w:r>
            <w:r w:rsidRPr="007732BB">
              <w:rPr>
                <w:b w:val="0"/>
              </w:rPr>
              <w:t>(KeyPairName)</w:t>
            </w:r>
          </w:p>
        </w:tc>
        <w:tc>
          <w:tcPr>
            <w:tcW w:w="1814" w:type="dxa"/>
            <w:shd w:val="clear" w:color="auto" w:fill="FFFFFF" w:themeFill="background1"/>
          </w:tcPr>
          <w:p w14:paraId="0FD51F64" w14:textId="77777777" w:rsidR="005274EC" w:rsidRPr="005A6F3D" w:rsidRDefault="005274EC" w:rsidP="005566B8">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7E21FD37" w14:textId="77777777" w:rsidR="005274EC" w:rsidRDefault="005274EC" w:rsidP="005566B8">
            <w:pPr>
              <w:pStyle w:val="Tabletext"/>
              <w:cnfStyle w:val="000000000000" w:firstRow="0" w:lastRow="0" w:firstColumn="0" w:lastColumn="0" w:oddVBand="0" w:evenVBand="0" w:oddHBand="0" w:evenHBand="0" w:firstRowFirstColumn="0" w:firstRowLastColumn="0" w:lastRowFirstColumn="0" w:lastRowLastColumn="0"/>
            </w:pPr>
            <w:r>
              <w:t>Public/private key pair, which allows you to connect securely to your instance after it launches. When you created an AWS account, this is the key pair you created in your preferred region.</w:t>
            </w:r>
          </w:p>
        </w:tc>
      </w:tr>
      <w:tr w:rsidR="005274EC" w14:paraId="2838F3AD" w14:textId="77777777" w:rsidTr="007E3B5F">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CABC57D" w14:textId="79A26FBC" w:rsidR="005274EC" w:rsidRDefault="00795319" w:rsidP="005566B8">
            <w:pPr>
              <w:pStyle w:val="Tabletext"/>
            </w:pPr>
            <w:r>
              <w:t>Remote Desktop Gateway</w:t>
            </w:r>
            <w:r w:rsidR="005274EC">
              <w:t xml:space="preserve"> Instance Type</w:t>
            </w:r>
            <w:r w:rsidR="005274EC">
              <w:br/>
            </w:r>
            <w:r w:rsidR="00DB2840">
              <w:rPr>
                <w:b w:val="0"/>
              </w:rPr>
              <w:t>(RDGW</w:t>
            </w:r>
            <w:r w:rsidR="005274EC" w:rsidRPr="007732BB">
              <w:rPr>
                <w:b w:val="0"/>
              </w:rPr>
              <w:t>InstanceType)</w:t>
            </w:r>
          </w:p>
        </w:tc>
        <w:tc>
          <w:tcPr>
            <w:tcW w:w="1814" w:type="dxa"/>
          </w:tcPr>
          <w:p w14:paraId="64C455C0" w14:textId="2C26F459" w:rsidR="005274EC" w:rsidRPr="00577B6E" w:rsidRDefault="00795319" w:rsidP="005566B8">
            <w:pPr>
              <w:pStyle w:val="Tabletext"/>
              <w:cnfStyle w:val="000000000000" w:firstRow="0" w:lastRow="0" w:firstColumn="0" w:lastColumn="0" w:oddVBand="0" w:evenVBand="0" w:oddHBand="0" w:evenHBand="0" w:firstRowFirstColumn="0" w:firstRowLastColumn="0" w:lastRowFirstColumn="0" w:lastRowLastColumn="0"/>
            </w:pPr>
            <w:r>
              <w:t>t2.large</w:t>
            </w:r>
          </w:p>
        </w:tc>
        <w:tc>
          <w:tcPr>
            <w:tcW w:w="5204" w:type="dxa"/>
          </w:tcPr>
          <w:p w14:paraId="5B1AA501" w14:textId="761B61F5" w:rsidR="005274EC" w:rsidRPr="00DA7B6E" w:rsidRDefault="005274EC" w:rsidP="00FE7E2A">
            <w:pPr>
              <w:pStyle w:val="Tabletext"/>
              <w:cnfStyle w:val="000000000000" w:firstRow="0" w:lastRow="0" w:firstColumn="0" w:lastColumn="0" w:oddVBand="0" w:evenVBand="0" w:oddHBand="0" w:evenHBand="0" w:firstRowFirstColumn="0" w:firstRowLastColumn="0" w:lastRowFirstColumn="0" w:lastRowLastColumn="0"/>
            </w:pPr>
            <w:r w:rsidRPr="00DA7B6E">
              <w:t xml:space="preserve">EC2 instance type for </w:t>
            </w:r>
            <w:r w:rsidR="00FE7E2A">
              <w:t>RD Gateway</w:t>
            </w:r>
            <w:r w:rsidRPr="00DA7B6E">
              <w:t xml:space="preserve"> </w:t>
            </w:r>
            <w:r>
              <w:t>i</w:t>
            </w:r>
            <w:r w:rsidRPr="00DA7B6E">
              <w:t xml:space="preserve">nstances. </w:t>
            </w:r>
          </w:p>
        </w:tc>
      </w:tr>
    </w:tbl>
    <w:p w14:paraId="078606A1" w14:textId="32EE1023" w:rsidR="00795319" w:rsidRPr="007E3B5F" w:rsidRDefault="00FC0F86" w:rsidP="00FE7E2A">
      <w:pPr>
        <w:pStyle w:val="ListParagraph"/>
        <w:keepNext/>
        <w:spacing w:before="280"/>
        <w:rPr>
          <w:i/>
        </w:rPr>
      </w:pPr>
      <w:r>
        <w:rPr>
          <w:i/>
        </w:rPr>
        <w:lastRenderedPageBreak/>
        <w:t xml:space="preserve">Microsoft </w:t>
      </w:r>
      <w:r w:rsidR="00795319">
        <w:rPr>
          <w:i/>
        </w:rPr>
        <w:t>Remote Desktop Gateway</w:t>
      </w:r>
      <w:r w:rsidR="00795319" w:rsidRPr="007E3B5F">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795319" w14:paraId="77057141" w14:textId="77777777" w:rsidTr="002A7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BB8FD78" w14:textId="77777777" w:rsidR="00795319" w:rsidRDefault="00795319" w:rsidP="002A7E27">
            <w:pPr>
              <w:pStyle w:val="Tabletext"/>
            </w:pPr>
            <w:r>
              <w:t>Parameter label (name)</w:t>
            </w:r>
          </w:p>
        </w:tc>
        <w:tc>
          <w:tcPr>
            <w:tcW w:w="1814" w:type="dxa"/>
          </w:tcPr>
          <w:p w14:paraId="42E0BA29" w14:textId="77777777" w:rsidR="00795319" w:rsidRDefault="00795319" w:rsidP="002A7E27">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4252A15E" w14:textId="77777777" w:rsidR="00795319" w:rsidRDefault="00795319" w:rsidP="002A7E27">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795319" w14:paraId="38D2722C"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26D6D036" w14:textId="45C5CEEA" w:rsidR="00795319" w:rsidRDefault="00795319" w:rsidP="00DB2840">
            <w:pPr>
              <w:pStyle w:val="Tabletext"/>
            </w:pPr>
            <w:r>
              <w:t>Number of RDGW Hosts</w:t>
            </w:r>
            <w:r>
              <w:br/>
            </w:r>
            <w:r w:rsidRPr="007732BB">
              <w:rPr>
                <w:b w:val="0"/>
              </w:rPr>
              <w:t>(</w:t>
            </w:r>
            <w:r w:rsidR="00DB2840">
              <w:rPr>
                <w:b w:val="0"/>
              </w:rPr>
              <w:t>NumberOfRDGWHosts</w:t>
            </w:r>
            <w:r w:rsidRPr="007732BB">
              <w:rPr>
                <w:b w:val="0"/>
              </w:rPr>
              <w:t>)</w:t>
            </w:r>
          </w:p>
        </w:tc>
        <w:tc>
          <w:tcPr>
            <w:tcW w:w="1814" w:type="dxa"/>
            <w:shd w:val="clear" w:color="auto" w:fill="FFFFFF" w:themeFill="background1"/>
          </w:tcPr>
          <w:p w14:paraId="19FE7C5D" w14:textId="3906C3F7" w:rsidR="00795319" w:rsidRPr="00795319" w:rsidRDefault="00795319" w:rsidP="002A7E27">
            <w:pPr>
              <w:pStyle w:val="Tabletext"/>
              <w:cnfStyle w:val="000000000000" w:firstRow="0" w:lastRow="0" w:firstColumn="0" w:lastColumn="0" w:oddVBand="0" w:evenVBand="0" w:oddHBand="0" w:evenHBand="0" w:firstRowFirstColumn="0" w:firstRowLastColumn="0" w:lastRowFirstColumn="0" w:lastRowLastColumn="0"/>
            </w:pPr>
            <w:r>
              <w:t>1</w:t>
            </w:r>
          </w:p>
        </w:tc>
        <w:tc>
          <w:tcPr>
            <w:tcW w:w="5204" w:type="dxa"/>
            <w:shd w:val="clear" w:color="auto" w:fill="FFFFFF" w:themeFill="background1"/>
          </w:tcPr>
          <w:p w14:paraId="52F5BFF8" w14:textId="214646F2" w:rsidR="00795319" w:rsidRDefault="00DB2840" w:rsidP="00DB2840">
            <w:pPr>
              <w:pStyle w:val="Tabletext"/>
              <w:cnfStyle w:val="000000000000" w:firstRow="0" w:lastRow="0" w:firstColumn="0" w:lastColumn="0" w:oddVBand="0" w:evenVBand="0" w:oddHBand="0" w:evenHBand="0" w:firstRowFirstColumn="0" w:firstRowLastColumn="0" w:lastRowFirstColumn="0" w:lastRowLastColumn="0"/>
            </w:pPr>
            <w:r>
              <w:t>The number of RD Gateway instances to create. You can choose 1-4 instances.</w:t>
            </w:r>
          </w:p>
        </w:tc>
      </w:tr>
      <w:tr w:rsidR="00795319" w14:paraId="1A152828" w14:textId="77777777" w:rsidTr="002A7E2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28F9683" w14:textId="020C14F3" w:rsidR="00795319" w:rsidRDefault="00795319" w:rsidP="00DB2840">
            <w:pPr>
              <w:pStyle w:val="Tabletext"/>
            </w:pPr>
            <w:r>
              <w:t>Admin User Name</w:t>
            </w:r>
            <w:r>
              <w:br/>
            </w:r>
            <w:r w:rsidRPr="007732BB">
              <w:rPr>
                <w:b w:val="0"/>
              </w:rPr>
              <w:t>(</w:t>
            </w:r>
            <w:r w:rsidR="00DB2840">
              <w:rPr>
                <w:b w:val="0"/>
              </w:rPr>
              <w:t>AdminUser</w:t>
            </w:r>
            <w:r w:rsidRPr="007732BB">
              <w:rPr>
                <w:b w:val="0"/>
              </w:rPr>
              <w:t>)</w:t>
            </w:r>
          </w:p>
        </w:tc>
        <w:tc>
          <w:tcPr>
            <w:tcW w:w="1814" w:type="dxa"/>
          </w:tcPr>
          <w:p w14:paraId="398E0891" w14:textId="77777777" w:rsidR="00795319" w:rsidRPr="00577B6E" w:rsidRDefault="00795319" w:rsidP="002A7E27">
            <w:pPr>
              <w:pStyle w:val="Tabletext"/>
              <w:cnfStyle w:val="000000000000" w:firstRow="0" w:lastRow="0" w:firstColumn="0" w:lastColumn="0" w:oddVBand="0" w:evenVBand="0" w:oddHBand="0" w:evenHBand="0" w:firstRowFirstColumn="0" w:firstRowLastColumn="0" w:lastRowFirstColumn="0" w:lastRowLastColumn="0"/>
            </w:pPr>
            <w:r>
              <w:t>StackAdmin</w:t>
            </w:r>
          </w:p>
        </w:tc>
        <w:tc>
          <w:tcPr>
            <w:tcW w:w="5204" w:type="dxa"/>
          </w:tcPr>
          <w:p w14:paraId="18EB6883" w14:textId="368A9A8A" w:rsidR="00795319" w:rsidRPr="00DA7B6E"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User name for the new local administrator account.</w:t>
            </w:r>
          </w:p>
        </w:tc>
      </w:tr>
      <w:tr w:rsidR="00795319" w14:paraId="2A576A94"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6AA0D44" w14:textId="174B87CF" w:rsidR="00795319" w:rsidRDefault="00795319" w:rsidP="00DB2840">
            <w:pPr>
              <w:pStyle w:val="Tabletext"/>
            </w:pPr>
            <w:r>
              <w:t>Admin Password</w:t>
            </w:r>
            <w:r>
              <w:br/>
            </w:r>
            <w:r w:rsidRPr="007732BB">
              <w:rPr>
                <w:b w:val="0"/>
              </w:rPr>
              <w:t>(</w:t>
            </w:r>
            <w:r w:rsidR="00DB2840">
              <w:rPr>
                <w:b w:val="0"/>
              </w:rPr>
              <w:t>AdminPassword</w:t>
            </w:r>
            <w:r w:rsidRPr="007732BB">
              <w:rPr>
                <w:b w:val="0"/>
              </w:rPr>
              <w:t>)</w:t>
            </w:r>
          </w:p>
        </w:tc>
        <w:tc>
          <w:tcPr>
            <w:tcW w:w="1814" w:type="dxa"/>
            <w:shd w:val="clear" w:color="auto" w:fill="FFFFFF" w:themeFill="background1"/>
          </w:tcPr>
          <w:p w14:paraId="24CBE988" w14:textId="77777777" w:rsidR="00795319" w:rsidRPr="005A6F3D" w:rsidRDefault="00795319" w:rsidP="002A7E27">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3DCADB9A" w14:textId="0BE24827" w:rsidR="00795319"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 xml:space="preserve">Password for the new administrator account. </w:t>
            </w:r>
            <w:r w:rsidRPr="00A222DB">
              <w:rPr>
                <w:szCs w:val="18"/>
              </w:rPr>
              <w:t xml:space="preserve">This must be a </w:t>
            </w:r>
            <w:hyperlink r:id="rId50" w:history="1">
              <w:r w:rsidRPr="00A222DB">
                <w:rPr>
                  <w:rStyle w:val="Hyperlink"/>
                  <w:szCs w:val="18"/>
                </w:rPr>
                <w:t>complex password</w:t>
              </w:r>
            </w:hyperlink>
            <w:r w:rsidRPr="00A222DB">
              <w:rPr>
                <w:szCs w:val="18"/>
              </w:rPr>
              <w:t xml:space="preserve"> that’s at least 8 characters long</w:t>
            </w:r>
            <w:r>
              <w:t>.</w:t>
            </w:r>
          </w:p>
        </w:tc>
      </w:tr>
      <w:tr w:rsidR="00795319" w14:paraId="733DEBB6"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29ECEC9B" w14:textId="3C1183E0" w:rsidR="00795319" w:rsidRDefault="00795319" w:rsidP="002A7E27">
            <w:pPr>
              <w:pStyle w:val="Tabletext"/>
            </w:pPr>
            <w:r>
              <w:t>Domain DNS Name</w:t>
            </w:r>
            <w:r w:rsidR="00DB2840">
              <w:br/>
            </w:r>
            <w:r w:rsidR="00DB2840" w:rsidRPr="00DB2840">
              <w:rPr>
                <w:b w:val="0"/>
              </w:rPr>
              <w:t>(DomainDNSName)</w:t>
            </w:r>
          </w:p>
        </w:tc>
        <w:tc>
          <w:tcPr>
            <w:tcW w:w="1814" w:type="dxa"/>
            <w:shd w:val="clear" w:color="auto" w:fill="FFFFFF" w:themeFill="background1"/>
          </w:tcPr>
          <w:p w14:paraId="013DB40E" w14:textId="7666D8B5" w:rsidR="00795319" w:rsidRPr="00795319" w:rsidRDefault="00795319" w:rsidP="002A7E27">
            <w:pPr>
              <w:pStyle w:val="Tabletext"/>
              <w:cnfStyle w:val="000000000000" w:firstRow="0" w:lastRow="0" w:firstColumn="0" w:lastColumn="0" w:oddVBand="0" w:evenVBand="0" w:oddHBand="0" w:evenHBand="0" w:firstRowFirstColumn="0" w:firstRowLastColumn="0" w:lastRowFirstColumn="0" w:lastRowLastColumn="0"/>
            </w:pPr>
            <w:r>
              <w:t>example.com</w:t>
            </w:r>
          </w:p>
        </w:tc>
        <w:tc>
          <w:tcPr>
            <w:tcW w:w="5204" w:type="dxa"/>
            <w:shd w:val="clear" w:color="auto" w:fill="FFFFFF" w:themeFill="background1"/>
          </w:tcPr>
          <w:p w14:paraId="373123F9" w14:textId="62949748" w:rsidR="00795319" w:rsidRDefault="00795319" w:rsidP="002A7E27">
            <w:pPr>
              <w:pStyle w:val="Tabletext"/>
              <w:cnfStyle w:val="000000000000" w:firstRow="0" w:lastRow="0" w:firstColumn="0" w:lastColumn="0" w:oddVBand="0" w:evenVBand="0" w:oddHBand="0" w:evenHBand="0" w:firstRowFirstColumn="0" w:firstRowLastColumn="0" w:lastRowFirstColumn="0" w:lastRowLastColumn="0"/>
            </w:pPr>
            <w:r>
              <w:t>Fully qualified domain name (FQDN) of the forest root domain.</w:t>
            </w:r>
          </w:p>
        </w:tc>
      </w:tr>
    </w:tbl>
    <w:p w14:paraId="2BE9054C" w14:textId="77777777" w:rsidR="005274EC" w:rsidRPr="007E3B5F" w:rsidRDefault="005274EC" w:rsidP="005274EC">
      <w:pPr>
        <w:pStyle w:val="ListParagraph"/>
        <w:spacing w:before="280"/>
        <w:rPr>
          <w:i/>
        </w:rPr>
      </w:pPr>
      <w:r w:rsidRPr="007E3B5F">
        <w:rPr>
          <w:i/>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5274EC" w14:paraId="65BC120E" w14:textId="77777777" w:rsidTr="007E3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57CF919" w14:textId="77777777" w:rsidR="005274EC" w:rsidRDefault="005274EC" w:rsidP="005566B8">
            <w:pPr>
              <w:pStyle w:val="Tabletext"/>
            </w:pPr>
            <w:r>
              <w:t>Parameter label (name)</w:t>
            </w:r>
          </w:p>
        </w:tc>
        <w:tc>
          <w:tcPr>
            <w:tcW w:w="1814" w:type="dxa"/>
          </w:tcPr>
          <w:p w14:paraId="466CE84F" w14:textId="77777777" w:rsidR="005274EC" w:rsidRDefault="005274EC" w:rsidP="005566B8">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B18E954" w14:textId="77777777" w:rsidR="005274EC" w:rsidRDefault="005274EC" w:rsidP="005566B8">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5274EC" w14:paraId="47B77842" w14:textId="77777777" w:rsidTr="007E3B5F">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B0D9B6B" w14:textId="77777777" w:rsidR="005274EC" w:rsidRPr="007732BB" w:rsidRDefault="005274EC" w:rsidP="005566B8">
            <w:pPr>
              <w:pStyle w:val="Tabletext"/>
              <w:rPr>
                <w:b w:val="0"/>
              </w:rPr>
            </w:pPr>
            <w:r w:rsidRPr="00DA7B6E">
              <w:t>Quick Start S3 Bucket Name</w:t>
            </w:r>
            <w:r>
              <w:br/>
            </w:r>
            <w:r w:rsidRPr="007732BB">
              <w:rPr>
                <w:b w:val="0"/>
              </w:rPr>
              <w:t>(QSS3BucketName)</w:t>
            </w:r>
          </w:p>
          <w:p w14:paraId="54104D22" w14:textId="77777777" w:rsidR="005274EC" w:rsidRDefault="005274EC" w:rsidP="005566B8">
            <w:pPr>
              <w:rPr>
                <w:rFonts w:cs="Arial"/>
                <w:color w:val="262626" w:themeColor="text1" w:themeTint="D9"/>
                <w:sz w:val="18"/>
                <w:szCs w:val="22"/>
              </w:rPr>
            </w:pPr>
          </w:p>
        </w:tc>
        <w:tc>
          <w:tcPr>
            <w:tcW w:w="1814" w:type="dxa"/>
          </w:tcPr>
          <w:p w14:paraId="106BF589" w14:textId="7E6EB2CB" w:rsidR="005274EC" w:rsidRPr="001E4301" w:rsidRDefault="00056BEB" w:rsidP="005566B8">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18B736A1" w14:textId="77777777" w:rsidR="005274EC" w:rsidRPr="00DA7B6E" w:rsidRDefault="005274EC" w:rsidP="005566B8">
            <w:pPr>
              <w:pStyle w:val="Tabletext"/>
              <w:cnfStyle w:val="000000000000" w:firstRow="0" w:lastRow="0" w:firstColumn="0" w:lastColumn="0" w:oddVBand="0" w:evenVBand="0" w:oddHBand="0" w:evenHBand="0" w:firstRowFirstColumn="0" w:firstRowLastColumn="0" w:lastRowFirstColumn="0" w:lastRowLastColumn="0"/>
            </w:pPr>
            <w:r w:rsidRPr="00DA7B6E">
              <w:t xml:space="preserve">S3 bucket </w:t>
            </w:r>
            <w:r>
              <w:t>where</w:t>
            </w:r>
            <w:r w:rsidRPr="00DA7B6E">
              <w:t xml:space="preserve"> the Quick Start </w:t>
            </w:r>
            <w:r>
              <w:t>templates and scripts are installed</w:t>
            </w:r>
            <w:r w:rsidRPr="00DA7B6E">
              <w:t xml:space="preserve">. </w:t>
            </w:r>
            <w:r w:rsidRPr="00B4412E">
              <w:rPr>
                <w:szCs w:val="18"/>
              </w:rPr>
              <w:t>Use this parameter to specify the S3 bucket name you’ve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5274EC" w14:paraId="6851CED0" w14:textId="77777777" w:rsidTr="007E3B5F">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48D5789" w14:textId="77777777" w:rsidR="005274EC" w:rsidRPr="007732BB" w:rsidRDefault="005274EC" w:rsidP="005566B8">
            <w:pPr>
              <w:pStyle w:val="Tabletext"/>
              <w:rPr>
                <w:b w:val="0"/>
              </w:rPr>
            </w:pPr>
            <w:r w:rsidRPr="00DA7B6E">
              <w:t>Quick Start S3 Key Prefix</w:t>
            </w:r>
            <w:r>
              <w:br/>
            </w:r>
            <w:r w:rsidRPr="007732BB">
              <w:rPr>
                <w:b w:val="0"/>
              </w:rPr>
              <w:t>(QSS3KeyPrefix)</w:t>
            </w:r>
          </w:p>
          <w:p w14:paraId="1D6421A0" w14:textId="77777777" w:rsidR="005274EC" w:rsidRPr="00DA7B6E" w:rsidRDefault="005274EC" w:rsidP="005566B8">
            <w:pPr>
              <w:rPr>
                <w:rFonts w:cs="Arial"/>
                <w:b w:val="0"/>
                <w:color w:val="262626" w:themeColor="text1" w:themeTint="D9"/>
                <w:sz w:val="18"/>
                <w:szCs w:val="22"/>
              </w:rPr>
            </w:pPr>
          </w:p>
        </w:tc>
        <w:tc>
          <w:tcPr>
            <w:tcW w:w="1814" w:type="dxa"/>
          </w:tcPr>
          <w:p w14:paraId="256ABE75" w14:textId="568D7E5B" w:rsidR="005274EC" w:rsidRPr="003B6A29" w:rsidRDefault="00056BEB" w:rsidP="005566B8">
            <w:pPr>
              <w:pStyle w:val="Tabletext"/>
              <w:cnfStyle w:val="000000000000" w:firstRow="0" w:lastRow="0" w:firstColumn="0" w:lastColumn="0" w:oddVBand="0" w:evenVBand="0" w:oddHBand="0" w:evenHBand="0" w:firstRowFirstColumn="0" w:firstRowLastColumn="0" w:lastRowFirstColumn="0" w:lastRowLastColumn="0"/>
            </w:pPr>
            <w:r>
              <w:t>quickstart-microsoft-rdgateway</w:t>
            </w:r>
            <w:r w:rsidR="008B46CF">
              <w:t>/</w:t>
            </w:r>
          </w:p>
        </w:tc>
        <w:tc>
          <w:tcPr>
            <w:tcW w:w="5204" w:type="dxa"/>
          </w:tcPr>
          <w:p w14:paraId="0B196559" w14:textId="34DCE20D" w:rsidR="005274EC" w:rsidRPr="00DA7B6E" w:rsidRDefault="005274EC" w:rsidP="008B46C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73347C81" w14:textId="197FA205" w:rsidR="005274EC" w:rsidRPr="006B3092" w:rsidRDefault="00103F18" w:rsidP="005274EC">
      <w:pPr>
        <w:pStyle w:val="ListParagraph"/>
        <w:keepNext/>
        <w:numPr>
          <w:ilvl w:val="0"/>
          <w:numId w:val="30"/>
        </w:numPr>
        <w:spacing w:before="280"/>
        <w:rPr>
          <w:b/>
          <w:color w:val="E36C0A" w:themeColor="accent6" w:themeShade="BF"/>
        </w:rPr>
      </w:pPr>
      <w:bookmarkStart w:id="41" w:name="sc2"/>
      <w:bookmarkEnd w:id="41"/>
      <w:r>
        <w:rPr>
          <w:b/>
          <w:color w:val="E36C0A" w:themeColor="accent6" w:themeShade="BF"/>
        </w:rPr>
        <w:t xml:space="preserve">Option 2: </w:t>
      </w:r>
      <w:r w:rsidR="005274EC" w:rsidRPr="006B3092">
        <w:rPr>
          <w:b/>
          <w:color w:val="E36C0A" w:themeColor="accent6" w:themeShade="BF"/>
        </w:rPr>
        <w:t xml:space="preserve">Parameters for </w:t>
      </w:r>
      <w:r w:rsidR="005274EC">
        <w:rPr>
          <w:b/>
          <w:color w:val="E36C0A" w:themeColor="accent6" w:themeShade="BF"/>
        </w:rPr>
        <w:t>deploying</w:t>
      </w:r>
      <w:r w:rsidR="00DB2840">
        <w:rPr>
          <w:b/>
          <w:color w:val="E36C0A" w:themeColor="accent6" w:themeShade="BF"/>
        </w:rPr>
        <w:t xml:space="preserve"> RD Gateway </w:t>
      </w:r>
      <w:r w:rsidR="005274EC">
        <w:rPr>
          <w:b/>
          <w:color w:val="E36C0A" w:themeColor="accent6" w:themeShade="BF"/>
        </w:rPr>
        <w:t>into an existing VPC</w:t>
      </w:r>
      <w:r w:rsidR="00CB0482">
        <w:rPr>
          <w:b/>
          <w:color w:val="E36C0A" w:themeColor="accent6" w:themeShade="BF"/>
        </w:rPr>
        <w:t xml:space="preserve"> (standalone)</w:t>
      </w:r>
    </w:p>
    <w:p w14:paraId="3F99560D" w14:textId="09C0431A" w:rsidR="005274EC" w:rsidRPr="00056BEB" w:rsidRDefault="00056BEB" w:rsidP="005274EC">
      <w:pPr>
        <w:pStyle w:val="ListParagraph"/>
        <w:spacing w:before="140" w:after="200"/>
        <w:rPr>
          <w:rStyle w:val="Hyperlink"/>
        </w:rPr>
      </w:pPr>
      <w:r>
        <w:fldChar w:fldCharType="begin"/>
      </w:r>
      <w:r>
        <w:instrText xml:space="preserve"> HYPERLINK "https://fwd.aws/REkAP" </w:instrText>
      </w:r>
      <w:r>
        <w:fldChar w:fldCharType="separate"/>
      </w:r>
      <w:r w:rsidR="00103F18" w:rsidRPr="00056BEB">
        <w:rPr>
          <w:rStyle w:val="Hyperlink"/>
        </w:rPr>
        <w:t>View template</w:t>
      </w:r>
    </w:p>
    <w:p w14:paraId="29AEB922" w14:textId="3623FE0E" w:rsidR="00BE79A0" w:rsidRDefault="00056BEB" w:rsidP="00BE79A0">
      <w:pPr>
        <w:pStyle w:val="ListParagraph"/>
        <w:keepNext/>
        <w:rPr>
          <w:i/>
        </w:rPr>
      </w:pPr>
      <w:r>
        <w:fldChar w:fldCharType="end"/>
      </w:r>
      <w:r w:rsidR="00BE79A0" w:rsidRPr="00140FEE">
        <w:rPr>
          <w:i/>
        </w:rPr>
        <w:t>Network Configuration:</w:t>
      </w:r>
    </w:p>
    <w:tbl>
      <w:tblPr>
        <w:tblStyle w:val="AWS"/>
        <w:tblW w:w="9365" w:type="dxa"/>
        <w:tblInd w:w="360" w:type="dxa"/>
        <w:tblLook w:val="04A0" w:firstRow="1" w:lastRow="0" w:firstColumn="1" w:lastColumn="0" w:noHBand="0" w:noVBand="1"/>
      </w:tblPr>
      <w:tblGrid>
        <w:gridCol w:w="2340"/>
        <w:gridCol w:w="7"/>
        <w:gridCol w:w="1793"/>
        <w:gridCol w:w="21"/>
        <w:gridCol w:w="4983"/>
        <w:gridCol w:w="221"/>
      </w:tblGrid>
      <w:tr w:rsidR="00BE79A0" w:rsidRPr="000E10C8" w14:paraId="5F0E520B" w14:textId="77777777" w:rsidTr="00DB2840">
        <w:trPr>
          <w:gridAfter w:val="1"/>
          <w:cnfStyle w:val="100000000000" w:firstRow="1" w:lastRow="0" w:firstColumn="0" w:lastColumn="0" w:oddVBand="0" w:evenVBand="0" w:oddHBand="0" w:evenHBand="0" w:firstRowFirstColumn="0" w:firstRowLastColumn="0" w:lastRowFirstColumn="0" w:lastRowLastColumn="0"/>
          <w:wAfter w:w="221" w:type="dxa"/>
        </w:trPr>
        <w:tc>
          <w:tcPr>
            <w:cnfStyle w:val="001000000000" w:firstRow="0" w:lastRow="0" w:firstColumn="1" w:lastColumn="0" w:oddVBand="0" w:evenVBand="0" w:oddHBand="0" w:evenHBand="0" w:firstRowFirstColumn="0" w:firstRowLastColumn="0" w:lastRowFirstColumn="0" w:lastRowLastColumn="0"/>
            <w:tcW w:w="2340" w:type="dxa"/>
          </w:tcPr>
          <w:p w14:paraId="2F011955" w14:textId="77777777" w:rsidR="00BE79A0" w:rsidRPr="000E10C8" w:rsidRDefault="00BE79A0" w:rsidP="00D17C08">
            <w:pPr>
              <w:pStyle w:val="Tabletext"/>
            </w:pPr>
            <w:r w:rsidRPr="000E10C8">
              <w:t>Parameter label (name)</w:t>
            </w:r>
          </w:p>
        </w:tc>
        <w:tc>
          <w:tcPr>
            <w:tcW w:w="1800" w:type="dxa"/>
            <w:gridSpan w:val="2"/>
          </w:tcPr>
          <w:p w14:paraId="58358C66" w14:textId="77777777" w:rsidR="00BE79A0" w:rsidRPr="000E10C8" w:rsidRDefault="00BE79A0" w:rsidP="00D17C08">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gridSpan w:val="2"/>
          </w:tcPr>
          <w:p w14:paraId="1957F994" w14:textId="77777777" w:rsidR="00BE79A0" w:rsidRPr="000E10C8" w:rsidRDefault="00BE79A0" w:rsidP="00D17C08">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BE79A0" w:rsidRPr="000E10C8" w14:paraId="434C8CA7" w14:textId="77777777" w:rsidTr="00DB2840">
        <w:trPr>
          <w:gridAfter w:val="1"/>
          <w:wAfter w:w="221" w:type="dxa"/>
        </w:trPr>
        <w:tc>
          <w:tcPr>
            <w:cnfStyle w:val="001000000000" w:firstRow="0" w:lastRow="0" w:firstColumn="1" w:lastColumn="0" w:oddVBand="0" w:evenVBand="0" w:oddHBand="0" w:evenHBand="0" w:firstRowFirstColumn="0" w:firstRowLastColumn="0" w:lastRowFirstColumn="0" w:lastRowLastColumn="0"/>
            <w:tcW w:w="2340" w:type="dxa"/>
          </w:tcPr>
          <w:p w14:paraId="436E6170" w14:textId="77777777" w:rsidR="00BE79A0" w:rsidRPr="000E10C8" w:rsidRDefault="00BE79A0" w:rsidP="00D17C08">
            <w:pPr>
              <w:pStyle w:val="Tabletext"/>
            </w:pPr>
            <w:r w:rsidRPr="000E10C8">
              <w:t>VPC ID</w:t>
            </w:r>
            <w:r w:rsidRPr="000E10C8">
              <w:br/>
            </w:r>
            <w:r w:rsidRPr="000E10C8">
              <w:rPr>
                <w:b w:val="0"/>
              </w:rPr>
              <w:t>(VPCID)</w:t>
            </w:r>
          </w:p>
        </w:tc>
        <w:tc>
          <w:tcPr>
            <w:tcW w:w="1800" w:type="dxa"/>
            <w:gridSpan w:val="2"/>
          </w:tcPr>
          <w:p w14:paraId="7C9CDFAC" w14:textId="77777777" w:rsidR="00BE79A0" w:rsidRPr="000E10C8" w:rsidRDefault="00BE79A0" w:rsidP="00D17C08">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gridSpan w:val="2"/>
          </w:tcPr>
          <w:p w14:paraId="293DCF75" w14:textId="22CA397F" w:rsidR="00BE79A0" w:rsidRPr="00BE79A0" w:rsidRDefault="00BE79A0" w:rsidP="009E7A51">
            <w:pPr>
              <w:pStyle w:val="Tabletext"/>
              <w:cnfStyle w:val="000000000000" w:firstRow="0" w:lastRow="0" w:firstColumn="0" w:lastColumn="0" w:oddVBand="0" w:evenVBand="0" w:oddHBand="0" w:evenHBand="0" w:firstRowFirstColumn="0" w:firstRowLastColumn="0" w:lastRowFirstColumn="0" w:lastRowLastColumn="0"/>
            </w:pPr>
            <w:r w:rsidRPr="00BE79A0">
              <w:t xml:space="preserve">ID of </w:t>
            </w:r>
            <w:r w:rsidR="009E7A51">
              <w:t>the</w:t>
            </w:r>
            <w:r w:rsidRPr="00BE79A0">
              <w:t xml:space="preserve"> existing VPC </w:t>
            </w:r>
            <w:r w:rsidR="009E7A51">
              <w:t xml:space="preserve">where you want to deploy RD Gateway </w:t>
            </w:r>
            <w:r w:rsidRPr="00BE79A0">
              <w:t>(e.g., vpc-0343606e).</w:t>
            </w:r>
          </w:p>
        </w:tc>
      </w:tr>
      <w:tr w:rsidR="00BE79A0" w:rsidRPr="000E10C8" w14:paraId="780F0CBC" w14:textId="77777777" w:rsidTr="00DB2840">
        <w:trPr>
          <w:gridAfter w:val="1"/>
          <w:wAfter w:w="221" w:type="dxa"/>
        </w:trPr>
        <w:tc>
          <w:tcPr>
            <w:cnfStyle w:val="001000000000" w:firstRow="0" w:lastRow="0" w:firstColumn="1" w:lastColumn="0" w:oddVBand="0" w:evenVBand="0" w:oddHBand="0" w:evenHBand="0" w:firstRowFirstColumn="0" w:firstRowLastColumn="0" w:lastRowFirstColumn="0" w:lastRowLastColumn="0"/>
            <w:tcW w:w="2340" w:type="dxa"/>
          </w:tcPr>
          <w:p w14:paraId="6ABCB1A4" w14:textId="1F6DFFD7" w:rsidR="00BE79A0" w:rsidRPr="000E10C8" w:rsidRDefault="00DB2840" w:rsidP="00DB2840">
            <w:pPr>
              <w:pStyle w:val="Tabletext"/>
            </w:pPr>
            <w:r>
              <w:t>Public</w:t>
            </w:r>
            <w:r w:rsidR="00BE79A0" w:rsidRPr="000E10C8">
              <w:t xml:space="preserve"> Subnet 1 ID</w:t>
            </w:r>
            <w:r w:rsidR="00BE79A0" w:rsidRPr="000E10C8">
              <w:br/>
            </w:r>
            <w:r w:rsidR="00BE79A0">
              <w:rPr>
                <w:b w:val="0"/>
              </w:rPr>
              <w:t>(P</w:t>
            </w:r>
            <w:r>
              <w:rPr>
                <w:b w:val="0"/>
              </w:rPr>
              <w:t>ublic</w:t>
            </w:r>
            <w:r w:rsidR="00BE79A0" w:rsidRPr="000E10C8">
              <w:rPr>
                <w:b w:val="0"/>
              </w:rPr>
              <w:t>Subnet1ID)</w:t>
            </w:r>
          </w:p>
        </w:tc>
        <w:tc>
          <w:tcPr>
            <w:tcW w:w="1800" w:type="dxa"/>
            <w:gridSpan w:val="2"/>
          </w:tcPr>
          <w:p w14:paraId="63F7CBA6" w14:textId="77777777" w:rsidR="00BE79A0" w:rsidRPr="000E10C8" w:rsidRDefault="00BE79A0" w:rsidP="00D17C08">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gridSpan w:val="2"/>
          </w:tcPr>
          <w:p w14:paraId="344C8ECD" w14:textId="612363D7" w:rsidR="00BE79A0" w:rsidRPr="00BE79A0" w:rsidRDefault="00BE79A0" w:rsidP="00DB2840">
            <w:pPr>
              <w:pStyle w:val="Tabletext"/>
              <w:cnfStyle w:val="000000000000" w:firstRow="0" w:lastRow="0" w:firstColumn="0" w:lastColumn="0" w:oddVBand="0" w:evenVBand="0" w:oddHBand="0" w:evenHBand="0" w:firstRowFirstColumn="0" w:firstRowLastColumn="0" w:lastRowFirstColumn="0" w:lastRowLastColumn="0"/>
            </w:pPr>
            <w:r w:rsidRPr="00BE79A0">
              <w:t xml:space="preserve">ID of the </w:t>
            </w:r>
            <w:r w:rsidR="00DB2840">
              <w:t>public</w:t>
            </w:r>
            <w:r w:rsidRPr="00BE79A0">
              <w:t xml:space="preserve"> subnet in Availability Zone 1 in your existing VPC (e.g., </w:t>
            </w:r>
            <w:r w:rsidR="00DB2840">
              <w:rPr>
                <w:rStyle w:val="help-inline"/>
                <w:rFonts w:eastAsiaTheme="majorEastAsia"/>
              </w:rPr>
              <w:t>subnet-a0246dcd</w:t>
            </w:r>
            <w:r w:rsidRPr="00BE79A0">
              <w:t>).</w:t>
            </w:r>
          </w:p>
        </w:tc>
      </w:tr>
      <w:tr w:rsidR="00BE79A0" w:rsidRPr="000E10C8" w14:paraId="454683DF" w14:textId="77777777" w:rsidTr="00DB2840">
        <w:trPr>
          <w:gridAfter w:val="1"/>
          <w:wAfter w:w="221" w:type="dxa"/>
        </w:trPr>
        <w:tc>
          <w:tcPr>
            <w:cnfStyle w:val="001000000000" w:firstRow="0" w:lastRow="0" w:firstColumn="1" w:lastColumn="0" w:oddVBand="0" w:evenVBand="0" w:oddHBand="0" w:evenHBand="0" w:firstRowFirstColumn="0" w:firstRowLastColumn="0" w:lastRowFirstColumn="0" w:lastRowLastColumn="0"/>
            <w:tcW w:w="2340" w:type="dxa"/>
          </w:tcPr>
          <w:p w14:paraId="74688653" w14:textId="7B5DD49D" w:rsidR="00BE79A0" w:rsidRPr="000E10C8" w:rsidRDefault="00DB2840" w:rsidP="00DB2840">
            <w:pPr>
              <w:pStyle w:val="Tabletext"/>
            </w:pPr>
            <w:r>
              <w:lastRenderedPageBreak/>
              <w:t>Public</w:t>
            </w:r>
            <w:r w:rsidR="00BE79A0" w:rsidRPr="000E10C8">
              <w:t xml:space="preserve"> Subnet 2 ID</w:t>
            </w:r>
            <w:r w:rsidR="00BE79A0" w:rsidRPr="000E10C8">
              <w:br/>
            </w:r>
            <w:r w:rsidR="00BE79A0">
              <w:rPr>
                <w:b w:val="0"/>
              </w:rPr>
              <w:t>(P</w:t>
            </w:r>
            <w:r>
              <w:rPr>
                <w:b w:val="0"/>
              </w:rPr>
              <w:t>ublic</w:t>
            </w:r>
            <w:r w:rsidR="00BE79A0" w:rsidRPr="000E10C8">
              <w:rPr>
                <w:b w:val="0"/>
              </w:rPr>
              <w:t>Subnet2ID)</w:t>
            </w:r>
          </w:p>
        </w:tc>
        <w:tc>
          <w:tcPr>
            <w:tcW w:w="1800" w:type="dxa"/>
            <w:gridSpan w:val="2"/>
          </w:tcPr>
          <w:p w14:paraId="68F60C12" w14:textId="77777777" w:rsidR="00BE79A0" w:rsidRPr="000E10C8" w:rsidRDefault="00BE79A0" w:rsidP="00D17C08">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gridSpan w:val="2"/>
          </w:tcPr>
          <w:p w14:paraId="4239FA5C" w14:textId="76FB791C" w:rsidR="00BE79A0" w:rsidRPr="00BE79A0" w:rsidRDefault="00BE79A0" w:rsidP="00DB2840">
            <w:pPr>
              <w:pStyle w:val="Tabletext"/>
              <w:cnfStyle w:val="000000000000" w:firstRow="0" w:lastRow="0" w:firstColumn="0" w:lastColumn="0" w:oddVBand="0" w:evenVBand="0" w:oddHBand="0" w:evenHBand="0" w:firstRowFirstColumn="0" w:firstRowLastColumn="0" w:lastRowFirstColumn="0" w:lastRowLastColumn="0"/>
            </w:pPr>
            <w:r w:rsidRPr="00BE79A0">
              <w:t xml:space="preserve">ID of the </w:t>
            </w:r>
            <w:r w:rsidR="00DB2840">
              <w:t>public</w:t>
            </w:r>
            <w:r w:rsidRPr="00BE79A0">
              <w:t xml:space="preserve"> subnet in Availability Zone 2 in your existing VPC (e.g., </w:t>
            </w:r>
            <w:r w:rsidR="00DB2840">
              <w:rPr>
                <w:rStyle w:val="help-inline"/>
                <w:rFonts w:eastAsiaTheme="majorEastAsia"/>
              </w:rPr>
              <w:t>subnet-e3246d8e</w:t>
            </w:r>
            <w:r w:rsidRPr="00BE79A0">
              <w:t>).</w:t>
            </w:r>
          </w:p>
        </w:tc>
      </w:tr>
      <w:tr w:rsidR="00DB2840" w14:paraId="528025A3" w14:textId="77777777" w:rsidTr="00DB2840">
        <w:trPr>
          <w:trHeight w:val="343"/>
        </w:trPr>
        <w:tc>
          <w:tcPr>
            <w:cnfStyle w:val="001000000000" w:firstRow="0" w:lastRow="0" w:firstColumn="1" w:lastColumn="0" w:oddVBand="0" w:evenVBand="0" w:oddHBand="0" w:evenHBand="0" w:firstRowFirstColumn="0" w:firstRowLastColumn="0" w:lastRowFirstColumn="0" w:lastRowLastColumn="0"/>
            <w:tcW w:w="2347" w:type="dxa"/>
            <w:gridSpan w:val="2"/>
          </w:tcPr>
          <w:p w14:paraId="2A038205" w14:textId="77777777" w:rsidR="00DB2840" w:rsidRPr="005A6F3D" w:rsidRDefault="00DB2840" w:rsidP="002A7E27">
            <w:pPr>
              <w:pStyle w:val="Tabletext"/>
              <w:rPr>
                <w:i/>
                <w:color w:val="808080" w:themeColor="background1" w:themeShade="80"/>
              </w:rPr>
            </w:pPr>
            <w:r>
              <w:t>Allowed Remote Desktop Gateway External Access CIDR</w:t>
            </w:r>
            <w:r>
              <w:br/>
            </w:r>
            <w:r w:rsidRPr="007732BB">
              <w:rPr>
                <w:b w:val="0"/>
              </w:rPr>
              <w:t>(</w:t>
            </w:r>
            <w:r>
              <w:rPr>
                <w:b w:val="0"/>
              </w:rPr>
              <w:t>RDGWCIDR</w:t>
            </w:r>
            <w:r w:rsidRPr="007732BB">
              <w:rPr>
                <w:b w:val="0"/>
              </w:rPr>
              <w:t>)</w:t>
            </w:r>
          </w:p>
        </w:tc>
        <w:tc>
          <w:tcPr>
            <w:tcW w:w="1814" w:type="dxa"/>
            <w:gridSpan w:val="2"/>
          </w:tcPr>
          <w:p w14:paraId="639FB17C" w14:textId="77777777" w:rsidR="00DB2840" w:rsidRDefault="00DB2840" w:rsidP="002A7E27">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gridSpan w:val="2"/>
          </w:tcPr>
          <w:p w14:paraId="0068E0AE" w14:textId="77777777" w:rsidR="00DB2840" w:rsidRDefault="00DB2840" w:rsidP="002A7E27">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t xml:space="preserve">the RD Gateway instances. We recommend that you set this value to a trusted IP range. For example, you might want to grant only your corporate network access to the software. </w:t>
            </w:r>
          </w:p>
        </w:tc>
      </w:tr>
    </w:tbl>
    <w:p w14:paraId="78330541" w14:textId="77777777" w:rsidR="00DB2840" w:rsidRPr="007E3B5F" w:rsidRDefault="00DB2840" w:rsidP="00DB2840">
      <w:pPr>
        <w:pStyle w:val="ListParagraph"/>
        <w:spacing w:before="280"/>
        <w:rPr>
          <w:i/>
        </w:rPr>
      </w:pPr>
      <w:r w:rsidRPr="007E3B5F">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DB2840" w14:paraId="2821DEA0" w14:textId="77777777" w:rsidTr="002A7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85D7783" w14:textId="77777777" w:rsidR="00DB2840" w:rsidRDefault="00DB2840" w:rsidP="002A7E27">
            <w:pPr>
              <w:pStyle w:val="Tabletext"/>
            </w:pPr>
            <w:r>
              <w:t>Parameter label (name)</w:t>
            </w:r>
          </w:p>
        </w:tc>
        <w:tc>
          <w:tcPr>
            <w:tcW w:w="1814" w:type="dxa"/>
          </w:tcPr>
          <w:p w14:paraId="14BEC1D2" w14:textId="77777777" w:rsidR="00DB2840" w:rsidRDefault="00DB2840" w:rsidP="002A7E27">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751E57F9" w14:textId="77777777" w:rsidR="00DB2840" w:rsidRDefault="00DB2840" w:rsidP="002A7E27">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DB2840" w14:paraId="2D70A0AB"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6665AA5" w14:textId="77777777" w:rsidR="00DB2840" w:rsidRDefault="00DB2840" w:rsidP="002A7E27">
            <w:pPr>
              <w:pStyle w:val="Tabletext"/>
            </w:pPr>
            <w:r>
              <w:t>Key Pair Name</w:t>
            </w:r>
            <w:r>
              <w:br/>
            </w:r>
            <w:r w:rsidRPr="007732BB">
              <w:rPr>
                <w:b w:val="0"/>
              </w:rPr>
              <w:t>(KeyPairName)</w:t>
            </w:r>
          </w:p>
        </w:tc>
        <w:tc>
          <w:tcPr>
            <w:tcW w:w="1814" w:type="dxa"/>
            <w:shd w:val="clear" w:color="auto" w:fill="FFFFFF" w:themeFill="background1"/>
          </w:tcPr>
          <w:p w14:paraId="0FB04077" w14:textId="77777777" w:rsidR="00DB2840" w:rsidRPr="005A6F3D" w:rsidRDefault="00DB2840" w:rsidP="002A7E27">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77A5C482" w14:textId="77777777" w:rsidR="00DB2840"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Public/private key pair, which allows you to connect securely to your instance after it launches. When you created an AWS account, this is the key pair you created in your preferred region.</w:t>
            </w:r>
          </w:p>
        </w:tc>
      </w:tr>
      <w:tr w:rsidR="00DB2840" w14:paraId="717BAE37" w14:textId="77777777" w:rsidTr="002A7E2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D09A42" w14:textId="77777777" w:rsidR="00DB2840" w:rsidRDefault="00DB2840" w:rsidP="002A7E27">
            <w:pPr>
              <w:pStyle w:val="Tabletext"/>
            </w:pPr>
            <w:r>
              <w:t>Remote Desktop Gateway Instance Type</w:t>
            </w:r>
            <w:r>
              <w:br/>
            </w:r>
            <w:r>
              <w:rPr>
                <w:b w:val="0"/>
              </w:rPr>
              <w:t>(RDGW</w:t>
            </w:r>
            <w:r w:rsidRPr="007732BB">
              <w:rPr>
                <w:b w:val="0"/>
              </w:rPr>
              <w:t>InstanceType)</w:t>
            </w:r>
          </w:p>
        </w:tc>
        <w:tc>
          <w:tcPr>
            <w:tcW w:w="1814" w:type="dxa"/>
          </w:tcPr>
          <w:p w14:paraId="61BAC385" w14:textId="77777777" w:rsidR="00DB2840" w:rsidRPr="00577B6E"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t2.large</w:t>
            </w:r>
          </w:p>
        </w:tc>
        <w:tc>
          <w:tcPr>
            <w:tcW w:w="5204" w:type="dxa"/>
          </w:tcPr>
          <w:p w14:paraId="54EBB495" w14:textId="58E300EA" w:rsidR="00DB2840" w:rsidRPr="00DA7B6E" w:rsidRDefault="00DB2840" w:rsidP="00FE7E2A">
            <w:pPr>
              <w:pStyle w:val="Tabletext"/>
              <w:cnfStyle w:val="000000000000" w:firstRow="0" w:lastRow="0" w:firstColumn="0" w:lastColumn="0" w:oddVBand="0" w:evenVBand="0" w:oddHBand="0" w:evenHBand="0" w:firstRowFirstColumn="0" w:firstRowLastColumn="0" w:lastRowFirstColumn="0" w:lastRowLastColumn="0"/>
            </w:pPr>
            <w:r w:rsidRPr="00DA7B6E">
              <w:t xml:space="preserve">EC2 instance type for </w:t>
            </w:r>
            <w:r w:rsidR="00FE7E2A">
              <w:t>RD Gateway instances.</w:t>
            </w:r>
          </w:p>
        </w:tc>
      </w:tr>
    </w:tbl>
    <w:p w14:paraId="30D75803" w14:textId="140585E3" w:rsidR="00DB2840" w:rsidRPr="007E3B5F" w:rsidRDefault="00FC0F86" w:rsidP="00DB2840">
      <w:pPr>
        <w:pStyle w:val="ListParagraph"/>
        <w:spacing w:before="280"/>
        <w:rPr>
          <w:i/>
        </w:rPr>
      </w:pPr>
      <w:r>
        <w:rPr>
          <w:i/>
        </w:rPr>
        <w:t xml:space="preserve">Microsoft </w:t>
      </w:r>
      <w:r w:rsidR="00DB2840">
        <w:rPr>
          <w:i/>
        </w:rPr>
        <w:t>Remote Desktop Gateway</w:t>
      </w:r>
      <w:r w:rsidR="00DB2840" w:rsidRPr="007E3B5F">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DB2840" w14:paraId="7C690F87" w14:textId="77777777" w:rsidTr="002A7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0583172" w14:textId="77777777" w:rsidR="00DB2840" w:rsidRDefault="00DB2840" w:rsidP="002A7E27">
            <w:pPr>
              <w:pStyle w:val="Tabletext"/>
            </w:pPr>
            <w:r>
              <w:t>Parameter label (name)</w:t>
            </w:r>
          </w:p>
        </w:tc>
        <w:tc>
          <w:tcPr>
            <w:tcW w:w="1814" w:type="dxa"/>
          </w:tcPr>
          <w:p w14:paraId="626DD1C1" w14:textId="77777777" w:rsidR="00DB2840" w:rsidRDefault="00DB2840" w:rsidP="002A7E27">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2A14D62C" w14:textId="77777777" w:rsidR="00DB2840" w:rsidRDefault="00DB2840" w:rsidP="002A7E27">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DB2840" w14:paraId="75CE10CF"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5859B10" w14:textId="77777777" w:rsidR="00DB2840" w:rsidRDefault="00DB2840" w:rsidP="002A7E27">
            <w:pPr>
              <w:pStyle w:val="Tabletext"/>
            </w:pPr>
            <w:r>
              <w:t>Number of RDGW Hosts</w:t>
            </w:r>
            <w:r>
              <w:br/>
            </w:r>
            <w:r w:rsidRPr="007732BB">
              <w:rPr>
                <w:b w:val="0"/>
              </w:rPr>
              <w:t>(</w:t>
            </w:r>
            <w:r>
              <w:rPr>
                <w:b w:val="0"/>
              </w:rPr>
              <w:t>NumberOfRDGWHosts</w:t>
            </w:r>
            <w:r w:rsidRPr="007732BB">
              <w:rPr>
                <w:b w:val="0"/>
              </w:rPr>
              <w:t>)</w:t>
            </w:r>
          </w:p>
        </w:tc>
        <w:tc>
          <w:tcPr>
            <w:tcW w:w="1814" w:type="dxa"/>
            <w:shd w:val="clear" w:color="auto" w:fill="FFFFFF" w:themeFill="background1"/>
          </w:tcPr>
          <w:p w14:paraId="519A99BD" w14:textId="77777777" w:rsidR="00DB2840" w:rsidRPr="00795319"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1</w:t>
            </w:r>
          </w:p>
        </w:tc>
        <w:tc>
          <w:tcPr>
            <w:tcW w:w="5204" w:type="dxa"/>
            <w:shd w:val="clear" w:color="auto" w:fill="FFFFFF" w:themeFill="background1"/>
          </w:tcPr>
          <w:p w14:paraId="3308DB33" w14:textId="77777777" w:rsidR="00DB2840"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The number of RD Gateway instances to create. You can choose 1-4 instances.</w:t>
            </w:r>
          </w:p>
        </w:tc>
      </w:tr>
      <w:tr w:rsidR="00DB2840" w14:paraId="10979D4A" w14:textId="77777777" w:rsidTr="002A7E2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D67DADE" w14:textId="77777777" w:rsidR="00DB2840" w:rsidRDefault="00DB2840" w:rsidP="002A7E27">
            <w:pPr>
              <w:pStyle w:val="Tabletext"/>
            </w:pPr>
            <w:r>
              <w:t>Admin User Name</w:t>
            </w:r>
            <w:r>
              <w:br/>
            </w:r>
            <w:r w:rsidRPr="007732BB">
              <w:rPr>
                <w:b w:val="0"/>
              </w:rPr>
              <w:t>(</w:t>
            </w:r>
            <w:r>
              <w:rPr>
                <w:b w:val="0"/>
              </w:rPr>
              <w:t>AdminUser</w:t>
            </w:r>
            <w:r w:rsidRPr="007732BB">
              <w:rPr>
                <w:b w:val="0"/>
              </w:rPr>
              <w:t>)</w:t>
            </w:r>
          </w:p>
        </w:tc>
        <w:tc>
          <w:tcPr>
            <w:tcW w:w="1814" w:type="dxa"/>
          </w:tcPr>
          <w:p w14:paraId="144478A7" w14:textId="77777777" w:rsidR="00DB2840" w:rsidRPr="00577B6E"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StackAdmin</w:t>
            </w:r>
          </w:p>
        </w:tc>
        <w:tc>
          <w:tcPr>
            <w:tcW w:w="5204" w:type="dxa"/>
          </w:tcPr>
          <w:p w14:paraId="21D557D7" w14:textId="7CCB961A" w:rsidR="00DB2840" w:rsidRPr="00DA7B6E"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User name for the new local administrator account.</w:t>
            </w:r>
            <w:r w:rsidR="00F15CD4">
              <w:t xml:space="preserve"> </w:t>
            </w:r>
          </w:p>
        </w:tc>
      </w:tr>
      <w:tr w:rsidR="00DB2840" w14:paraId="10AE0A27"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2379CC9E" w14:textId="77777777" w:rsidR="00DB2840" w:rsidRDefault="00DB2840" w:rsidP="002A7E27">
            <w:pPr>
              <w:pStyle w:val="Tabletext"/>
            </w:pPr>
            <w:r>
              <w:t>Admin Password</w:t>
            </w:r>
            <w:r>
              <w:br/>
            </w:r>
            <w:r w:rsidRPr="007732BB">
              <w:rPr>
                <w:b w:val="0"/>
              </w:rPr>
              <w:t>(</w:t>
            </w:r>
            <w:r>
              <w:rPr>
                <w:b w:val="0"/>
              </w:rPr>
              <w:t>AdminPassword</w:t>
            </w:r>
            <w:r w:rsidRPr="007732BB">
              <w:rPr>
                <w:b w:val="0"/>
              </w:rPr>
              <w:t>)</w:t>
            </w:r>
          </w:p>
        </w:tc>
        <w:tc>
          <w:tcPr>
            <w:tcW w:w="1814" w:type="dxa"/>
            <w:shd w:val="clear" w:color="auto" w:fill="FFFFFF" w:themeFill="background1"/>
          </w:tcPr>
          <w:p w14:paraId="12AB8DBC" w14:textId="77777777" w:rsidR="00DB2840" w:rsidRPr="005A6F3D" w:rsidRDefault="00DB2840" w:rsidP="002A7E27">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A6931F2" w14:textId="635696C1" w:rsidR="00DB2840"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 xml:space="preserve">Password for the new administrator account. </w:t>
            </w:r>
            <w:r w:rsidRPr="00A222DB">
              <w:rPr>
                <w:szCs w:val="18"/>
              </w:rPr>
              <w:t xml:space="preserve">This must be a </w:t>
            </w:r>
            <w:hyperlink r:id="rId52" w:history="1">
              <w:r w:rsidRPr="00A222DB">
                <w:rPr>
                  <w:rStyle w:val="Hyperlink"/>
                  <w:szCs w:val="18"/>
                </w:rPr>
                <w:t>complex password</w:t>
              </w:r>
            </w:hyperlink>
            <w:r w:rsidRPr="00A222DB">
              <w:rPr>
                <w:szCs w:val="18"/>
              </w:rPr>
              <w:t xml:space="preserve"> that’s at least 8 characters long</w:t>
            </w:r>
            <w:r>
              <w:t>.</w:t>
            </w:r>
          </w:p>
        </w:tc>
      </w:tr>
      <w:tr w:rsidR="00DB2840" w14:paraId="61A51CDF"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FC82998" w14:textId="77777777" w:rsidR="00DB2840" w:rsidRDefault="00DB2840" w:rsidP="002A7E27">
            <w:pPr>
              <w:pStyle w:val="Tabletext"/>
            </w:pPr>
            <w:r>
              <w:t>Domain DNS Name</w:t>
            </w:r>
            <w:r>
              <w:br/>
            </w:r>
            <w:r w:rsidRPr="00DB2840">
              <w:rPr>
                <w:b w:val="0"/>
              </w:rPr>
              <w:t>(DomainDNSName)</w:t>
            </w:r>
          </w:p>
        </w:tc>
        <w:tc>
          <w:tcPr>
            <w:tcW w:w="1814" w:type="dxa"/>
            <w:shd w:val="clear" w:color="auto" w:fill="FFFFFF" w:themeFill="background1"/>
          </w:tcPr>
          <w:p w14:paraId="3CF0AB99" w14:textId="77777777" w:rsidR="00DB2840" w:rsidRPr="00795319"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example.com</w:t>
            </w:r>
          </w:p>
        </w:tc>
        <w:tc>
          <w:tcPr>
            <w:tcW w:w="5204" w:type="dxa"/>
            <w:shd w:val="clear" w:color="auto" w:fill="FFFFFF" w:themeFill="background1"/>
          </w:tcPr>
          <w:p w14:paraId="77F3DE53" w14:textId="77777777" w:rsidR="00DB2840" w:rsidRDefault="00DB2840" w:rsidP="002A7E27">
            <w:pPr>
              <w:pStyle w:val="Tabletext"/>
              <w:cnfStyle w:val="000000000000" w:firstRow="0" w:lastRow="0" w:firstColumn="0" w:lastColumn="0" w:oddVBand="0" w:evenVBand="0" w:oddHBand="0" w:evenHBand="0" w:firstRowFirstColumn="0" w:firstRowLastColumn="0" w:lastRowFirstColumn="0" w:lastRowLastColumn="0"/>
            </w:pPr>
            <w:r>
              <w:t>Fully qualified domain name (FQDN) of the forest root domain.</w:t>
            </w:r>
          </w:p>
        </w:tc>
      </w:tr>
    </w:tbl>
    <w:p w14:paraId="165187A2" w14:textId="77777777" w:rsidR="00DB2840" w:rsidRPr="007E3B5F" w:rsidRDefault="00DB2840" w:rsidP="00DB2840">
      <w:pPr>
        <w:pStyle w:val="ListParagraph"/>
        <w:spacing w:before="280"/>
        <w:rPr>
          <w:i/>
        </w:rPr>
      </w:pPr>
      <w:r w:rsidRPr="007E3B5F">
        <w:rPr>
          <w:i/>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DB2840" w14:paraId="7478E6D9" w14:textId="77777777" w:rsidTr="002A7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0CD058D" w14:textId="77777777" w:rsidR="00DB2840" w:rsidRDefault="00DB2840" w:rsidP="002A7E27">
            <w:pPr>
              <w:pStyle w:val="Tabletext"/>
            </w:pPr>
            <w:r>
              <w:t>Parameter label (name)</w:t>
            </w:r>
          </w:p>
        </w:tc>
        <w:tc>
          <w:tcPr>
            <w:tcW w:w="1814" w:type="dxa"/>
          </w:tcPr>
          <w:p w14:paraId="645AD8CC" w14:textId="77777777" w:rsidR="00DB2840" w:rsidRDefault="00DB2840" w:rsidP="002A7E27">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C3BFD81" w14:textId="77777777" w:rsidR="00DB2840" w:rsidRDefault="00DB2840" w:rsidP="002A7E27">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DB2840" w14:paraId="115D500E" w14:textId="77777777" w:rsidTr="002A7E2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D3CFA62" w14:textId="77777777" w:rsidR="00DB2840" w:rsidRPr="007732BB" w:rsidRDefault="00DB2840" w:rsidP="002A7E27">
            <w:pPr>
              <w:pStyle w:val="Tabletext"/>
              <w:rPr>
                <w:b w:val="0"/>
              </w:rPr>
            </w:pPr>
            <w:r w:rsidRPr="00DA7B6E">
              <w:t>Quick Start S3 Bucket Name</w:t>
            </w:r>
            <w:r>
              <w:br/>
            </w:r>
            <w:r w:rsidRPr="007732BB">
              <w:rPr>
                <w:b w:val="0"/>
              </w:rPr>
              <w:t>(QSS3BucketName)</w:t>
            </w:r>
          </w:p>
          <w:p w14:paraId="075E5CA5" w14:textId="77777777" w:rsidR="00DB2840" w:rsidRDefault="00DB2840" w:rsidP="002A7E27">
            <w:pPr>
              <w:rPr>
                <w:rFonts w:cs="Arial"/>
                <w:color w:val="262626" w:themeColor="text1" w:themeTint="D9"/>
                <w:sz w:val="18"/>
                <w:szCs w:val="22"/>
              </w:rPr>
            </w:pPr>
          </w:p>
        </w:tc>
        <w:tc>
          <w:tcPr>
            <w:tcW w:w="1814" w:type="dxa"/>
          </w:tcPr>
          <w:p w14:paraId="4A14CDA7" w14:textId="6F348B9C" w:rsidR="00DB2840" w:rsidRPr="001E4301" w:rsidRDefault="00984974" w:rsidP="002A7E27">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1B2263DA" w14:textId="77777777" w:rsidR="00DB2840" w:rsidRPr="00DA7B6E" w:rsidRDefault="00DB2840" w:rsidP="002A7E27">
            <w:pPr>
              <w:pStyle w:val="Tabletext"/>
              <w:cnfStyle w:val="000000000000" w:firstRow="0" w:lastRow="0" w:firstColumn="0" w:lastColumn="0" w:oddVBand="0" w:evenVBand="0" w:oddHBand="0" w:evenHBand="0" w:firstRowFirstColumn="0" w:firstRowLastColumn="0" w:lastRowFirstColumn="0" w:lastRowLastColumn="0"/>
            </w:pPr>
            <w:r w:rsidRPr="00DA7B6E">
              <w:t xml:space="preserve">S3 bucket </w:t>
            </w:r>
            <w:r>
              <w:t>where</w:t>
            </w:r>
            <w:r w:rsidRPr="00DA7B6E">
              <w:t xml:space="preserve"> the Quick Start </w:t>
            </w:r>
            <w:r>
              <w:t>templates and scripts are installed</w:t>
            </w:r>
            <w:r w:rsidRPr="00DA7B6E">
              <w:t xml:space="preserve">. </w:t>
            </w:r>
            <w:r w:rsidRPr="00B4412E">
              <w:rPr>
                <w:szCs w:val="18"/>
              </w:rPr>
              <w:t>Use this parameter to specify the S3 bucket name you’ve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w:t>
            </w:r>
            <w:r>
              <w:rPr>
                <w:szCs w:val="18"/>
              </w:rPr>
              <w:lastRenderedPageBreak/>
              <w:t>uppercase letters, and hyphens, but should not start or end with a hyphen.</w:t>
            </w:r>
          </w:p>
        </w:tc>
      </w:tr>
      <w:tr w:rsidR="00DB2840" w14:paraId="2CA0FB42" w14:textId="77777777" w:rsidTr="002A7E2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43D4E2DB" w14:textId="77777777" w:rsidR="00DB2840" w:rsidRPr="007732BB" w:rsidRDefault="00DB2840" w:rsidP="002A7E27">
            <w:pPr>
              <w:pStyle w:val="Tabletext"/>
              <w:rPr>
                <w:b w:val="0"/>
              </w:rPr>
            </w:pPr>
            <w:r w:rsidRPr="00DA7B6E">
              <w:lastRenderedPageBreak/>
              <w:t>Quick Start S3 Key Prefix</w:t>
            </w:r>
            <w:r>
              <w:br/>
            </w:r>
            <w:r w:rsidRPr="007732BB">
              <w:rPr>
                <w:b w:val="0"/>
              </w:rPr>
              <w:t>(QSS3KeyPrefix)</w:t>
            </w:r>
          </w:p>
          <w:p w14:paraId="590FC71F" w14:textId="77777777" w:rsidR="00DB2840" w:rsidRPr="00DA7B6E" w:rsidRDefault="00DB2840" w:rsidP="002A7E27">
            <w:pPr>
              <w:rPr>
                <w:rFonts w:cs="Arial"/>
                <w:b w:val="0"/>
                <w:color w:val="262626" w:themeColor="text1" w:themeTint="D9"/>
                <w:sz w:val="18"/>
                <w:szCs w:val="22"/>
              </w:rPr>
            </w:pPr>
          </w:p>
        </w:tc>
        <w:tc>
          <w:tcPr>
            <w:tcW w:w="1814" w:type="dxa"/>
          </w:tcPr>
          <w:p w14:paraId="4D56C8C0" w14:textId="6DAB6F2F" w:rsidR="00DB2840" w:rsidRPr="003B6A29" w:rsidRDefault="00984974" w:rsidP="002A7E27">
            <w:pPr>
              <w:pStyle w:val="Tabletext"/>
              <w:cnfStyle w:val="000000000000" w:firstRow="0" w:lastRow="0" w:firstColumn="0" w:lastColumn="0" w:oddVBand="0" w:evenVBand="0" w:oddHBand="0" w:evenHBand="0" w:firstRowFirstColumn="0" w:firstRowLastColumn="0" w:lastRowFirstColumn="0" w:lastRowLastColumn="0"/>
            </w:pPr>
            <w:r>
              <w:t>quickstart-microsoft-rdgateway/</w:t>
            </w:r>
          </w:p>
        </w:tc>
        <w:tc>
          <w:tcPr>
            <w:tcW w:w="5204" w:type="dxa"/>
          </w:tcPr>
          <w:p w14:paraId="15605B73" w14:textId="3ABF4251" w:rsidR="00DB2840" w:rsidRPr="00DA7B6E" w:rsidRDefault="00DB2840" w:rsidP="008B46C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3"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5E441A82" w14:textId="4581F475" w:rsidR="00CB0482" w:rsidRPr="006B3092" w:rsidRDefault="00CB0482" w:rsidP="00CB0482">
      <w:pPr>
        <w:pStyle w:val="ListParagraph"/>
        <w:keepNext/>
        <w:numPr>
          <w:ilvl w:val="0"/>
          <w:numId w:val="30"/>
        </w:numPr>
        <w:spacing w:before="280"/>
        <w:rPr>
          <w:b/>
          <w:color w:val="E36C0A" w:themeColor="accent6" w:themeShade="BF"/>
        </w:rPr>
      </w:pPr>
      <w:bookmarkStart w:id="42" w:name="sc3"/>
      <w:bookmarkEnd w:id="42"/>
      <w:r>
        <w:rPr>
          <w:b/>
          <w:color w:val="E36C0A" w:themeColor="accent6" w:themeShade="BF"/>
        </w:rPr>
        <w:t xml:space="preserve">Option 3: </w:t>
      </w:r>
      <w:r w:rsidRPr="006B3092">
        <w:rPr>
          <w:b/>
          <w:color w:val="E36C0A" w:themeColor="accent6" w:themeShade="BF"/>
        </w:rPr>
        <w:t xml:space="preserve">Parameters for </w:t>
      </w:r>
      <w:r>
        <w:rPr>
          <w:b/>
          <w:color w:val="E36C0A" w:themeColor="accent6" w:themeShade="BF"/>
        </w:rPr>
        <w:t>deploying RD Gateway into an existing VPC (domain-joined)</w:t>
      </w:r>
    </w:p>
    <w:p w14:paraId="75B9CEDB" w14:textId="30678051" w:rsidR="00CB0482" w:rsidRDefault="008B753F" w:rsidP="00CB0482">
      <w:pPr>
        <w:pStyle w:val="ListParagraph"/>
        <w:spacing w:before="140" w:after="200"/>
        <w:rPr>
          <w:rStyle w:val="Hyperlink"/>
        </w:rPr>
      </w:pPr>
      <w:hyperlink r:id="rId54" w:history="1">
        <w:r w:rsidR="00CB0482">
          <w:rPr>
            <w:rStyle w:val="Hyperlink"/>
          </w:rPr>
          <w:t>View template</w:t>
        </w:r>
      </w:hyperlink>
    </w:p>
    <w:p w14:paraId="79A22FA0" w14:textId="44B18829" w:rsidR="00F15CD4" w:rsidRDefault="00F15CD4" w:rsidP="00F15CD4">
      <w:pPr>
        <w:pStyle w:val="ListParagraph"/>
      </w:pPr>
      <w:r>
        <w:t xml:space="preserve">The </w:t>
      </w:r>
      <w:r w:rsidRPr="00CB0482">
        <w:t>template for the domain-joined RD Gateway deployment</w:t>
      </w:r>
      <w:r>
        <w:t xml:space="preserve"> provides the same parameters as the template for the standalone </w:t>
      </w:r>
      <w:r w:rsidR="00150F15">
        <w:t>deployment</w:t>
      </w:r>
      <w:r>
        <w:t>, except for the following RD Gatewa</w:t>
      </w:r>
      <w:r w:rsidR="009E7A51">
        <w:t>y and Active Directory settings.</w:t>
      </w:r>
    </w:p>
    <w:p w14:paraId="430DF4A5" w14:textId="392B830F" w:rsidR="00F15CD4" w:rsidRPr="007E3B5F" w:rsidRDefault="00F15CD4" w:rsidP="00F15CD4">
      <w:pPr>
        <w:pStyle w:val="ListParagraph"/>
        <w:spacing w:before="280"/>
        <w:rPr>
          <w:i/>
        </w:rPr>
      </w:pPr>
      <w:r>
        <w:rPr>
          <w:i/>
        </w:rPr>
        <w:t>Microsoft Active Directory</w:t>
      </w:r>
      <w:r w:rsidRPr="007E3B5F">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F15CD4" w14:paraId="2155713D" w14:textId="77777777" w:rsidTr="002A7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96F2594" w14:textId="77777777" w:rsidR="00F15CD4" w:rsidRDefault="00F15CD4" w:rsidP="002A7E27">
            <w:pPr>
              <w:pStyle w:val="Tabletext"/>
            </w:pPr>
            <w:r>
              <w:t>Parameter label (name)</w:t>
            </w:r>
          </w:p>
        </w:tc>
        <w:tc>
          <w:tcPr>
            <w:tcW w:w="1814" w:type="dxa"/>
          </w:tcPr>
          <w:p w14:paraId="080144C2" w14:textId="77777777" w:rsidR="00F15CD4" w:rsidRDefault="00F15CD4" w:rsidP="002A7E27">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33B77D7A" w14:textId="77777777" w:rsidR="00F15CD4" w:rsidRDefault="00F15CD4" w:rsidP="002A7E27">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F15CD4" w14:paraId="3C9820AA"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46EA228" w14:textId="77777777" w:rsidR="00F15CD4" w:rsidRDefault="00F15CD4" w:rsidP="002A7E27">
            <w:pPr>
              <w:pStyle w:val="Tabletext"/>
            </w:pPr>
            <w:r>
              <w:t>Domain DNS Name</w:t>
            </w:r>
            <w:r>
              <w:br/>
            </w:r>
            <w:r w:rsidRPr="00DB2840">
              <w:rPr>
                <w:b w:val="0"/>
              </w:rPr>
              <w:t>(DomainDNSName)</w:t>
            </w:r>
          </w:p>
        </w:tc>
        <w:tc>
          <w:tcPr>
            <w:tcW w:w="1814" w:type="dxa"/>
            <w:shd w:val="clear" w:color="auto" w:fill="FFFFFF" w:themeFill="background1"/>
          </w:tcPr>
          <w:p w14:paraId="734F8BDB" w14:textId="77777777" w:rsidR="00F15CD4" w:rsidRPr="00795319" w:rsidRDefault="00F15CD4" w:rsidP="002A7E27">
            <w:pPr>
              <w:pStyle w:val="Tabletext"/>
              <w:cnfStyle w:val="000000000000" w:firstRow="0" w:lastRow="0" w:firstColumn="0" w:lastColumn="0" w:oddVBand="0" w:evenVBand="0" w:oddHBand="0" w:evenHBand="0" w:firstRowFirstColumn="0" w:firstRowLastColumn="0" w:lastRowFirstColumn="0" w:lastRowLastColumn="0"/>
            </w:pPr>
            <w:r>
              <w:t>example.com</w:t>
            </w:r>
          </w:p>
        </w:tc>
        <w:tc>
          <w:tcPr>
            <w:tcW w:w="5204" w:type="dxa"/>
            <w:shd w:val="clear" w:color="auto" w:fill="FFFFFF" w:themeFill="background1"/>
          </w:tcPr>
          <w:p w14:paraId="4DB53AA8" w14:textId="77777777" w:rsidR="00F15CD4" w:rsidRDefault="00F15CD4" w:rsidP="002A7E27">
            <w:pPr>
              <w:pStyle w:val="Tabletext"/>
              <w:cnfStyle w:val="000000000000" w:firstRow="0" w:lastRow="0" w:firstColumn="0" w:lastColumn="0" w:oddVBand="0" w:evenVBand="0" w:oddHBand="0" w:evenHBand="0" w:firstRowFirstColumn="0" w:firstRowLastColumn="0" w:lastRowFirstColumn="0" w:lastRowLastColumn="0"/>
            </w:pPr>
            <w:r>
              <w:t>Fully qualified domain name (FQDN) of the forest root domain.</w:t>
            </w:r>
          </w:p>
        </w:tc>
      </w:tr>
      <w:tr w:rsidR="00F15CD4" w14:paraId="1E655480"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5E5E250" w14:textId="4359F1E6" w:rsidR="00F15CD4" w:rsidRDefault="00F15CD4" w:rsidP="00150F15">
            <w:pPr>
              <w:pStyle w:val="Tabletext"/>
            </w:pPr>
            <w:r>
              <w:t>Domain NetBIOS Name</w:t>
            </w:r>
            <w:r>
              <w:br/>
            </w:r>
            <w:r w:rsidRPr="007732BB">
              <w:rPr>
                <w:b w:val="0"/>
              </w:rPr>
              <w:t>(</w:t>
            </w:r>
            <w:r w:rsidR="00150F15">
              <w:rPr>
                <w:b w:val="0"/>
              </w:rPr>
              <w:t>DomainNetBIOSName</w:t>
            </w:r>
            <w:r w:rsidRPr="007732BB">
              <w:rPr>
                <w:b w:val="0"/>
              </w:rPr>
              <w:t>)</w:t>
            </w:r>
          </w:p>
        </w:tc>
        <w:tc>
          <w:tcPr>
            <w:tcW w:w="1814" w:type="dxa"/>
            <w:shd w:val="clear" w:color="auto" w:fill="FFFFFF" w:themeFill="background1"/>
          </w:tcPr>
          <w:p w14:paraId="3F27F6E5" w14:textId="188BEDBA" w:rsidR="00F15CD4" w:rsidRPr="00795319" w:rsidRDefault="00F15CD4" w:rsidP="002A7E27">
            <w:pPr>
              <w:pStyle w:val="Tabletext"/>
              <w:cnfStyle w:val="000000000000" w:firstRow="0" w:lastRow="0" w:firstColumn="0" w:lastColumn="0" w:oddVBand="0" w:evenVBand="0" w:oddHBand="0" w:evenHBand="0" w:firstRowFirstColumn="0" w:firstRowLastColumn="0" w:lastRowFirstColumn="0" w:lastRowLastColumn="0"/>
            </w:pPr>
            <w:r>
              <w:t>example</w:t>
            </w:r>
          </w:p>
        </w:tc>
        <w:tc>
          <w:tcPr>
            <w:tcW w:w="5204" w:type="dxa"/>
            <w:shd w:val="clear" w:color="auto" w:fill="FFFFFF" w:themeFill="background1"/>
          </w:tcPr>
          <w:p w14:paraId="7B37953E" w14:textId="50F0DC02" w:rsidR="00F15CD4" w:rsidRDefault="00F15CD4" w:rsidP="002A7E27">
            <w:pPr>
              <w:pStyle w:val="Tabletext"/>
              <w:cnfStyle w:val="000000000000" w:firstRow="0" w:lastRow="0" w:firstColumn="0" w:lastColumn="0" w:oddVBand="0" w:evenVBand="0" w:oddHBand="0" w:evenHBand="0" w:firstRowFirstColumn="0" w:firstRowLastColumn="0" w:lastRowFirstColumn="0" w:lastRowLastColumn="0"/>
            </w:pPr>
            <w:r>
              <w:rPr>
                <w:rStyle w:val="help-inline"/>
                <w:rFonts w:eastAsiaTheme="majorEastAsia"/>
              </w:rPr>
              <w:t>NetBIOS name of the domain (up to 15 characters) for users of earlier versions of Windows.</w:t>
            </w:r>
          </w:p>
        </w:tc>
      </w:tr>
      <w:tr w:rsidR="00150F15" w14:paraId="2427F7A6" w14:textId="77777777" w:rsidTr="002A7E2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0C96725" w14:textId="2BA01E31" w:rsidR="00150F15" w:rsidRDefault="00150F15" w:rsidP="00150F15">
            <w:pPr>
              <w:pStyle w:val="Tabletext"/>
            </w:pPr>
            <w:r>
              <w:t xml:space="preserve">Domain Member Security Group ID </w:t>
            </w:r>
            <w:r w:rsidRPr="007732BB">
              <w:rPr>
                <w:b w:val="0"/>
              </w:rPr>
              <w:t>(</w:t>
            </w:r>
            <w:r w:rsidRPr="00150F15">
              <w:rPr>
                <w:b w:val="0"/>
              </w:rPr>
              <w:t>DomainMemberSGID</w:t>
            </w:r>
            <w:r w:rsidRPr="007732BB">
              <w:rPr>
                <w:b w:val="0"/>
              </w:rPr>
              <w:t>)</w:t>
            </w:r>
          </w:p>
        </w:tc>
        <w:tc>
          <w:tcPr>
            <w:tcW w:w="1814" w:type="dxa"/>
          </w:tcPr>
          <w:p w14:paraId="6986BE4C" w14:textId="1DED14E0" w:rsidR="00150F15" w:rsidRPr="00577B6E" w:rsidRDefault="00150F15" w:rsidP="002A7E27">
            <w:pPr>
              <w:pStyle w:val="Tabletext"/>
              <w:cnfStyle w:val="000000000000" w:firstRow="0" w:lastRow="0" w:firstColumn="0" w:lastColumn="0" w:oddVBand="0" w:evenVBand="0" w:oddHBand="0" w:evenHBand="0" w:firstRowFirstColumn="0" w:firstRowLastColumn="0" w:lastRowFirstColumn="0" w:lastRowLastColumn="0"/>
            </w:pPr>
            <w:r w:rsidRPr="001E4301">
              <w:rPr>
                <w:i/>
                <w:color w:val="FF0000"/>
              </w:rPr>
              <w:t>Requires input</w:t>
            </w:r>
          </w:p>
        </w:tc>
        <w:tc>
          <w:tcPr>
            <w:tcW w:w="5204" w:type="dxa"/>
          </w:tcPr>
          <w:p w14:paraId="713F4ADD" w14:textId="2D4593B8" w:rsidR="00150F15" w:rsidRPr="00DA7B6E" w:rsidRDefault="00150F15" w:rsidP="002A7E27">
            <w:pPr>
              <w:pStyle w:val="Tabletext"/>
              <w:cnfStyle w:val="000000000000" w:firstRow="0" w:lastRow="0" w:firstColumn="0" w:lastColumn="0" w:oddVBand="0" w:evenVBand="0" w:oddHBand="0" w:evenHBand="0" w:firstRowFirstColumn="0" w:firstRowLastColumn="0" w:lastRowFirstColumn="0" w:lastRowLastColumn="0"/>
            </w:pPr>
            <w:r>
              <w:rPr>
                <w:rStyle w:val="help-inline"/>
                <w:rFonts w:eastAsiaTheme="majorEastAsia"/>
              </w:rPr>
              <w:t>ID of the domain member security group (e.g., sg-7f16e910).</w:t>
            </w:r>
          </w:p>
        </w:tc>
      </w:tr>
      <w:tr w:rsidR="00F15CD4" w14:paraId="00409B5E" w14:textId="77777777" w:rsidTr="002A7E2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0677869" w14:textId="4C833CDF" w:rsidR="00F15CD4" w:rsidRDefault="00F15CD4" w:rsidP="002A7E27">
            <w:pPr>
              <w:pStyle w:val="Tabletext"/>
            </w:pPr>
            <w:r>
              <w:t>Domain Admin User Name</w:t>
            </w:r>
            <w:r>
              <w:br/>
            </w:r>
            <w:r w:rsidRPr="007732BB">
              <w:rPr>
                <w:b w:val="0"/>
              </w:rPr>
              <w:t>(</w:t>
            </w:r>
            <w:r w:rsidR="00FC0F86">
              <w:rPr>
                <w:b w:val="0"/>
              </w:rPr>
              <w:t>Domain</w:t>
            </w:r>
            <w:r>
              <w:rPr>
                <w:b w:val="0"/>
              </w:rPr>
              <w:t>AdminUser</w:t>
            </w:r>
            <w:r w:rsidRPr="007732BB">
              <w:rPr>
                <w:b w:val="0"/>
              </w:rPr>
              <w:t>)</w:t>
            </w:r>
          </w:p>
        </w:tc>
        <w:tc>
          <w:tcPr>
            <w:tcW w:w="1814" w:type="dxa"/>
          </w:tcPr>
          <w:p w14:paraId="0C8319AE" w14:textId="77777777" w:rsidR="00F15CD4" w:rsidRPr="00577B6E" w:rsidRDefault="00F15CD4" w:rsidP="002A7E27">
            <w:pPr>
              <w:pStyle w:val="Tabletext"/>
              <w:cnfStyle w:val="000000000000" w:firstRow="0" w:lastRow="0" w:firstColumn="0" w:lastColumn="0" w:oddVBand="0" w:evenVBand="0" w:oddHBand="0" w:evenHBand="0" w:firstRowFirstColumn="0" w:firstRowLastColumn="0" w:lastRowFirstColumn="0" w:lastRowLastColumn="0"/>
            </w:pPr>
            <w:r>
              <w:t>StackAdmin</w:t>
            </w:r>
          </w:p>
        </w:tc>
        <w:tc>
          <w:tcPr>
            <w:tcW w:w="5204" w:type="dxa"/>
          </w:tcPr>
          <w:p w14:paraId="1C7CF145" w14:textId="4579AFCD" w:rsidR="00F15CD4" w:rsidRPr="00DA7B6E" w:rsidRDefault="00F15CD4" w:rsidP="00F15CD4">
            <w:pPr>
              <w:pStyle w:val="Tabletext"/>
              <w:cnfStyle w:val="000000000000" w:firstRow="0" w:lastRow="0" w:firstColumn="0" w:lastColumn="0" w:oddVBand="0" w:evenVBand="0" w:oddHBand="0" w:evenHBand="0" w:firstRowFirstColumn="0" w:firstRowLastColumn="0" w:lastRowFirstColumn="0" w:lastRowLastColumn="0"/>
            </w:pPr>
            <w:r>
              <w:t>User name for the domain administrator. This is separate from the default administrator account.</w:t>
            </w:r>
          </w:p>
        </w:tc>
      </w:tr>
      <w:tr w:rsidR="00F15CD4" w14:paraId="651BC33D"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9951A92" w14:textId="61C314E5" w:rsidR="00F15CD4" w:rsidRDefault="00F15CD4" w:rsidP="002A7E27">
            <w:pPr>
              <w:pStyle w:val="Tabletext"/>
            </w:pPr>
            <w:r>
              <w:t>Domain Admin Password</w:t>
            </w:r>
            <w:r>
              <w:br/>
            </w:r>
            <w:r w:rsidRPr="007732BB">
              <w:rPr>
                <w:b w:val="0"/>
              </w:rPr>
              <w:t>(</w:t>
            </w:r>
            <w:r w:rsidR="00FC0F86">
              <w:rPr>
                <w:b w:val="0"/>
              </w:rPr>
              <w:t>Domain</w:t>
            </w:r>
            <w:r>
              <w:rPr>
                <w:b w:val="0"/>
              </w:rPr>
              <w:t>AdminPassword</w:t>
            </w:r>
            <w:r w:rsidRPr="007732BB">
              <w:rPr>
                <w:b w:val="0"/>
              </w:rPr>
              <w:t>)</w:t>
            </w:r>
          </w:p>
        </w:tc>
        <w:tc>
          <w:tcPr>
            <w:tcW w:w="1814" w:type="dxa"/>
            <w:shd w:val="clear" w:color="auto" w:fill="FFFFFF" w:themeFill="background1"/>
          </w:tcPr>
          <w:p w14:paraId="7829406F" w14:textId="77777777" w:rsidR="00F15CD4" w:rsidRPr="005A6F3D" w:rsidRDefault="00F15CD4" w:rsidP="002A7E27">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6199D20A" w14:textId="63C63204" w:rsidR="00F15CD4" w:rsidRDefault="00F15CD4" w:rsidP="00F15CD4">
            <w:pPr>
              <w:pStyle w:val="Tabletext"/>
              <w:cnfStyle w:val="000000000000" w:firstRow="0" w:lastRow="0" w:firstColumn="0" w:lastColumn="0" w:oddVBand="0" w:evenVBand="0" w:oddHBand="0" w:evenHBand="0" w:firstRowFirstColumn="0" w:firstRowLastColumn="0" w:lastRowFirstColumn="0" w:lastRowLastColumn="0"/>
            </w:pPr>
            <w:r>
              <w:t xml:space="preserve">Password for the domain administrator user. </w:t>
            </w:r>
            <w:r w:rsidRPr="00A222DB">
              <w:rPr>
                <w:szCs w:val="18"/>
              </w:rPr>
              <w:t xml:space="preserve">This must be a </w:t>
            </w:r>
            <w:hyperlink r:id="rId55" w:history="1">
              <w:r w:rsidRPr="00A222DB">
                <w:rPr>
                  <w:rStyle w:val="Hyperlink"/>
                  <w:szCs w:val="18"/>
                </w:rPr>
                <w:t>complex password</w:t>
              </w:r>
            </w:hyperlink>
            <w:r w:rsidRPr="00A222DB">
              <w:rPr>
                <w:szCs w:val="18"/>
              </w:rPr>
              <w:t xml:space="preserve"> that’s at least 8 characters long</w:t>
            </w:r>
            <w:r>
              <w:t>.</w:t>
            </w:r>
          </w:p>
        </w:tc>
      </w:tr>
    </w:tbl>
    <w:p w14:paraId="37DFE0C1" w14:textId="554FB1B6" w:rsidR="00F15CD4" w:rsidRPr="007E3B5F" w:rsidRDefault="00F15CD4" w:rsidP="00FE7E2A">
      <w:pPr>
        <w:pStyle w:val="ListParagraph"/>
        <w:keepNext/>
        <w:spacing w:before="280"/>
        <w:rPr>
          <w:i/>
        </w:rPr>
      </w:pPr>
      <w:r>
        <w:rPr>
          <w:i/>
        </w:rPr>
        <w:lastRenderedPageBreak/>
        <w:t>Microsoft Remote Desktop Gateway</w:t>
      </w:r>
      <w:r w:rsidRPr="007E3B5F">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F15CD4" w14:paraId="5EB0EA79" w14:textId="77777777" w:rsidTr="002A7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2BE2C40" w14:textId="77777777" w:rsidR="00F15CD4" w:rsidRDefault="00F15CD4" w:rsidP="002A7E27">
            <w:pPr>
              <w:pStyle w:val="Tabletext"/>
            </w:pPr>
            <w:r>
              <w:t>Parameter label (name)</w:t>
            </w:r>
          </w:p>
        </w:tc>
        <w:tc>
          <w:tcPr>
            <w:tcW w:w="1814" w:type="dxa"/>
          </w:tcPr>
          <w:p w14:paraId="74B44872" w14:textId="77777777" w:rsidR="00F15CD4" w:rsidRDefault="00F15CD4" w:rsidP="002A7E27">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434C3C45" w14:textId="77777777" w:rsidR="00F15CD4" w:rsidRDefault="00F15CD4" w:rsidP="002A7E27">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F15CD4" w14:paraId="17052B55" w14:textId="77777777" w:rsidTr="002A7E27">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42001C4" w14:textId="77777777" w:rsidR="00F15CD4" w:rsidRDefault="00F15CD4" w:rsidP="002A7E27">
            <w:pPr>
              <w:pStyle w:val="Tabletext"/>
            </w:pPr>
            <w:r>
              <w:t>Number of RDGW Hosts</w:t>
            </w:r>
            <w:r>
              <w:br/>
            </w:r>
            <w:r w:rsidRPr="007732BB">
              <w:rPr>
                <w:b w:val="0"/>
              </w:rPr>
              <w:t>(</w:t>
            </w:r>
            <w:r>
              <w:rPr>
                <w:b w:val="0"/>
              </w:rPr>
              <w:t>NumberOfRDGWHosts</w:t>
            </w:r>
            <w:r w:rsidRPr="007732BB">
              <w:rPr>
                <w:b w:val="0"/>
              </w:rPr>
              <w:t>)</w:t>
            </w:r>
          </w:p>
        </w:tc>
        <w:tc>
          <w:tcPr>
            <w:tcW w:w="1814" w:type="dxa"/>
            <w:shd w:val="clear" w:color="auto" w:fill="FFFFFF" w:themeFill="background1"/>
          </w:tcPr>
          <w:p w14:paraId="1AF0A5EE" w14:textId="77777777" w:rsidR="00F15CD4" w:rsidRPr="00795319" w:rsidRDefault="00F15CD4" w:rsidP="002A7E27">
            <w:pPr>
              <w:pStyle w:val="Tabletext"/>
              <w:cnfStyle w:val="000000000000" w:firstRow="0" w:lastRow="0" w:firstColumn="0" w:lastColumn="0" w:oddVBand="0" w:evenVBand="0" w:oddHBand="0" w:evenHBand="0" w:firstRowFirstColumn="0" w:firstRowLastColumn="0" w:lastRowFirstColumn="0" w:lastRowLastColumn="0"/>
            </w:pPr>
            <w:r>
              <w:t>1</w:t>
            </w:r>
          </w:p>
        </w:tc>
        <w:tc>
          <w:tcPr>
            <w:tcW w:w="5204" w:type="dxa"/>
            <w:shd w:val="clear" w:color="auto" w:fill="FFFFFF" w:themeFill="background1"/>
          </w:tcPr>
          <w:p w14:paraId="1D1A5A41" w14:textId="77777777" w:rsidR="00F15CD4" w:rsidRDefault="00F15CD4" w:rsidP="002A7E27">
            <w:pPr>
              <w:pStyle w:val="Tabletext"/>
              <w:cnfStyle w:val="000000000000" w:firstRow="0" w:lastRow="0" w:firstColumn="0" w:lastColumn="0" w:oddVBand="0" w:evenVBand="0" w:oddHBand="0" w:evenHBand="0" w:firstRowFirstColumn="0" w:firstRowLastColumn="0" w:lastRowFirstColumn="0" w:lastRowLastColumn="0"/>
            </w:pPr>
            <w:r>
              <w:t>The number of RD Gateway instances to create. You can choose 1-4 instances.</w:t>
            </w:r>
          </w:p>
        </w:tc>
      </w:tr>
    </w:tbl>
    <w:p w14:paraId="70E2623E" w14:textId="77777777" w:rsidR="00F15CD4" w:rsidRDefault="00F15CD4" w:rsidP="00F15CD4">
      <w:pPr>
        <w:pStyle w:val="ListParagraph"/>
      </w:pPr>
    </w:p>
    <w:p w14:paraId="3F8E244B" w14:textId="73F0FC94" w:rsidR="00191EA4" w:rsidRDefault="00191EA4" w:rsidP="005274EC">
      <w:pPr>
        <w:pStyle w:val="ListNumber"/>
        <w:spacing w:before="280"/>
      </w:pPr>
      <w:r>
        <w:t xml:space="preserve">On the </w:t>
      </w:r>
      <w:r w:rsidRPr="00191EA4">
        <w:rPr>
          <w:b/>
        </w:rPr>
        <w:t>Options</w:t>
      </w:r>
      <w:r>
        <w:t xml:space="preserve"> page, </w:t>
      </w:r>
      <w:r w:rsidR="00F22EBE">
        <w:t xml:space="preserve">you can </w:t>
      </w:r>
      <w:hyperlink r:id="rId56" w:history="1">
        <w:r w:rsidR="00F22EBE" w:rsidRPr="00F22EBE">
          <w:rPr>
            <w:rStyle w:val="Hyperlink"/>
          </w:rPr>
          <w:t>specify tags</w:t>
        </w:r>
      </w:hyperlink>
      <w:r w:rsidR="00F22EBE">
        <w:t xml:space="preserve"> </w:t>
      </w:r>
      <w:r w:rsidR="00F22EBE" w:rsidRPr="00F22EBE">
        <w:t>(key-value pairs) for resources in your stack</w:t>
      </w:r>
      <w:r w:rsidR="00F22EBE">
        <w:t xml:space="preserve"> and </w:t>
      </w:r>
      <w:hyperlink r:id="rId57" w:history="1">
        <w:r w:rsidR="00F22EBE">
          <w:rPr>
            <w:rStyle w:val="Hyperlink"/>
          </w:rPr>
          <w:t xml:space="preserve">set </w:t>
        </w:r>
        <w:r w:rsidR="000A2652">
          <w:rPr>
            <w:rStyle w:val="Hyperlink"/>
          </w:rPr>
          <w:t>advanced</w:t>
        </w:r>
        <w:r w:rsidR="00F22EBE">
          <w:rPr>
            <w:rStyle w:val="Hyperlink"/>
          </w:rPr>
          <w:t xml:space="preserve"> options</w:t>
        </w:r>
      </w:hyperlink>
      <w:r w:rsidR="00F22EBE">
        <w:t xml:space="preserve">. When you’re done, choose </w:t>
      </w:r>
      <w:r w:rsidR="00F22EBE" w:rsidRPr="0012359E">
        <w:rPr>
          <w:b/>
        </w:rPr>
        <w:t>Next</w:t>
      </w:r>
      <w:r w:rsidR="00F22EBE">
        <w:t>.</w:t>
      </w:r>
    </w:p>
    <w:p w14:paraId="4B132F35" w14:textId="43C9A6DB" w:rsidR="00191EA4" w:rsidRDefault="00191EA4" w:rsidP="00191EA4">
      <w:pPr>
        <w:pStyle w:val="ListNumber"/>
      </w:pPr>
      <w:r>
        <w:t xml:space="preserve">On the </w:t>
      </w:r>
      <w:r w:rsidRPr="00191EA4">
        <w:rPr>
          <w:b/>
        </w:rPr>
        <w:t>Review</w:t>
      </w:r>
      <w:r>
        <w:t xml:space="preserve"> page, </w:t>
      </w:r>
      <w:r w:rsidR="00E27B4C">
        <w:t>review</w:t>
      </w:r>
      <w:r w:rsidR="000A2652">
        <w:t xml:space="preserve"> and confirm the template settings. Under </w:t>
      </w:r>
      <w:r w:rsidR="000A2652" w:rsidRPr="000A2652">
        <w:rPr>
          <w:b/>
        </w:rPr>
        <w:t>Capabilities</w:t>
      </w:r>
      <w:r w:rsidR="000A2652">
        <w:t>, select the check box</w:t>
      </w:r>
      <w:r w:rsidR="00E27B4C">
        <w:t xml:space="preserve"> to acknowledge</w:t>
      </w:r>
      <w:r w:rsidR="000A2652">
        <w:t xml:space="preserve"> that the template will create IAM resources.</w:t>
      </w:r>
    </w:p>
    <w:p w14:paraId="29298313" w14:textId="2587E125" w:rsidR="009E0665" w:rsidRDefault="00191EA4" w:rsidP="00E27B4C">
      <w:pPr>
        <w:pStyle w:val="ListNumber"/>
        <w:rPr>
          <w:specVanish/>
        </w:rPr>
      </w:pPr>
      <w:r>
        <w:t xml:space="preserve">Choose </w:t>
      </w:r>
      <w:r w:rsidRPr="008A3078">
        <w:rPr>
          <w:b/>
        </w:rPr>
        <w:t>Create</w:t>
      </w:r>
      <w:r>
        <w:t xml:space="preserve"> to deploy the stack.</w:t>
      </w:r>
    </w:p>
    <w:p w14:paraId="5048F5E0" w14:textId="4CC441FF" w:rsidR="00E27B4C" w:rsidRDefault="00E27B4C" w:rsidP="00BF17C5">
      <w:pPr>
        <w:pStyle w:val="ListNumber"/>
        <w:rPr>
          <w:specVanish/>
        </w:rPr>
      </w:pPr>
      <w:r>
        <w:t xml:space="preserve">Monitor the status of the stack. When the status </w:t>
      </w:r>
      <w:r w:rsidR="00E27B11">
        <w:t>is</w:t>
      </w:r>
      <w:r>
        <w:t xml:space="preserve"> </w:t>
      </w:r>
      <w:r w:rsidRPr="00415C0B">
        <w:rPr>
          <w:b/>
        </w:rPr>
        <w:t>CREATE_COMPLETE</w:t>
      </w:r>
      <w:r w:rsidRPr="00415C0B">
        <w:t xml:space="preserve">, the </w:t>
      </w:r>
      <w:r w:rsidR="00CB0482">
        <w:t>deployment</w:t>
      </w:r>
      <w:r w:rsidRPr="00415C0B">
        <w:t xml:space="preserve"> is ready.</w:t>
      </w:r>
    </w:p>
    <w:p w14:paraId="0EA93574" w14:textId="470673A7" w:rsidR="00BF17C5" w:rsidRPr="00FF15AE" w:rsidRDefault="007922C8" w:rsidP="00BF17C5">
      <w:pPr>
        <w:pStyle w:val="ListNumber"/>
        <w:spacing w:after="400"/>
      </w:pPr>
      <w:r>
        <w:t>Use</w:t>
      </w:r>
      <w:r w:rsidR="00BF17C5">
        <w:t xml:space="preserve"> the URL</w:t>
      </w:r>
      <w:r>
        <w:t>s</w:t>
      </w:r>
      <w:r w:rsidR="00BF17C5">
        <w:t xml:space="preserve"> displayed in the </w:t>
      </w:r>
      <w:r w:rsidR="00BF17C5" w:rsidRPr="00C252CE">
        <w:rPr>
          <w:b/>
        </w:rPr>
        <w:t>Outputs</w:t>
      </w:r>
      <w:r w:rsidR="00BF17C5">
        <w:t xml:space="preserve"> tab for the stack to view the resources that were created.</w:t>
      </w:r>
    </w:p>
    <w:p w14:paraId="27C0C326" w14:textId="12BE0804" w:rsidR="00F0735F" w:rsidRDefault="00E40351" w:rsidP="000E51EA">
      <w:pPr>
        <w:pStyle w:val="Heading2"/>
      </w:pPr>
      <w:bookmarkStart w:id="43" w:name="_Step_5._&lt;Post-Configuration"/>
      <w:bookmarkStart w:id="44" w:name="_Step_3._Post-Deployment"/>
      <w:bookmarkStart w:id="45" w:name="_Toc35418592"/>
      <w:bookmarkEnd w:id="43"/>
      <w:bookmarkEnd w:id="44"/>
      <w:r>
        <w:t>Step 3</w:t>
      </w:r>
      <w:r w:rsidR="009A7075">
        <w:t xml:space="preserve">. </w:t>
      </w:r>
      <w:r w:rsidR="00091884">
        <w:t xml:space="preserve">Perform </w:t>
      </w:r>
      <w:r>
        <w:t>Post-Deployment Tasks</w:t>
      </w:r>
      <w:bookmarkEnd w:id="45"/>
    </w:p>
    <w:p w14:paraId="01AFFCFB" w14:textId="77777777" w:rsidR="00E40351" w:rsidRDefault="00E40351" w:rsidP="00FE7E2A">
      <w:pPr>
        <w:spacing w:after="140"/>
      </w:pPr>
      <w:r w:rsidRPr="00EB64FE">
        <w:t xml:space="preserve">After you </w:t>
      </w:r>
      <w:r>
        <w:t>launch the AWS CloudFormation template for one of the three scenarios in the previous sections and build the stack</w:t>
      </w:r>
      <w:r w:rsidRPr="00EB64FE">
        <w:t>, follow these steps</w:t>
      </w:r>
      <w:r>
        <w:t xml:space="preserve"> to complete the configuration of your AWS environment</w:t>
      </w:r>
      <w:r w:rsidRPr="00EB64FE">
        <w:t>:</w:t>
      </w:r>
    </w:p>
    <w:p w14:paraId="0D20448B" w14:textId="37695BDF" w:rsidR="008A3078" w:rsidRDefault="00E40351" w:rsidP="00E40351">
      <w:pPr>
        <w:pStyle w:val="ListNumber"/>
        <w:numPr>
          <w:ilvl w:val="0"/>
          <w:numId w:val="42"/>
        </w:numPr>
      </w:pPr>
      <w:r>
        <w:t xml:space="preserve">Create security groups for your Windows-based instances that will be located in private VPC subnets. Create an ingress rule permitting TCP port 3389 from the </w:t>
      </w:r>
      <w:r w:rsidRPr="00E40351">
        <w:t>RD Gateway</w:t>
      </w:r>
      <w:r>
        <w:t xml:space="preserve"> security group, CIDR range, or IP address. Associate these groups with instances as they are launched into the private subnets.</w:t>
      </w:r>
    </w:p>
    <w:p w14:paraId="5FF65DD1" w14:textId="3D34A064" w:rsidR="00E40351" w:rsidRDefault="00E40351" w:rsidP="00E40351">
      <w:pPr>
        <w:pStyle w:val="ListNumber"/>
        <w:numPr>
          <w:ilvl w:val="0"/>
          <w:numId w:val="42"/>
        </w:numPr>
      </w:pPr>
      <w:r>
        <w:t xml:space="preserve">Make sure that </w:t>
      </w:r>
      <w:r w:rsidR="00091884">
        <w:t xml:space="preserve">your administrative clients </w:t>
      </w:r>
      <w:r w:rsidR="002A7E27">
        <w:t xml:space="preserve">can resolve </w:t>
      </w:r>
      <w:r>
        <w:t xml:space="preserve">the name for the RD Gateway endpoint (e.g., </w:t>
      </w:r>
      <w:r w:rsidRPr="00984974">
        <w:rPr>
          <w:rFonts w:ascii="Consolas" w:hAnsi="Consolas"/>
        </w:rPr>
        <w:t>win-1a2b3c4d5e6.example.com</w:t>
      </w:r>
      <w:r>
        <w:t>).</w:t>
      </w:r>
      <w:r w:rsidR="002A7E27">
        <w:t xml:space="preserve"> You can create an A (Host) record in DNS that maps the FQDN to the RD gateway’s Elastic IP or public IP address. For testing purposes, you can configure this mapping in the local host’s file on the machine.</w:t>
      </w:r>
    </w:p>
    <w:p w14:paraId="53C2D3A3" w14:textId="4B5BCEBA" w:rsidR="00E40351" w:rsidRDefault="00E40351" w:rsidP="00E40351">
      <w:pPr>
        <w:pStyle w:val="ListNumber"/>
        <w:numPr>
          <w:ilvl w:val="0"/>
          <w:numId w:val="42"/>
        </w:numPr>
      </w:pPr>
      <w:r>
        <w:t xml:space="preserve">Configure administrative clients with the proper configuration settings. This includes installing the root certificate from each RD Gateway server on the client machines (see the next section for instructions). When you use the AWS CloudFormation templates, the default location for the root certificate will be </w:t>
      </w:r>
      <w:r w:rsidRPr="00E40351">
        <w:rPr>
          <w:i/>
        </w:rPr>
        <w:t xml:space="preserve">c:\&lt;servername&gt;.cer </w:t>
      </w:r>
      <w:r>
        <w:t>on each RD Gateway server.</w:t>
      </w:r>
    </w:p>
    <w:p w14:paraId="0A9D2226" w14:textId="2A3FAEE0" w:rsidR="00E40351" w:rsidRDefault="00E40351" w:rsidP="00E40351">
      <w:pPr>
        <w:pStyle w:val="ListNumber"/>
        <w:numPr>
          <w:ilvl w:val="0"/>
          <w:numId w:val="42"/>
        </w:numPr>
      </w:pPr>
      <w:r>
        <w:lastRenderedPageBreak/>
        <w:t xml:space="preserve">Modify the </w:t>
      </w:r>
      <w:r w:rsidRPr="00E40351">
        <w:t>RD Gateway</w:t>
      </w:r>
      <w:r>
        <w:t xml:space="preserve"> security group. Remove the ingress rule permitting TCP port 3389. Create a new ingress rule permitting TCP port 443 from your administrator’s IP address.</w:t>
      </w:r>
    </w:p>
    <w:p w14:paraId="68249AD8" w14:textId="58D5B870" w:rsidR="00E40351" w:rsidRPr="00E90568" w:rsidRDefault="00E40351" w:rsidP="00211D08">
      <w:pPr>
        <w:pStyle w:val="ListNumber"/>
        <w:numPr>
          <w:ilvl w:val="0"/>
          <w:numId w:val="42"/>
        </w:numPr>
        <w:rPr>
          <w:rFonts w:eastAsiaTheme="majorEastAsia"/>
        </w:rPr>
      </w:pPr>
      <w:r>
        <w:t>Make sure that instances in private subnets are associated with a security group containing ingress rules permitting the RD Gateway server IP address to connect via TCP port 3389.</w:t>
      </w:r>
    </w:p>
    <w:p w14:paraId="6F9BEDAB" w14:textId="7BBCCC29" w:rsidR="00E90568" w:rsidRPr="00E40351" w:rsidRDefault="00E90568" w:rsidP="00E40351">
      <w:pPr>
        <w:pStyle w:val="ListNumber"/>
        <w:numPr>
          <w:ilvl w:val="0"/>
          <w:numId w:val="42"/>
        </w:numPr>
        <w:spacing w:after="280"/>
        <w:rPr>
          <w:rFonts w:eastAsiaTheme="majorEastAsia"/>
        </w:rPr>
      </w:pPr>
      <w:r>
        <w:rPr>
          <w:rFonts w:eastAsiaTheme="majorEastAsia"/>
        </w:rPr>
        <w:t>Configure the Remote Desktop connec</w:t>
      </w:r>
      <w:r w:rsidR="00211D08">
        <w:rPr>
          <w:rFonts w:eastAsiaTheme="majorEastAsia"/>
        </w:rPr>
        <w:t xml:space="preserve">tion for administrative clients, as described </w:t>
      </w:r>
      <w:hyperlink w:anchor="_Configuring_the_Remote" w:history="1">
        <w:r w:rsidR="00211D08" w:rsidRPr="00211D08">
          <w:rPr>
            <w:rStyle w:val="Hyperlink"/>
            <w:rFonts w:eastAsiaTheme="majorEastAsia"/>
          </w:rPr>
          <w:t>later in this section</w:t>
        </w:r>
      </w:hyperlink>
      <w:r w:rsidR="00211D08">
        <w:rPr>
          <w:rFonts w:eastAsiaTheme="majorEastAsia"/>
        </w:rPr>
        <w:t>.</w:t>
      </w:r>
    </w:p>
    <w:p w14:paraId="71ED1432" w14:textId="6407A5B6" w:rsidR="00E40351" w:rsidRDefault="00E40351" w:rsidP="00E40351">
      <w:pPr>
        <w:pStyle w:val="Heading3"/>
      </w:pPr>
      <w:bookmarkStart w:id="46" w:name="_Toc35418593"/>
      <w:r>
        <w:t>Installing the Root Certificate</w:t>
      </w:r>
      <w:bookmarkEnd w:id="46"/>
    </w:p>
    <w:p w14:paraId="79E50E2E" w14:textId="027FABD5" w:rsidR="00E40351" w:rsidRDefault="00E40351" w:rsidP="00E40351">
      <w:r>
        <w:t>The Quick Start implements a self-signed certificate on the RD gateway</w:t>
      </w:r>
      <w:r w:rsidR="00FE7E2A">
        <w:t xml:space="preserve"> intances</w:t>
      </w:r>
      <w:r>
        <w:t>. After deployment, you must install the root certificate on your administrative clients before you configure the RDP client to connect to your RD gateway</w:t>
      </w:r>
      <w:r w:rsidR="00FE7E2A">
        <w:t xml:space="preserve"> instances</w:t>
      </w:r>
      <w:r>
        <w:t xml:space="preserve">. The root certificate will automatically be stored as </w:t>
      </w:r>
      <w:r w:rsidRPr="00AA78E2">
        <w:rPr>
          <w:i/>
        </w:rPr>
        <w:t>c:\&lt;servername&gt;.cer</w:t>
      </w:r>
      <w:r>
        <w:rPr>
          <w:i/>
        </w:rPr>
        <w:t>.</w:t>
      </w:r>
    </w:p>
    <w:p w14:paraId="0E132D43" w14:textId="55D926DD" w:rsidR="00E40351" w:rsidRDefault="00E40351" w:rsidP="00E40351">
      <w:r>
        <w:t>To distribute this file to administrator workstations and install it, follow these steps:</w:t>
      </w:r>
    </w:p>
    <w:p w14:paraId="5440164E" w14:textId="77777777" w:rsidR="00E40351" w:rsidRDefault="00E40351" w:rsidP="00E40351">
      <w:pPr>
        <w:pStyle w:val="ListNumber"/>
        <w:numPr>
          <w:ilvl w:val="0"/>
          <w:numId w:val="44"/>
        </w:numPr>
      </w:pPr>
      <w:r>
        <w:t xml:space="preserve">Open a </w:t>
      </w:r>
      <w:r w:rsidRPr="006C5C2A">
        <w:t>Command Prompt</w:t>
      </w:r>
      <w:r>
        <w:t xml:space="preserve"> window using administrative credentials.</w:t>
      </w:r>
    </w:p>
    <w:p w14:paraId="39A49104" w14:textId="77777777" w:rsidR="00E40351" w:rsidRDefault="00E40351" w:rsidP="00E40351">
      <w:pPr>
        <w:pStyle w:val="ListNumber"/>
        <w:numPr>
          <w:ilvl w:val="0"/>
          <w:numId w:val="44"/>
        </w:numPr>
      </w:pPr>
      <w:r>
        <w:t xml:space="preserve">Type </w:t>
      </w:r>
      <w:r w:rsidRPr="00E40351">
        <w:rPr>
          <w:b/>
        </w:rPr>
        <w:t>mmc</w:t>
      </w:r>
      <w:r>
        <w:t xml:space="preserve"> and press </w:t>
      </w:r>
      <w:r w:rsidRPr="00E40351">
        <w:rPr>
          <w:b/>
        </w:rPr>
        <w:t>Enter</w:t>
      </w:r>
      <w:r>
        <w:t>.</w:t>
      </w:r>
    </w:p>
    <w:p w14:paraId="5F94804D" w14:textId="4DAA155D" w:rsidR="00E40351" w:rsidRPr="007446FC" w:rsidRDefault="002A7E27" w:rsidP="00C83F1D">
      <w:pPr>
        <w:pStyle w:val="ListNumber"/>
        <w:numPr>
          <w:ilvl w:val="0"/>
          <w:numId w:val="44"/>
        </w:numPr>
      </w:pPr>
      <w:r>
        <w:t xml:space="preserve">In the </w:t>
      </w:r>
      <w:r w:rsidRPr="00B7111B">
        <w:t>Console Root</w:t>
      </w:r>
      <w:r>
        <w:t xml:space="preserve"> window, on</w:t>
      </w:r>
      <w:r w:rsidR="00E40351">
        <w:t xml:space="preserve"> the </w:t>
      </w:r>
      <w:r w:rsidR="00E40351" w:rsidRPr="00E40351">
        <w:rPr>
          <w:b/>
        </w:rPr>
        <w:t>File</w:t>
      </w:r>
      <w:r w:rsidR="00E40351">
        <w:t xml:space="preserve"> menu, choose </w:t>
      </w:r>
      <w:r w:rsidR="00E40351" w:rsidRPr="00E40351">
        <w:rPr>
          <w:b/>
        </w:rPr>
        <w:t>Add/Remove Snap In</w:t>
      </w:r>
      <w:r w:rsidR="00E40351" w:rsidRPr="00B7111B">
        <w:t>.</w:t>
      </w:r>
    </w:p>
    <w:p w14:paraId="44B7BBD9" w14:textId="0D2E9388" w:rsidR="00E40351" w:rsidRDefault="00E40351" w:rsidP="00C83F1D">
      <w:pPr>
        <w:pStyle w:val="ListNumber"/>
        <w:numPr>
          <w:ilvl w:val="0"/>
          <w:numId w:val="44"/>
        </w:numPr>
      </w:pPr>
      <w:r>
        <w:t xml:space="preserve">In the </w:t>
      </w:r>
      <w:r w:rsidRPr="00E40351">
        <w:rPr>
          <w:b/>
        </w:rPr>
        <w:t>Add Standalone Snap-in</w:t>
      </w:r>
      <w:r>
        <w:t xml:space="preserve"> dialog box, </w:t>
      </w:r>
      <w:r w:rsidR="002A7E27">
        <w:t>choose</w:t>
      </w:r>
      <w:r>
        <w:t xml:space="preserve"> </w:t>
      </w:r>
      <w:r w:rsidRPr="00E40351">
        <w:rPr>
          <w:b/>
        </w:rPr>
        <w:t>Certificates</w:t>
      </w:r>
      <w:r w:rsidR="002A7E27" w:rsidRPr="002A7E27">
        <w:t>, and then choose</w:t>
      </w:r>
      <w:r w:rsidR="002A7E27">
        <w:rPr>
          <w:b/>
        </w:rPr>
        <w:t xml:space="preserve"> Add</w:t>
      </w:r>
      <w:r w:rsidRPr="00B7111B">
        <w:t>.</w:t>
      </w:r>
    </w:p>
    <w:p w14:paraId="57AE5384" w14:textId="037084E5" w:rsidR="00E40351" w:rsidRDefault="00E40351" w:rsidP="00E40351">
      <w:pPr>
        <w:pStyle w:val="ListNumber"/>
        <w:numPr>
          <w:ilvl w:val="0"/>
          <w:numId w:val="44"/>
        </w:numPr>
      </w:pPr>
      <w:r>
        <w:t xml:space="preserve">In the </w:t>
      </w:r>
      <w:r w:rsidRPr="002A7E27">
        <w:rPr>
          <w:b/>
        </w:rPr>
        <w:t>Certificates snap-in</w:t>
      </w:r>
      <w:r>
        <w:t xml:space="preserve"> dialog box, </w:t>
      </w:r>
      <w:r w:rsidR="002A7E27">
        <w:t>choose</w:t>
      </w:r>
      <w:r>
        <w:t xml:space="preserve"> </w:t>
      </w:r>
      <w:r w:rsidRPr="00E40351">
        <w:rPr>
          <w:b/>
        </w:rPr>
        <w:t>Computer account</w:t>
      </w:r>
      <w:r w:rsidRPr="007D4EA3">
        <w:t>,</w:t>
      </w:r>
      <w:r w:rsidRPr="00E40351">
        <w:rPr>
          <w:b/>
        </w:rPr>
        <w:t xml:space="preserve"> </w:t>
      </w:r>
      <w:r>
        <w:t xml:space="preserve"> and then </w:t>
      </w:r>
      <w:r w:rsidR="002A7E27">
        <w:t>choose</w:t>
      </w:r>
      <w:r>
        <w:t xml:space="preserve"> </w:t>
      </w:r>
      <w:r w:rsidRPr="00E40351">
        <w:rPr>
          <w:b/>
        </w:rPr>
        <w:t>Next</w:t>
      </w:r>
      <w:r>
        <w:t>.</w:t>
      </w:r>
    </w:p>
    <w:p w14:paraId="55C6C711" w14:textId="2C972172" w:rsidR="00E40351" w:rsidRDefault="00E40351" w:rsidP="00E40351">
      <w:pPr>
        <w:pStyle w:val="ListNumber"/>
        <w:numPr>
          <w:ilvl w:val="0"/>
          <w:numId w:val="44"/>
        </w:numPr>
      </w:pPr>
      <w:r>
        <w:t xml:space="preserve">In the </w:t>
      </w:r>
      <w:r w:rsidRPr="00E40351">
        <w:rPr>
          <w:b/>
        </w:rPr>
        <w:t>Select Computer</w:t>
      </w:r>
      <w:r>
        <w:t xml:space="preserve"> dialog box, </w:t>
      </w:r>
      <w:r w:rsidR="002A7E27">
        <w:t>choose</w:t>
      </w:r>
      <w:r>
        <w:t xml:space="preserve"> </w:t>
      </w:r>
      <w:r w:rsidRPr="00E40351">
        <w:rPr>
          <w:b/>
        </w:rPr>
        <w:t>Finish</w:t>
      </w:r>
      <w:r w:rsidRPr="00B7111B">
        <w:t>.</w:t>
      </w:r>
    </w:p>
    <w:p w14:paraId="45CFC864" w14:textId="7A437E9E" w:rsidR="00E40351" w:rsidRDefault="00E40351" w:rsidP="00E40351">
      <w:pPr>
        <w:pStyle w:val="ListNumber"/>
        <w:numPr>
          <w:ilvl w:val="0"/>
          <w:numId w:val="44"/>
        </w:numPr>
      </w:pPr>
      <w:r>
        <w:t xml:space="preserve">In the </w:t>
      </w:r>
      <w:r w:rsidRPr="00E40351">
        <w:rPr>
          <w:b/>
        </w:rPr>
        <w:t>Add Standalone Snap-in</w:t>
      </w:r>
      <w:r>
        <w:t xml:space="preserve"> dialog box, </w:t>
      </w:r>
      <w:r w:rsidR="002A7E27">
        <w:t>choose</w:t>
      </w:r>
      <w:r>
        <w:t xml:space="preserve"> </w:t>
      </w:r>
      <w:r w:rsidRPr="00E40351">
        <w:rPr>
          <w:b/>
        </w:rPr>
        <w:t>Close</w:t>
      </w:r>
      <w:r w:rsidRPr="00B7111B">
        <w:t>.</w:t>
      </w:r>
    </w:p>
    <w:p w14:paraId="4F478FC6" w14:textId="0C9C7F5C" w:rsidR="00E40351" w:rsidRDefault="00E40351" w:rsidP="00E40351">
      <w:pPr>
        <w:pStyle w:val="ListNumber"/>
        <w:numPr>
          <w:ilvl w:val="0"/>
          <w:numId w:val="44"/>
        </w:numPr>
      </w:pPr>
      <w:r>
        <w:t xml:space="preserve">On the </w:t>
      </w:r>
      <w:r w:rsidRPr="00E40351">
        <w:rPr>
          <w:b/>
        </w:rPr>
        <w:t>Add/Remove Snap-in</w:t>
      </w:r>
      <w:r>
        <w:t xml:space="preserve"> dialog box, </w:t>
      </w:r>
      <w:r w:rsidR="002A7E27">
        <w:t>choose</w:t>
      </w:r>
      <w:r>
        <w:t xml:space="preserve"> </w:t>
      </w:r>
      <w:r w:rsidRPr="00E40351">
        <w:rPr>
          <w:b/>
        </w:rPr>
        <w:t>OK</w:t>
      </w:r>
      <w:r w:rsidRPr="00B7111B">
        <w:t>.</w:t>
      </w:r>
    </w:p>
    <w:p w14:paraId="07638AE8" w14:textId="77777777" w:rsidR="00E40351" w:rsidRDefault="00E40351" w:rsidP="00E40351">
      <w:pPr>
        <w:pStyle w:val="ListNumber"/>
        <w:numPr>
          <w:ilvl w:val="0"/>
          <w:numId w:val="44"/>
        </w:numPr>
      </w:pPr>
      <w:r>
        <w:t xml:space="preserve">In the </w:t>
      </w:r>
      <w:r w:rsidRPr="00B7111B">
        <w:t>Console Root</w:t>
      </w:r>
      <w:r>
        <w:t xml:space="preserve"> window, expand </w:t>
      </w:r>
      <w:r w:rsidRPr="00E40351">
        <w:rPr>
          <w:b/>
        </w:rPr>
        <w:t>Certificates (Local Computer)</w:t>
      </w:r>
      <w:r w:rsidRPr="00EC0995">
        <w:t>.</w:t>
      </w:r>
    </w:p>
    <w:p w14:paraId="10D48FF2" w14:textId="77777777" w:rsidR="00E40351" w:rsidRDefault="00E40351" w:rsidP="00E40351">
      <w:pPr>
        <w:pStyle w:val="ListNumber"/>
        <w:numPr>
          <w:ilvl w:val="0"/>
          <w:numId w:val="44"/>
        </w:numPr>
      </w:pPr>
      <w:r>
        <w:t xml:space="preserve">Under </w:t>
      </w:r>
      <w:r w:rsidRPr="00E40351">
        <w:rPr>
          <w:b/>
        </w:rPr>
        <w:t>Certificates (Local Computer)</w:t>
      </w:r>
      <w:r>
        <w:t xml:space="preserve">, expand </w:t>
      </w:r>
      <w:r w:rsidRPr="00E40351">
        <w:rPr>
          <w:b/>
        </w:rPr>
        <w:t>Trusted Root Certification Authorities</w:t>
      </w:r>
      <w:r w:rsidRPr="00B7111B">
        <w:t>.</w:t>
      </w:r>
    </w:p>
    <w:p w14:paraId="45A2EA17" w14:textId="08C9FEA9" w:rsidR="00E40351" w:rsidRDefault="002A7E27" w:rsidP="00E40351">
      <w:pPr>
        <w:pStyle w:val="ListNumber"/>
        <w:numPr>
          <w:ilvl w:val="0"/>
          <w:numId w:val="44"/>
        </w:numPr>
      </w:pPr>
      <w:r>
        <w:t>Open the context (r</w:t>
      </w:r>
      <w:r w:rsidR="00E40351">
        <w:t>ight-click</w:t>
      </w:r>
      <w:r>
        <w:t>) window for</w:t>
      </w:r>
      <w:r w:rsidR="00E40351">
        <w:t xml:space="preserve"> </w:t>
      </w:r>
      <w:r w:rsidR="00E40351" w:rsidRPr="00E40351">
        <w:rPr>
          <w:b/>
        </w:rPr>
        <w:t>Certificates</w:t>
      </w:r>
      <w:r w:rsidR="00E40351" w:rsidRPr="007D4EA3">
        <w:t>,</w:t>
      </w:r>
      <w:r w:rsidR="00E40351">
        <w:t xml:space="preserve"> and </w:t>
      </w:r>
      <w:r>
        <w:t>choose</w:t>
      </w:r>
      <w:r w:rsidR="00E40351">
        <w:t xml:space="preserve"> </w:t>
      </w:r>
      <w:r w:rsidR="00E40351" w:rsidRPr="00E40351">
        <w:rPr>
          <w:b/>
        </w:rPr>
        <w:t>All Tasks</w:t>
      </w:r>
      <w:r w:rsidR="00E40351">
        <w:t xml:space="preserve"> &gt; </w:t>
      </w:r>
      <w:r w:rsidR="00E40351" w:rsidRPr="00E40351">
        <w:rPr>
          <w:b/>
        </w:rPr>
        <w:t>Import</w:t>
      </w:r>
      <w:r w:rsidR="00E40351" w:rsidRPr="00EC0995">
        <w:t>.</w:t>
      </w:r>
    </w:p>
    <w:p w14:paraId="15FB5085" w14:textId="483B48C0" w:rsidR="00E40351" w:rsidRDefault="00E40351" w:rsidP="002A7E27">
      <w:pPr>
        <w:pStyle w:val="ListNumber"/>
        <w:numPr>
          <w:ilvl w:val="0"/>
          <w:numId w:val="44"/>
        </w:numPr>
        <w:spacing w:after="280"/>
      </w:pPr>
      <w:r>
        <w:t>Navigate to the root certificate (e.g.</w:t>
      </w:r>
      <w:r w:rsidR="002A7E27">
        <w:t>,</w:t>
      </w:r>
      <w:r>
        <w:t xml:space="preserve"> RDGW1.cer) to complete the installation.</w:t>
      </w:r>
    </w:p>
    <w:p w14:paraId="4774B9C5" w14:textId="75475F7F" w:rsidR="00E40351" w:rsidRDefault="002A7E27" w:rsidP="002A7E27">
      <w:pPr>
        <w:pStyle w:val="Alert"/>
        <w:rPr>
          <w:rFonts w:eastAsiaTheme="majorEastAsia"/>
        </w:rPr>
      </w:pPr>
      <w:r w:rsidRPr="004855BE">
        <w:rPr>
          <w:b/>
        </w:rPr>
        <w:lastRenderedPageBreak/>
        <w:t>Note</w:t>
      </w:r>
      <w:r>
        <w:t xml:space="preserve">    The root certificate will be stored as </w:t>
      </w:r>
      <w:r w:rsidRPr="004855BE">
        <w:rPr>
          <w:i/>
        </w:rPr>
        <w:t>c:\&lt;servername&gt;.cer</w:t>
      </w:r>
      <w:r>
        <w:t xml:space="preserve"> on each RD gateway when deploying servers using the CloudFormation templates.</w:t>
      </w:r>
    </w:p>
    <w:p w14:paraId="146D2D95" w14:textId="26F9F7E4" w:rsidR="00E40351" w:rsidRDefault="00E40351" w:rsidP="00FE7E2A">
      <w:pPr>
        <w:pStyle w:val="Heading3"/>
        <w:spacing w:before="400"/>
      </w:pPr>
      <w:bookmarkStart w:id="47" w:name="_Configuring_the_Remote"/>
      <w:bookmarkStart w:id="48" w:name="_Toc35418594"/>
      <w:bookmarkEnd w:id="47"/>
      <w:r>
        <w:t xml:space="preserve">Configuring the </w:t>
      </w:r>
      <w:r w:rsidR="007D70C8">
        <w:t>Remote Desktop</w:t>
      </w:r>
      <w:r>
        <w:t xml:space="preserve"> Connection</w:t>
      </w:r>
      <w:r w:rsidR="007D70C8">
        <w:t xml:space="preserve"> Client</w:t>
      </w:r>
      <w:bookmarkEnd w:id="48"/>
    </w:p>
    <w:p w14:paraId="3570F34F" w14:textId="419A4E76" w:rsidR="007D70C8" w:rsidRDefault="007D70C8" w:rsidP="00FE7E2A">
      <w:pPr>
        <w:spacing w:before="140" w:after="140"/>
        <w:rPr>
          <w:rFonts w:eastAsiaTheme="majorEastAsia"/>
        </w:rPr>
      </w:pPr>
      <w:r>
        <w:rPr>
          <w:rFonts w:eastAsiaTheme="majorEastAsia"/>
        </w:rPr>
        <w:t>Use these steps to configure the Remote Desktop connection on administrative clients:</w:t>
      </w:r>
    </w:p>
    <w:p w14:paraId="0052FAEF" w14:textId="77777777" w:rsidR="007D70C8" w:rsidRPr="007D70C8" w:rsidRDefault="007D70C8" w:rsidP="007D70C8">
      <w:pPr>
        <w:pStyle w:val="ListNumber"/>
        <w:numPr>
          <w:ilvl w:val="0"/>
          <w:numId w:val="45"/>
        </w:numPr>
        <w:rPr>
          <w:rFonts w:eastAsiaTheme="majorEastAsia"/>
        </w:rPr>
      </w:pPr>
      <w:r>
        <w:t xml:space="preserve">Start the Remote Desktop Connection client. </w:t>
      </w:r>
    </w:p>
    <w:p w14:paraId="43898F30" w14:textId="0A715C73" w:rsidR="007D70C8" w:rsidRPr="007D70C8" w:rsidRDefault="007D70C8" w:rsidP="00FE7E2A">
      <w:pPr>
        <w:pStyle w:val="ListNumber"/>
        <w:numPr>
          <w:ilvl w:val="0"/>
          <w:numId w:val="45"/>
        </w:numPr>
        <w:spacing w:after="280"/>
        <w:rPr>
          <w:rFonts w:eastAsiaTheme="majorEastAsia"/>
        </w:rPr>
      </w:pPr>
      <w:r>
        <w:t>In the computer name field, type the name or IP address of the Windows instance you want to connect to. Keep in mind that this instance needs to be reachable only from the RD gateway, not from the client machine.</w:t>
      </w:r>
    </w:p>
    <w:p w14:paraId="293EC98F" w14:textId="744E67B3" w:rsidR="007D70C8" w:rsidRDefault="007D70C8" w:rsidP="007D70C8">
      <w:pPr>
        <w:pStyle w:val="Picture"/>
        <w:rPr>
          <w:rFonts w:eastAsiaTheme="majorEastAsia"/>
        </w:rPr>
      </w:pPr>
      <w:r>
        <w:rPr>
          <w:noProof/>
        </w:rPr>
        <w:drawing>
          <wp:inline distT="0" distB="0" distL="0" distR="0" wp14:anchorId="7EED2846" wp14:editId="6B2EF525">
            <wp:extent cx="3571875" cy="2205908"/>
            <wp:effectExtent l="0" t="0" r="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76829" cy="2208968"/>
                    </a:xfrm>
                    <a:prstGeom prst="rect">
                      <a:avLst/>
                    </a:prstGeom>
                  </pic:spPr>
                </pic:pic>
              </a:graphicData>
            </a:graphic>
          </wp:inline>
        </w:drawing>
      </w:r>
    </w:p>
    <w:p w14:paraId="037F860E" w14:textId="6219EAF4" w:rsidR="007D70C8" w:rsidRPr="007D70C8" w:rsidRDefault="00DA5579" w:rsidP="007D70C8">
      <w:pPr>
        <w:pStyle w:val="Caption"/>
      </w:pPr>
      <w:r>
        <w:t>Figure 9</w:t>
      </w:r>
      <w:r w:rsidR="007D70C8">
        <w:t>: The Remote Desktop Connection client</w:t>
      </w:r>
    </w:p>
    <w:p w14:paraId="46CCE314" w14:textId="3530D858" w:rsidR="007D70C8" w:rsidRPr="007D70C8" w:rsidRDefault="007D70C8" w:rsidP="007D70C8">
      <w:pPr>
        <w:pStyle w:val="ListNumber"/>
        <w:numPr>
          <w:ilvl w:val="0"/>
          <w:numId w:val="45"/>
        </w:numPr>
        <w:rPr>
          <w:rFonts w:eastAsiaTheme="majorEastAsia"/>
        </w:rPr>
      </w:pPr>
      <w:r>
        <w:t xml:space="preserve">Choose </w:t>
      </w:r>
      <w:r w:rsidRPr="007D70C8">
        <w:rPr>
          <w:b/>
        </w:rPr>
        <w:t>Show Options</w:t>
      </w:r>
      <w:r w:rsidR="005B7E62">
        <w:t>. On the</w:t>
      </w:r>
      <w:r>
        <w:t xml:space="preserve"> </w:t>
      </w:r>
      <w:r w:rsidRPr="007D70C8">
        <w:rPr>
          <w:b/>
        </w:rPr>
        <w:t>Advanced</w:t>
      </w:r>
      <w:r>
        <w:t xml:space="preserve"> tab,</w:t>
      </w:r>
      <w:r w:rsidR="005B7E62">
        <w:t xml:space="preserve"> choose</w:t>
      </w:r>
      <w:r>
        <w:t xml:space="preserve"> </w:t>
      </w:r>
      <w:r w:rsidRPr="007D70C8">
        <w:rPr>
          <w:b/>
        </w:rPr>
        <w:t>Settings</w:t>
      </w:r>
      <w:r>
        <w:t>.</w:t>
      </w:r>
    </w:p>
    <w:p w14:paraId="7FB944EA" w14:textId="0EF20233" w:rsidR="007D70C8" w:rsidRPr="00AC0C25" w:rsidRDefault="007D70C8" w:rsidP="00825F84">
      <w:pPr>
        <w:pStyle w:val="ListNumber"/>
        <w:numPr>
          <w:ilvl w:val="0"/>
          <w:numId w:val="45"/>
        </w:numPr>
        <w:rPr>
          <w:rFonts w:eastAsiaTheme="majorEastAsia"/>
        </w:rPr>
      </w:pPr>
      <w:r>
        <w:t xml:space="preserve">Choose </w:t>
      </w:r>
      <w:r w:rsidRPr="00AC0C25">
        <w:rPr>
          <w:b/>
        </w:rPr>
        <w:t>Use these RD Gateway server settings</w:t>
      </w:r>
      <w:r w:rsidR="005B7E62">
        <w:t>. For server name,</w:t>
      </w:r>
      <w:r>
        <w:t xml:space="preserve"> specify the FQDN of the RD gateway. If the RD gateway and the server you want to connect to are in the same domain, choose </w:t>
      </w:r>
      <w:r w:rsidR="004C1BC6" w:rsidRPr="00AC0C25">
        <w:rPr>
          <w:b/>
        </w:rPr>
        <w:t>Use m</w:t>
      </w:r>
      <w:r w:rsidRPr="00AC0C25">
        <w:rPr>
          <w:b/>
        </w:rPr>
        <w:t>y RD Gateway credentials for the remote computer</w:t>
      </w:r>
      <w:r w:rsidRPr="007D4EA3">
        <w:t>,</w:t>
      </w:r>
      <w:r w:rsidRPr="00AC0C25">
        <w:rPr>
          <w:b/>
        </w:rPr>
        <w:t xml:space="preserve"> </w:t>
      </w:r>
      <w:r>
        <w:t xml:space="preserve">and then choose </w:t>
      </w:r>
      <w:r w:rsidRPr="00AC0C25">
        <w:rPr>
          <w:b/>
        </w:rPr>
        <w:t>OK</w:t>
      </w:r>
      <w:r w:rsidRPr="005B7E62">
        <w:t>.</w:t>
      </w:r>
    </w:p>
    <w:p w14:paraId="2C46017A" w14:textId="084E2696" w:rsidR="004C1BC6" w:rsidRPr="007D70C8" w:rsidRDefault="004C1BC6" w:rsidP="00AC0C25">
      <w:pPr>
        <w:pStyle w:val="ListBullet2"/>
        <w:numPr>
          <w:ilvl w:val="0"/>
          <w:numId w:val="0"/>
        </w:numPr>
        <w:ind w:left="720" w:hanging="360"/>
        <w:rPr>
          <w:rFonts w:eastAsiaTheme="majorEastAsia"/>
        </w:rPr>
      </w:pPr>
    </w:p>
    <w:p w14:paraId="5D56FA38" w14:textId="6CCA205D" w:rsidR="007D70C8" w:rsidRDefault="007D70C8" w:rsidP="007D70C8">
      <w:pPr>
        <w:pStyle w:val="Picture"/>
        <w:rPr>
          <w:rFonts w:eastAsiaTheme="majorEastAsia"/>
        </w:rPr>
      </w:pPr>
      <w:r>
        <w:rPr>
          <w:noProof/>
        </w:rPr>
        <w:lastRenderedPageBreak/>
        <w:drawing>
          <wp:inline distT="0" distB="0" distL="0" distR="0" wp14:anchorId="214890D0" wp14:editId="77E84D4E">
            <wp:extent cx="3250231" cy="3667125"/>
            <wp:effectExtent l="0" t="0" r="762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53402" cy="3670703"/>
                    </a:xfrm>
                    <a:prstGeom prst="rect">
                      <a:avLst/>
                    </a:prstGeom>
                  </pic:spPr>
                </pic:pic>
              </a:graphicData>
            </a:graphic>
          </wp:inline>
        </w:drawing>
      </w:r>
    </w:p>
    <w:p w14:paraId="48A2320D" w14:textId="107935E4" w:rsidR="007D70C8" w:rsidRDefault="00DA5579" w:rsidP="007D70C8">
      <w:pPr>
        <w:pStyle w:val="Caption"/>
      </w:pPr>
      <w:r>
        <w:t>Figure 10</w:t>
      </w:r>
      <w:r w:rsidR="007D70C8">
        <w:t>: Advanced properties for the Remote Desktop Connection client</w:t>
      </w:r>
    </w:p>
    <w:p w14:paraId="68C4ACF1" w14:textId="1DBC5E34" w:rsidR="00211D08" w:rsidRPr="00211D08" w:rsidRDefault="00211D08" w:rsidP="00211D08">
      <w:pPr>
        <w:pStyle w:val="Alert"/>
      </w:pPr>
      <w:r w:rsidRPr="00211D08">
        <w:rPr>
          <w:b/>
        </w:rPr>
        <w:t>Important</w:t>
      </w:r>
      <w:r>
        <w:t xml:space="preserve">   The FQDN server name of the RD Gateway host </w:t>
      </w:r>
      <w:r w:rsidRPr="00211D08">
        <w:rPr>
          <w:b/>
        </w:rPr>
        <w:t>must</w:t>
      </w:r>
      <w:r>
        <w:t xml:space="preserve"> match the certificate and the DNS record (or local HOSTS file entry). Otherwise, the secure connection will generate warnings and might fail.</w:t>
      </w:r>
    </w:p>
    <w:p w14:paraId="1AD17F08" w14:textId="4FA13118" w:rsidR="007D70C8" w:rsidRPr="00AC0C25" w:rsidRDefault="005B7E62" w:rsidP="005B7E62">
      <w:pPr>
        <w:pStyle w:val="ListNumber"/>
        <w:rPr>
          <w:rFonts w:eastAsiaTheme="majorEastAsia"/>
        </w:rPr>
      </w:pPr>
      <w:r>
        <w:t xml:space="preserve">Enter your credentials, and then choose </w:t>
      </w:r>
      <w:r w:rsidRPr="005B7E62">
        <w:rPr>
          <w:b/>
        </w:rPr>
        <w:t>OK</w:t>
      </w:r>
      <w:r>
        <w:t xml:space="preserve"> to connect to the server. </w:t>
      </w:r>
      <w:r w:rsidR="007D70C8" w:rsidRPr="00352A36">
        <w:t>You can supply the same set of cred</w:t>
      </w:r>
      <w:r>
        <w:t>entials for the RD g</w:t>
      </w:r>
      <w:r w:rsidR="007D70C8">
        <w:t>ateway and</w:t>
      </w:r>
      <w:r>
        <w:t xml:space="preserve"> the</w:t>
      </w:r>
      <w:r w:rsidR="007D70C8">
        <w:t xml:space="preserve"> d</w:t>
      </w:r>
      <w:r w:rsidR="007D70C8" w:rsidRPr="00352A36">
        <w:t>estination server</w:t>
      </w:r>
      <w:r>
        <w:t>, as shown</w:t>
      </w:r>
      <w:r w:rsidR="007D70C8">
        <w:t xml:space="preserve"> in Figure 1</w:t>
      </w:r>
      <w:r w:rsidR="007B05AB">
        <w:t>1</w:t>
      </w:r>
      <w:r w:rsidR="007D70C8">
        <w:t>. If your servers are not domain-joined, you will need to authe</w:t>
      </w:r>
      <w:r>
        <w:t>nticate twice: once for the RD g</w:t>
      </w:r>
      <w:r w:rsidR="007D70C8">
        <w:t xml:space="preserve">ateway and once for the destination server. </w:t>
      </w:r>
    </w:p>
    <w:p w14:paraId="754B1692" w14:textId="04315128" w:rsidR="00AC0C25" w:rsidRPr="005B7E62" w:rsidRDefault="00AC0C25" w:rsidP="00AC0C25">
      <w:pPr>
        <w:pStyle w:val="ListParagraph"/>
        <w:rPr>
          <w:rFonts w:eastAsiaTheme="majorEastAsia"/>
        </w:rPr>
      </w:pPr>
      <w:r>
        <w:rPr>
          <w:rFonts w:eastAsiaTheme="majorEastAsia"/>
        </w:rPr>
        <w:t xml:space="preserve">If your servers aren’t domain-joined, </w:t>
      </w:r>
      <w:r w:rsidR="00E46092">
        <w:rPr>
          <w:rFonts w:eastAsiaTheme="majorEastAsia"/>
        </w:rPr>
        <w:t xml:space="preserve">when prompted for the RD Gateway server credentials, </w:t>
      </w:r>
      <w:r>
        <w:rPr>
          <w:rFonts w:eastAsiaTheme="majorEastAsia"/>
        </w:rPr>
        <w:t xml:space="preserve">provide the </w:t>
      </w:r>
      <w:r w:rsidRPr="004C1BC6">
        <w:rPr>
          <w:rFonts w:eastAsiaTheme="majorEastAsia"/>
          <w:b/>
        </w:rPr>
        <w:t>Admin User Name</w:t>
      </w:r>
      <w:r>
        <w:rPr>
          <w:rFonts w:eastAsiaTheme="majorEastAsia"/>
        </w:rPr>
        <w:t xml:space="preserve"> and </w:t>
      </w:r>
      <w:r w:rsidRPr="004C1BC6">
        <w:rPr>
          <w:rFonts w:eastAsiaTheme="majorEastAsia"/>
          <w:b/>
        </w:rPr>
        <w:t>Admin Password</w:t>
      </w:r>
      <w:r>
        <w:rPr>
          <w:rFonts w:eastAsiaTheme="majorEastAsia"/>
        </w:rPr>
        <w:t xml:space="preserve"> credentials you set in </w:t>
      </w:r>
      <w:hyperlink w:anchor="_Step_3._&lt;Pre-Launch" w:history="1">
        <w:r w:rsidRPr="004C1BC6">
          <w:rPr>
            <w:rStyle w:val="Hyperlink"/>
            <w:rFonts w:eastAsiaTheme="majorEastAsia"/>
          </w:rPr>
          <w:t>step 2</w:t>
        </w:r>
      </w:hyperlink>
      <w:r>
        <w:rPr>
          <w:rFonts w:eastAsiaTheme="majorEastAsia"/>
        </w:rPr>
        <w:t xml:space="preserve">, when you launched the Quick Start. Check the </w:t>
      </w:r>
      <w:r w:rsidRPr="004C1BC6">
        <w:rPr>
          <w:rFonts w:eastAsiaTheme="majorEastAsia"/>
          <w:b/>
        </w:rPr>
        <w:t>Remember my credentials</w:t>
      </w:r>
      <w:r>
        <w:rPr>
          <w:rFonts w:eastAsiaTheme="majorEastAsia"/>
        </w:rPr>
        <w:t xml:space="preserve"> box. (Otherwise, if you’re connecting from a Windows computer, you’ll get prompted for your credentials repeatedly, and will be blocked from entering your remote computer credentials.)</w:t>
      </w:r>
    </w:p>
    <w:p w14:paraId="6E988765" w14:textId="308266B1" w:rsidR="005B7E62" w:rsidRDefault="005B7E62" w:rsidP="005B7E62">
      <w:pPr>
        <w:pStyle w:val="Picture"/>
        <w:rPr>
          <w:rFonts w:eastAsiaTheme="majorEastAsia"/>
        </w:rPr>
      </w:pPr>
      <w:r>
        <w:rPr>
          <w:noProof/>
        </w:rPr>
        <w:lastRenderedPageBreak/>
        <w:drawing>
          <wp:inline distT="0" distB="0" distL="0" distR="0" wp14:anchorId="15AA66BA" wp14:editId="4533998E">
            <wp:extent cx="3343275" cy="2833026"/>
            <wp:effectExtent l="0" t="0" r="0" b="571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45857" cy="2835214"/>
                    </a:xfrm>
                    <a:prstGeom prst="rect">
                      <a:avLst/>
                    </a:prstGeom>
                  </pic:spPr>
                </pic:pic>
              </a:graphicData>
            </a:graphic>
          </wp:inline>
        </w:drawing>
      </w:r>
    </w:p>
    <w:p w14:paraId="15F27C99" w14:textId="649E3CA3" w:rsidR="005B7E62" w:rsidRPr="005B7E62" w:rsidRDefault="00DA5579" w:rsidP="005B7E62">
      <w:pPr>
        <w:pStyle w:val="Caption"/>
      </w:pPr>
      <w:r>
        <w:t>Figure 11</w:t>
      </w:r>
      <w:r w:rsidR="005B7E62">
        <w:t xml:space="preserve">: Providing credentials </w:t>
      </w:r>
      <w:r w:rsidR="001167B3">
        <w:t>for</w:t>
      </w:r>
      <w:r w:rsidR="005B7E62">
        <w:t xml:space="preserve"> the RD gateway and destination server</w:t>
      </w:r>
    </w:p>
    <w:p w14:paraId="7006055A" w14:textId="77777777" w:rsidR="006321EE" w:rsidRDefault="006321EE" w:rsidP="00FE7E2A">
      <w:pPr>
        <w:pStyle w:val="Heading1"/>
        <w:spacing w:before="400"/>
      </w:pPr>
      <w:bookmarkStart w:id="49" w:name="_Toc35418595"/>
      <w:r>
        <w:t>Troubleshooting</w:t>
      </w:r>
      <w:bookmarkEnd w:id="49"/>
    </w:p>
    <w:p w14:paraId="726BBEE5" w14:textId="490A801C" w:rsidR="00EE0945" w:rsidRPr="008F367B" w:rsidRDefault="00EE0945" w:rsidP="00FE7E2A">
      <w:pPr>
        <w:spacing w:after="140"/>
      </w:pPr>
      <w:r w:rsidRPr="008F367B">
        <w:rPr>
          <w:b/>
          <w:color w:val="F79646" w:themeColor="accent6"/>
        </w:rPr>
        <w:t>Q.</w:t>
      </w:r>
      <w:r>
        <w:t xml:space="preserve"> I encountered a CREATE_FAILED error when I launched the Quick Start. </w:t>
      </w:r>
    </w:p>
    <w:p w14:paraId="2A874D0E" w14:textId="77777777" w:rsidR="00EE0945" w:rsidRDefault="00EE0945" w:rsidP="00EE0945">
      <w:pPr>
        <w:pStyle w:val="Body"/>
      </w:pPr>
      <w:r w:rsidRPr="008F367B">
        <w:rPr>
          <w:b/>
          <w:color w:val="F79646" w:themeColor="accent6"/>
        </w:rPr>
        <w:t>A.</w:t>
      </w:r>
      <w:r w:rsidRPr="008F367B">
        <w:rPr>
          <w:color w:val="F79646" w:themeColor="accent6"/>
        </w:rPr>
        <w:t xml:space="preserve"> </w:t>
      </w:r>
      <w:r>
        <w:t xml:space="preserve">If AWS CloudFormation fails to create the stack, we recommend that you relaunch the template with </w:t>
      </w:r>
      <w:r w:rsidRPr="006535E0">
        <w:rPr>
          <w:b/>
        </w:rPr>
        <w:t>Rollback on failure</w:t>
      </w:r>
      <w:r>
        <w:t xml:space="preserve"> set to </w:t>
      </w:r>
      <w:r w:rsidRPr="00795C7E">
        <w:rPr>
          <w:b/>
        </w:rPr>
        <w:t>No</w:t>
      </w:r>
      <w:r>
        <w:t xml:space="preserve">. (This setting is under </w:t>
      </w:r>
      <w:r w:rsidRPr="00795C7E">
        <w:rPr>
          <w:b/>
        </w:rPr>
        <w:t>Advanced</w:t>
      </w:r>
      <w:r>
        <w:t xml:space="preserve"> in the AWS CloudFormation console, </w:t>
      </w:r>
      <w:r w:rsidRPr="00795C7E">
        <w:rPr>
          <w:b/>
        </w:rPr>
        <w:t>Options</w:t>
      </w:r>
      <w:r>
        <w:t xml:space="preserve"> page.) With this setting, the stack’s state will be retained and the instance will be left running, so </w:t>
      </w:r>
      <w:r w:rsidRPr="00CD7FFC">
        <w:t>you can troubleshoot</w:t>
      </w:r>
      <w:r>
        <w:t xml:space="preserve"> the issue. (You'll want to look at the log files in </w:t>
      </w:r>
      <w:r w:rsidRPr="002260BB">
        <w:rPr>
          <w:rStyle w:val="HTMLCode"/>
          <w:rFonts w:ascii="Consolas" w:eastAsiaTheme="majorEastAsia" w:hAnsi="Consolas" w:cs="Consolas"/>
          <w:sz w:val="22"/>
          <w:szCs w:val="22"/>
        </w:rPr>
        <w:t>%ProgramFiles%\Amazon\EC2ConfigService</w:t>
      </w:r>
      <w:r>
        <w:t xml:space="preserve"> and </w:t>
      </w:r>
      <w:r w:rsidRPr="002260BB">
        <w:rPr>
          <w:rStyle w:val="HTMLCode"/>
          <w:rFonts w:ascii="Consolas" w:eastAsiaTheme="majorEastAsia" w:hAnsi="Consolas" w:cs="Consolas"/>
          <w:sz w:val="22"/>
          <w:szCs w:val="22"/>
        </w:rPr>
        <w:t>C:\cfn\log</w:t>
      </w:r>
      <w:r>
        <w:t>.)</w:t>
      </w:r>
    </w:p>
    <w:p w14:paraId="23A3E14A" w14:textId="77777777" w:rsidR="00EE0945" w:rsidRDefault="00EE0945" w:rsidP="00EE0945">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61068722" w14:textId="41B67CBB" w:rsidR="00EE0945" w:rsidRDefault="00EE0945" w:rsidP="007654C3">
      <w:pPr>
        <w:spacing w:before="280"/>
      </w:pPr>
      <w:r>
        <w:t xml:space="preserve">For additional information, see </w:t>
      </w:r>
      <w:hyperlink r:id="rId61" w:history="1">
        <w:r w:rsidRPr="00E50DE4">
          <w:rPr>
            <w:rStyle w:val="Hyperlink"/>
            <w:rFonts w:cs="Arial"/>
          </w:rPr>
          <w:t>Troubleshooting AWS CloudFormation</w:t>
        </w:r>
      </w:hyperlink>
      <w:r>
        <w:t xml:space="preserve"> on the AWS website. </w:t>
      </w:r>
    </w:p>
    <w:p w14:paraId="527B067B" w14:textId="77777777" w:rsidR="00EE0945" w:rsidRPr="008F367B" w:rsidRDefault="00EE0945" w:rsidP="00FE7E2A">
      <w:pPr>
        <w:spacing w:after="140"/>
      </w:pPr>
      <w:r w:rsidRPr="008F367B">
        <w:rPr>
          <w:b/>
          <w:color w:val="F79646" w:themeColor="accent6"/>
        </w:rPr>
        <w:t>Q.</w:t>
      </w:r>
      <w:r>
        <w:t xml:space="preserve"> I encountered a size limitation error when I deployed the AWS Cloudformation templates.</w:t>
      </w:r>
    </w:p>
    <w:p w14:paraId="54B4826F" w14:textId="77777777" w:rsidR="00EE0945" w:rsidRDefault="00EE0945" w:rsidP="00EE0945">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location we’ve provided or from another S3 bucket. If you deploy the templates from a local copy on your computer or from a non-S3 location, you might encounter template size limitations when </w:t>
      </w:r>
      <w:r w:rsidRPr="00BA09F6">
        <w:lastRenderedPageBreak/>
        <w:t>you create the stack.</w:t>
      </w:r>
      <w:r>
        <w:t xml:space="preserve"> For more information about AWS CloudFormation limits, see the </w:t>
      </w:r>
      <w:hyperlink r:id="rId62" w:history="1">
        <w:r w:rsidRPr="00BA09F6">
          <w:rPr>
            <w:rStyle w:val="Hyperlink"/>
          </w:rPr>
          <w:t>AWS documentation</w:t>
        </w:r>
      </w:hyperlink>
      <w:r>
        <w:t>.</w:t>
      </w:r>
    </w:p>
    <w:p w14:paraId="2E1F1247" w14:textId="40A27FC7" w:rsidR="00AE2FE8" w:rsidRDefault="00170D7C" w:rsidP="008A3078">
      <w:pPr>
        <w:pStyle w:val="Heading1"/>
        <w:keepNext w:val="0"/>
        <w:keepLines w:val="0"/>
      </w:pPr>
      <w:bookmarkStart w:id="50" w:name="_Toc35418596"/>
      <w:r>
        <w:t xml:space="preserve">Additional </w:t>
      </w:r>
      <w:r w:rsidR="00B56AAE">
        <w:t>Resources</w:t>
      </w:r>
      <w:bookmarkEnd w:id="50"/>
    </w:p>
    <w:p w14:paraId="45344728" w14:textId="77777777" w:rsidR="00FE0C91" w:rsidRPr="0022075B" w:rsidRDefault="00FE0C91" w:rsidP="00957E18">
      <w:pPr>
        <w:spacing w:before="280" w:after="120"/>
        <w:rPr>
          <w:b/>
          <w:color w:val="4F81BD"/>
          <w:kern w:val="0"/>
        </w:rPr>
      </w:pPr>
      <w:r w:rsidRPr="0022075B">
        <w:rPr>
          <w:b/>
          <w:color w:val="4F81BD"/>
        </w:rPr>
        <w:t>AWS services</w:t>
      </w:r>
    </w:p>
    <w:p w14:paraId="1DC1F9D0" w14:textId="74204DB1" w:rsidR="00FE0C91" w:rsidRPr="00F6682D" w:rsidRDefault="00FE0C91" w:rsidP="00CB1263">
      <w:pPr>
        <w:pStyle w:val="ListBullet"/>
      </w:pPr>
      <w:r w:rsidRPr="00F6682D">
        <w:t>Amazon EC2</w:t>
      </w:r>
      <w:r w:rsidR="00CB1263">
        <w:t xml:space="preserve"> user guide for Windows</w:t>
      </w:r>
      <w:r w:rsidR="00CB1263">
        <w:br/>
      </w:r>
      <w:hyperlink r:id="rId63" w:history="1">
        <w:r w:rsidR="00CB1263" w:rsidRPr="00B75025">
          <w:rPr>
            <w:rStyle w:val="Hyperlink"/>
          </w:rPr>
          <w:t>https://docs.aws.amazon.com/AWSEC2/latest/WindowsGuide/</w:t>
        </w:r>
      </w:hyperlink>
    </w:p>
    <w:p w14:paraId="3AB6CD52" w14:textId="77777777" w:rsidR="00D17C08" w:rsidRPr="00FE0C91" w:rsidRDefault="00D17C08" w:rsidP="00D17C08">
      <w:pPr>
        <w:pStyle w:val="ListBullet"/>
      </w:pPr>
      <w:r w:rsidRPr="00FE0C91">
        <w:t>AWS CloudFormation</w:t>
      </w:r>
      <w:r w:rsidRPr="00FE0C91">
        <w:br/>
      </w:r>
      <w:hyperlink r:id="rId64" w:history="1">
        <w:r w:rsidRPr="00B75025">
          <w:rPr>
            <w:rStyle w:val="Hyperlink"/>
          </w:rPr>
          <w:t>https://aws.amazon.com/documentation/cloudformation/</w:t>
        </w:r>
      </w:hyperlink>
      <w:r w:rsidRPr="00FE0C91">
        <w:t xml:space="preserve"> </w:t>
      </w:r>
    </w:p>
    <w:p w14:paraId="518A8582" w14:textId="195B906D" w:rsidR="00FE0C91" w:rsidRPr="00FE0C91" w:rsidRDefault="00FE0C91" w:rsidP="002B7BE7">
      <w:pPr>
        <w:pStyle w:val="ListBullet"/>
      </w:pPr>
      <w:r w:rsidRPr="00FE0C91">
        <w:t>Amazon VPC</w:t>
      </w:r>
      <w:r w:rsidRPr="00FE0C91">
        <w:br/>
      </w:r>
      <w:hyperlink r:id="rId65" w:history="1">
        <w:r w:rsidR="00D17C08" w:rsidRPr="00B75025">
          <w:rPr>
            <w:rStyle w:val="Hyperlink"/>
          </w:rPr>
          <w:t>https://aws.amazon.com/documentation/vpc/</w:t>
        </w:r>
      </w:hyperlink>
      <w:r w:rsidRPr="00FE0C91">
        <w:t xml:space="preserve"> </w:t>
      </w:r>
    </w:p>
    <w:p w14:paraId="249B565F" w14:textId="31EC736A" w:rsidR="00FE0C91" w:rsidRPr="0022075B" w:rsidRDefault="00FE0C91" w:rsidP="00957E18">
      <w:pPr>
        <w:spacing w:before="280" w:after="120"/>
        <w:rPr>
          <w:b/>
          <w:bCs/>
          <w:color w:val="4F81BD"/>
          <w:szCs w:val="22"/>
        </w:rPr>
      </w:pPr>
      <w:r w:rsidRPr="0022075B">
        <w:rPr>
          <w:b/>
          <w:bCs/>
          <w:color w:val="4F81BD"/>
          <w:szCs w:val="22"/>
        </w:rPr>
        <w:t>Deploying Microsoft software on AWS</w:t>
      </w:r>
    </w:p>
    <w:p w14:paraId="0F6D7516" w14:textId="69F20E9B" w:rsidR="00FE0C91" w:rsidRPr="00FE0C91" w:rsidRDefault="00FE0C91" w:rsidP="00FE0C91">
      <w:pPr>
        <w:pStyle w:val="ListBullet"/>
      </w:pPr>
      <w:r w:rsidRPr="00FE0C91">
        <w:t>Secur</w:t>
      </w:r>
      <w:r w:rsidR="00B56AAE">
        <w:t>ing the</w:t>
      </w:r>
      <w:r w:rsidRPr="00FE0C91">
        <w:t xml:space="preserve"> Microsoft </w:t>
      </w:r>
      <w:r w:rsidR="00B56AAE">
        <w:t>platform</w:t>
      </w:r>
      <w:r w:rsidRPr="00FE0C91">
        <w:t xml:space="preserve"> on AWS</w:t>
      </w:r>
      <w:r w:rsidRPr="00FE0C91">
        <w:br/>
      </w:r>
      <w:hyperlink r:id="rId66" w:history="1">
        <w:r w:rsidR="00926E0D">
          <w:rPr>
            <w:rStyle w:val="Hyperlink"/>
          </w:rPr>
          <w:t>https://d1.awsstatic.com/whitepapers/aws-microsoft-platform-security.pdf</w:t>
        </w:r>
      </w:hyperlink>
    </w:p>
    <w:p w14:paraId="753189E8" w14:textId="08A3259B" w:rsidR="00FE0C91" w:rsidRPr="00FE0C91" w:rsidRDefault="00FE0C91" w:rsidP="00FE0C91">
      <w:pPr>
        <w:pStyle w:val="ListBullet"/>
      </w:pPr>
      <w:r w:rsidRPr="00FE0C91">
        <w:t xml:space="preserve">Microsoft Licensing Mobility </w:t>
      </w:r>
      <w:r w:rsidRPr="00FE0C91">
        <w:br/>
      </w:r>
      <w:hyperlink r:id="rId67" w:history="1">
        <w:r w:rsidR="00B56AAE">
          <w:rPr>
            <w:rStyle w:val="Hyperlink"/>
          </w:rPr>
          <w:t>https://aws.amazon.com/windows/resources/licensemobility/</w:t>
        </w:r>
      </w:hyperlink>
      <w:r w:rsidRPr="00FE0C91">
        <w:t xml:space="preserve"> </w:t>
      </w:r>
    </w:p>
    <w:p w14:paraId="08847CF9" w14:textId="1AB196C7" w:rsidR="00FE0C91" w:rsidRPr="00FE0C91" w:rsidRDefault="002B7BE7" w:rsidP="002B7BE7">
      <w:pPr>
        <w:pStyle w:val="ListBullet"/>
      </w:pPr>
      <w:r>
        <w:t>Windows Server</w:t>
      </w:r>
      <w:r w:rsidR="00FE0C91" w:rsidRPr="00FE0C91">
        <w:t xml:space="preserve"> on AWS</w:t>
      </w:r>
      <w:r w:rsidR="00FE0C91" w:rsidRPr="00FE0C91">
        <w:br/>
      </w:r>
      <w:hyperlink r:id="rId68" w:history="1">
        <w:r w:rsidRPr="009F2DEC">
          <w:rPr>
            <w:rStyle w:val="Hyperlink"/>
          </w:rPr>
          <w:t>https://aws.amazon.com/windows/</w:t>
        </w:r>
      </w:hyperlink>
      <w:r>
        <w:t xml:space="preserve"> </w:t>
      </w:r>
      <w:r w:rsidR="00FE0C91" w:rsidRPr="00FE0C91">
        <w:t xml:space="preserve"> </w:t>
      </w:r>
    </w:p>
    <w:p w14:paraId="0DCEF5BD" w14:textId="1612ADC4" w:rsidR="00FE0C91" w:rsidRPr="0022075B" w:rsidRDefault="00DC061E" w:rsidP="00957E18">
      <w:pPr>
        <w:spacing w:before="280" w:after="120"/>
        <w:rPr>
          <w:b/>
          <w:color w:val="4F81BD"/>
        </w:rPr>
      </w:pPr>
      <w:r>
        <w:rPr>
          <w:b/>
          <w:color w:val="4F81BD"/>
        </w:rPr>
        <w:t>AWS Quick Starts</w:t>
      </w:r>
    </w:p>
    <w:p w14:paraId="7EFD0735" w14:textId="327C8072" w:rsidR="00FE0C91" w:rsidRPr="002B7BE7" w:rsidRDefault="00F2418F" w:rsidP="00D17C08">
      <w:pPr>
        <w:pStyle w:val="ListBullet"/>
        <w:rPr>
          <w:rStyle w:val="Hyperlink"/>
          <w:color w:val="212120"/>
          <w:u w:val="none"/>
        </w:rPr>
      </w:pPr>
      <w:r>
        <w:t>AWS Quick Start home page</w:t>
      </w:r>
      <w:r w:rsidRPr="00FE0C91">
        <w:br/>
      </w:r>
      <w:hyperlink r:id="rId69" w:history="1">
        <w:r w:rsidRPr="00FE0C91">
          <w:rPr>
            <w:rStyle w:val="Hyperlink"/>
          </w:rPr>
          <w:t>https://aws.amazon.com/quickstart/</w:t>
        </w:r>
      </w:hyperlink>
    </w:p>
    <w:p w14:paraId="29F21946" w14:textId="0A806FE0" w:rsidR="002B7BE7" w:rsidRPr="002B7BE7" w:rsidRDefault="002B7BE7" w:rsidP="00D17C08">
      <w:pPr>
        <w:pStyle w:val="ListBullet"/>
        <w:rPr>
          <w:rStyle w:val="Hyperlink"/>
          <w:color w:val="212120"/>
          <w:u w:val="none"/>
        </w:rPr>
      </w:pPr>
      <w:r>
        <w:t>Active Directory Domain Services on AWS</w:t>
      </w:r>
      <w:r>
        <w:br/>
      </w:r>
      <w:hyperlink r:id="rId70" w:history="1">
        <w:r w:rsidR="00984974">
          <w:rPr>
            <w:rStyle w:val="Hyperlink"/>
          </w:rPr>
          <w:t>https://docs.aws.amazon.com/quickstart/latest/active-directory-ds/</w:t>
        </w:r>
      </w:hyperlink>
    </w:p>
    <w:p w14:paraId="5521E2E3" w14:textId="2A8666EB" w:rsidR="002B7BE7" w:rsidRPr="00FE0C91" w:rsidRDefault="002B7BE7" w:rsidP="00D17C08">
      <w:pPr>
        <w:pStyle w:val="ListBullet"/>
      </w:pPr>
      <w:r>
        <w:t>Building a Modular and Scalable Virtual Network Architecture with Amazon VPC</w:t>
      </w:r>
      <w:r>
        <w:br/>
      </w:r>
      <w:hyperlink r:id="rId71" w:history="1">
        <w:r w:rsidR="00984974">
          <w:rPr>
            <w:rStyle w:val="Hyperlink"/>
          </w:rPr>
          <w:t>https://docs.aws.amazon.com/quickstart/latest/vpc/</w:t>
        </w:r>
      </w:hyperlink>
    </w:p>
    <w:p w14:paraId="72BDBE61" w14:textId="77777777" w:rsidR="008A3078" w:rsidRPr="007A0C80" w:rsidRDefault="008A3078">
      <w:pPr>
        <w:spacing w:after="140" w:line="280" w:lineRule="atLeast"/>
        <w:rPr>
          <w:rFonts w:eastAsiaTheme="majorEastAsia"/>
        </w:rPr>
      </w:pPr>
      <w:r>
        <w:br w:type="page"/>
      </w:r>
    </w:p>
    <w:p w14:paraId="65665712" w14:textId="72386ACE" w:rsidR="00626DCF" w:rsidRDefault="00951D31" w:rsidP="0000443E">
      <w:pPr>
        <w:pStyle w:val="Heading1"/>
      </w:pPr>
      <w:bookmarkStart w:id="51" w:name="_Appendix_B:_Implementing"/>
      <w:bookmarkStart w:id="52" w:name="_Toc35418597"/>
      <w:bookmarkEnd w:id="51"/>
      <w:r>
        <w:lastRenderedPageBreak/>
        <w:t>Appendix</w:t>
      </w:r>
      <w:r w:rsidR="00905F6A">
        <w:t xml:space="preserve"> </w:t>
      </w:r>
      <w:r w:rsidR="00B739A7">
        <w:t>A</w:t>
      </w:r>
      <w:r>
        <w:t>:</w:t>
      </w:r>
      <w:r w:rsidR="00626DCF">
        <w:t xml:space="preserve"> Setting up RD Gateway Manually on AWS</w:t>
      </w:r>
      <w:bookmarkEnd w:id="52"/>
    </w:p>
    <w:p w14:paraId="6F836BEE" w14:textId="1C4FB4A5" w:rsidR="00626DCF" w:rsidRPr="00984974" w:rsidRDefault="00222D90" w:rsidP="00626DCF">
      <w:r>
        <w:t xml:space="preserve">In the following sections, we’ve provided information on the manual setup and configuration tasks for RD Gateway. These tasks are automated by the Quick Start templates. If you decide to perform them manually, you’ll need to set up the VPC architecture described in the </w:t>
      </w:r>
      <w:hyperlink w:anchor="_Considerations_When_Deploying" w:history="1">
        <w:r w:rsidRPr="00222D90">
          <w:rPr>
            <w:rStyle w:val="Hyperlink"/>
          </w:rPr>
          <w:t>Best Practices</w:t>
        </w:r>
      </w:hyperlink>
      <w:r>
        <w:t xml:space="preserve"> section and illustrated in </w:t>
      </w:r>
      <w:hyperlink w:anchor="archdiagram" w:history="1">
        <w:r w:rsidR="007B05AB" w:rsidRPr="007B05AB">
          <w:rPr>
            <w:rStyle w:val="Hyperlink"/>
          </w:rPr>
          <w:t>Figure 3</w:t>
        </w:r>
      </w:hyperlink>
      <w:r>
        <w:t xml:space="preserve">. For details on the recommended VPC design, see the </w:t>
      </w:r>
      <w:hyperlink r:id="rId72" w:history="1">
        <w:r w:rsidRPr="00984974">
          <w:rPr>
            <w:rStyle w:val="Hyperlink"/>
          </w:rPr>
          <w:t>Quick Start for building a modular and scalable virtual network architecture with Amazon VPC</w:t>
        </w:r>
      </w:hyperlink>
      <w:r w:rsidRPr="00984974">
        <w:t>.</w:t>
      </w:r>
    </w:p>
    <w:p w14:paraId="113FBAEE" w14:textId="0908038D" w:rsidR="00626DCF" w:rsidRDefault="00626DCF" w:rsidP="00626DCF">
      <w:pPr>
        <w:pStyle w:val="Heading2"/>
        <w:spacing w:after="100"/>
      </w:pPr>
      <w:bookmarkStart w:id="53" w:name="_Toc35418598"/>
      <w:r>
        <w:t>Installing RD Gateway</w:t>
      </w:r>
      <w:bookmarkEnd w:id="53"/>
    </w:p>
    <w:p w14:paraId="54F2FE06" w14:textId="66E5FB91" w:rsidR="00626DCF" w:rsidRDefault="00222D90" w:rsidP="00626DCF">
      <w:r>
        <w:t>The installation of the RD Gateway role is straightforward.  Use the following command from a PowerShell instance started with administrative privileges:</w:t>
      </w:r>
    </w:p>
    <w:p w14:paraId="4EADE8BE" w14:textId="7AEBA52A" w:rsidR="00222D90" w:rsidRDefault="00222D90" w:rsidP="00222D90">
      <w:pPr>
        <w:pStyle w:val="CodeSnippet"/>
      </w:pPr>
      <w:r w:rsidRPr="007E6163">
        <w:t>Install-WindowsFeatu</w:t>
      </w:r>
      <w:r>
        <w:t>re RDS-Gateway –</w:t>
      </w:r>
      <w:r w:rsidRPr="00403F99">
        <w:t>IncludeManagementTools</w:t>
      </w:r>
    </w:p>
    <w:p w14:paraId="76FAB39A" w14:textId="0F698DA7" w:rsidR="00222D90" w:rsidRPr="00626DCF" w:rsidRDefault="00222D90" w:rsidP="007F62D9">
      <w:r>
        <w:t>Once complete, the RD Gateway role, along with all prerequisite software and administration tools, will be installed on your EC2 instance running Windows Server 201</w:t>
      </w:r>
      <w:r w:rsidR="005D7BCF">
        <w:t>6.</w:t>
      </w:r>
    </w:p>
    <w:p w14:paraId="25F9313A" w14:textId="22272D13" w:rsidR="004F1FF7" w:rsidRDefault="00905F6A" w:rsidP="00626DCF">
      <w:pPr>
        <w:pStyle w:val="Heading2"/>
        <w:spacing w:after="100"/>
      </w:pPr>
      <w:bookmarkStart w:id="54" w:name="_Implementing_a_Self-Signed"/>
      <w:bookmarkStart w:id="55" w:name="_Toc35418599"/>
      <w:bookmarkEnd w:id="54"/>
      <w:r>
        <w:t>Implementing a Self-Signed Certificate</w:t>
      </w:r>
      <w:bookmarkEnd w:id="55"/>
    </w:p>
    <w:p w14:paraId="7A58ECD6" w14:textId="15678B7B" w:rsidR="00CD071F" w:rsidRDefault="008B753F" w:rsidP="00FE7E2A">
      <w:pPr>
        <w:spacing w:after="140"/>
      </w:pPr>
      <w:hyperlink w:anchor="_SSL_Certificates" w:history="1">
        <w:r w:rsidR="00CD071F" w:rsidRPr="00065121">
          <w:rPr>
            <w:rStyle w:val="Hyperlink"/>
          </w:rPr>
          <w:t xml:space="preserve">If you </w:t>
        </w:r>
        <w:r w:rsidR="00065121" w:rsidRPr="00065121">
          <w:rPr>
            <w:rStyle w:val="Hyperlink"/>
          </w:rPr>
          <w:t>decide to use</w:t>
        </w:r>
        <w:r w:rsidR="00CD071F" w:rsidRPr="00065121">
          <w:rPr>
            <w:rStyle w:val="Hyperlink"/>
          </w:rPr>
          <w:t xml:space="preserve"> a self-signed certificate</w:t>
        </w:r>
      </w:hyperlink>
      <w:r w:rsidR="00CD071F">
        <w:t xml:space="preserve">, you will need to install the root CA certificate on every client device. </w:t>
      </w:r>
      <w:r w:rsidR="00065121">
        <w:t>As an</w:t>
      </w:r>
      <w:r w:rsidR="00CD071F">
        <w:t xml:space="preserve"> automated solution, the AWS CloudFormation templates provided in this guide </w:t>
      </w:r>
      <w:r w:rsidR="00065121">
        <w:t>use</w:t>
      </w:r>
      <w:r w:rsidR="00CD071F">
        <w:t xml:space="preserve"> a self-signed certificate for the RD Gateway service. If you aren’t using the automated deployment, you can use RD Gateway management tools, which provide a mechanism for generating a self-signed certificate.</w:t>
      </w:r>
    </w:p>
    <w:p w14:paraId="27C4D55F" w14:textId="486FB67A" w:rsidR="00CD071F" w:rsidRPr="00CD071F" w:rsidRDefault="00CD071F" w:rsidP="00CD071F">
      <w:pPr>
        <w:pStyle w:val="ListNumber"/>
        <w:numPr>
          <w:ilvl w:val="0"/>
          <w:numId w:val="39"/>
        </w:numPr>
      </w:pPr>
      <w:r>
        <w:t xml:space="preserve">Launch the </w:t>
      </w:r>
      <w:r w:rsidRPr="00CD071F">
        <w:rPr>
          <w:b/>
        </w:rPr>
        <w:t>RD Gateway Manager</w:t>
      </w:r>
      <w:r w:rsidRPr="00CD071F">
        <w:t>.</w:t>
      </w:r>
    </w:p>
    <w:p w14:paraId="0BA78132" w14:textId="3414117D" w:rsidR="00CD071F" w:rsidRDefault="00CD071F" w:rsidP="00E434D1">
      <w:pPr>
        <w:pStyle w:val="ListNumber"/>
        <w:numPr>
          <w:ilvl w:val="0"/>
          <w:numId w:val="39"/>
        </w:numPr>
        <w:spacing w:after="280"/>
      </w:pPr>
      <w:r w:rsidRPr="00CD071F">
        <w:t>Open the context (right-click) menu for the local server name, and then choose</w:t>
      </w:r>
      <w:r>
        <w:rPr>
          <w:b/>
        </w:rPr>
        <w:t xml:space="preserve"> Properties</w:t>
      </w:r>
      <w:r w:rsidRPr="00CD071F">
        <w:t>.</w:t>
      </w:r>
    </w:p>
    <w:p w14:paraId="5C231597" w14:textId="49003279" w:rsidR="00CD071F" w:rsidRDefault="00CD071F" w:rsidP="00CD071F">
      <w:pPr>
        <w:pStyle w:val="Picture"/>
      </w:pPr>
      <w:r>
        <w:rPr>
          <w:noProof/>
        </w:rPr>
        <w:lastRenderedPageBreak/>
        <w:drawing>
          <wp:inline distT="0" distB="0" distL="0" distR="0" wp14:anchorId="279D2606" wp14:editId="52C87464">
            <wp:extent cx="4781550" cy="255185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808943" cy="2566475"/>
                    </a:xfrm>
                    <a:prstGeom prst="rect">
                      <a:avLst/>
                    </a:prstGeom>
                  </pic:spPr>
                </pic:pic>
              </a:graphicData>
            </a:graphic>
          </wp:inline>
        </w:drawing>
      </w:r>
    </w:p>
    <w:p w14:paraId="1767327D" w14:textId="5825CEA6" w:rsidR="00CD071F" w:rsidRPr="00CD071F" w:rsidRDefault="00DA5579" w:rsidP="00E434D1">
      <w:pPr>
        <w:pStyle w:val="Caption"/>
        <w:spacing w:after="400"/>
      </w:pPr>
      <w:r>
        <w:t>Figure 13</w:t>
      </w:r>
      <w:r w:rsidR="00CD071F">
        <w:t>: Navigating the RD Gateway Manager</w:t>
      </w:r>
    </w:p>
    <w:p w14:paraId="00EFB657" w14:textId="4B878ABB" w:rsidR="00CD071F" w:rsidRDefault="00CD071F" w:rsidP="00E434D1">
      <w:pPr>
        <w:pStyle w:val="ListNumber"/>
        <w:numPr>
          <w:ilvl w:val="0"/>
          <w:numId w:val="39"/>
        </w:numPr>
        <w:spacing w:after="280"/>
      </w:pPr>
      <w:r>
        <w:t xml:space="preserve">On the </w:t>
      </w:r>
      <w:r w:rsidRPr="00CD071F">
        <w:rPr>
          <w:b/>
        </w:rPr>
        <w:t>SSL Certificate</w:t>
      </w:r>
      <w:r>
        <w:t xml:space="preserve"> tab, make sure that </w:t>
      </w:r>
      <w:r w:rsidRPr="004C55F1">
        <w:rPr>
          <w:b/>
        </w:rPr>
        <w:t>Create a self-signed certificate</w:t>
      </w:r>
      <w:r>
        <w:t xml:space="preserve"> is selected, and </w:t>
      </w:r>
      <w:r w:rsidR="00065121">
        <w:t xml:space="preserve">then </w:t>
      </w:r>
      <w:r>
        <w:t xml:space="preserve">choose </w:t>
      </w:r>
      <w:r w:rsidRPr="000818D9">
        <w:rPr>
          <w:b/>
        </w:rPr>
        <w:t>Create and Import a Certificate</w:t>
      </w:r>
      <w:r w:rsidRPr="000818D9">
        <w:t>.</w:t>
      </w:r>
    </w:p>
    <w:p w14:paraId="2EB5AA54" w14:textId="7F994D32" w:rsidR="00CD071F" w:rsidRDefault="00CD071F" w:rsidP="00CD071F">
      <w:pPr>
        <w:pStyle w:val="Picture"/>
      </w:pPr>
      <w:r>
        <w:rPr>
          <w:noProof/>
        </w:rPr>
        <w:drawing>
          <wp:inline distT="0" distB="0" distL="0" distR="0" wp14:anchorId="373362B0" wp14:editId="495DC697">
            <wp:extent cx="3524250" cy="4104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531546" cy="4113292"/>
                    </a:xfrm>
                    <a:prstGeom prst="rect">
                      <a:avLst/>
                    </a:prstGeom>
                  </pic:spPr>
                </pic:pic>
              </a:graphicData>
            </a:graphic>
          </wp:inline>
        </w:drawing>
      </w:r>
    </w:p>
    <w:p w14:paraId="2D9861BA" w14:textId="65AE4481" w:rsidR="00CD071F" w:rsidRPr="00CD071F" w:rsidRDefault="00DA5579" w:rsidP="00E434D1">
      <w:pPr>
        <w:pStyle w:val="Caption"/>
        <w:spacing w:after="400"/>
      </w:pPr>
      <w:r>
        <w:t>Figure 14:</w:t>
      </w:r>
      <w:r w:rsidR="00CD071F">
        <w:t xml:space="preserve"> SSL certificate settings on the RD gateway</w:t>
      </w:r>
    </w:p>
    <w:p w14:paraId="78D9999C" w14:textId="6EEB1DE8" w:rsidR="00CD071F" w:rsidRDefault="00CD071F" w:rsidP="00E434D1">
      <w:pPr>
        <w:pStyle w:val="ListNumber"/>
        <w:numPr>
          <w:ilvl w:val="0"/>
          <w:numId w:val="39"/>
        </w:numPr>
        <w:spacing w:after="280"/>
      </w:pPr>
      <w:r>
        <w:lastRenderedPageBreak/>
        <w:t xml:space="preserve">Make sure that the correct fully-qualified domain name (FQDN) is listed for the </w:t>
      </w:r>
      <w:r w:rsidRPr="00FA1284">
        <w:rPr>
          <w:b/>
        </w:rPr>
        <w:t>Certificate name</w:t>
      </w:r>
      <w:r>
        <w:t xml:space="preserve">. Make note of the root certificate location, and then choose </w:t>
      </w:r>
      <w:r w:rsidRPr="004C55F1">
        <w:rPr>
          <w:b/>
        </w:rPr>
        <w:t>O</w:t>
      </w:r>
      <w:r>
        <w:rPr>
          <w:b/>
        </w:rPr>
        <w:t>K</w:t>
      </w:r>
      <w:r w:rsidRPr="00CD071F">
        <w:t>.</w:t>
      </w:r>
    </w:p>
    <w:p w14:paraId="7AB61343" w14:textId="35CF60AC" w:rsidR="00CD071F" w:rsidRDefault="00CD071F" w:rsidP="00CD071F">
      <w:pPr>
        <w:pStyle w:val="Picture"/>
      </w:pPr>
      <w:r>
        <w:rPr>
          <w:noProof/>
        </w:rPr>
        <w:drawing>
          <wp:inline distT="0" distB="0" distL="0" distR="0" wp14:anchorId="6FBC650C" wp14:editId="297D70E7">
            <wp:extent cx="4371975" cy="2308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384016" cy="2315068"/>
                    </a:xfrm>
                    <a:prstGeom prst="rect">
                      <a:avLst/>
                    </a:prstGeom>
                  </pic:spPr>
                </pic:pic>
              </a:graphicData>
            </a:graphic>
          </wp:inline>
        </w:drawing>
      </w:r>
    </w:p>
    <w:p w14:paraId="4C6104FD" w14:textId="782F53FD" w:rsidR="00CD071F" w:rsidRPr="00CD071F" w:rsidRDefault="00DA5579" w:rsidP="00E434D1">
      <w:pPr>
        <w:pStyle w:val="Caption"/>
        <w:spacing w:after="400"/>
      </w:pPr>
      <w:r>
        <w:t>Figure 15</w:t>
      </w:r>
      <w:r w:rsidR="00CD071F">
        <w:t>: Creating a self-signed certificate</w:t>
      </w:r>
    </w:p>
    <w:p w14:paraId="3B9808A3" w14:textId="6D9B8239" w:rsidR="00CD071F" w:rsidRDefault="00CD071F" w:rsidP="00E434D1">
      <w:pPr>
        <w:pStyle w:val="ListNumber"/>
        <w:numPr>
          <w:ilvl w:val="0"/>
          <w:numId w:val="39"/>
        </w:numPr>
        <w:spacing w:after="280"/>
      </w:pPr>
      <w:r>
        <w:t xml:space="preserve">After you install the certificate, close and reopen the server’s </w:t>
      </w:r>
      <w:r w:rsidRPr="00C77F7B">
        <w:rPr>
          <w:b/>
        </w:rPr>
        <w:t>Properties</w:t>
      </w:r>
      <w:r>
        <w:t xml:space="preserve"> dialog box to verify that the new self-signed certificate was successfully installed.</w:t>
      </w:r>
    </w:p>
    <w:p w14:paraId="3BCB4286" w14:textId="567810EB" w:rsidR="00CD071F" w:rsidRDefault="00CD071F" w:rsidP="00CD071F">
      <w:pPr>
        <w:pStyle w:val="Picture"/>
      </w:pPr>
      <w:r>
        <w:rPr>
          <w:noProof/>
        </w:rPr>
        <w:drawing>
          <wp:inline distT="0" distB="0" distL="0" distR="0" wp14:anchorId="572DF0F2" wp14:editId="18814B22">
            <wp:extent cx="3562350" cy="27320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566968" cy="2735623"/>
                    </a:xfrm>
                    <a:prstGeom prst="rect">
                      <a:avLst/>
                    </a:prstGeom>
                  </pic:spPr>
                </pic:pic>
              </a:graphicData>
            </a:graphic>
          </wp:inline>
        </w:drawing>
      </w:r>
    </w:p>
    <w:p w14:paraId="332C1B50" w14:textId="44A1A3F5" w:rsidR="00CD071F" w:rsidRPr="00CD071F" w:rsidRDefault="00CD071F" w:rsidP="00CD071F">
      <w:pPr>
        <w:pStyle w:val="Caption"/>
      </w:pPr>
      <w:r>
        <w:t>Figure</w:t>
      </w:r>
      <w:r w:rsidR="00DA5579">
        <w:t xml:space="preserve"> 16</w:t>
      </w:r>
      <w:r>
        <w:t xml:space="preserve">: </w:t>
      </w:r>
      <w:r>
        <w:rPr>
          <w:color w:val="4F81BD" w:themeColor="accent1"/>
          <w:sz w:val="18"/>
        </w:rPr>
        <w:t>Viewing the SSL certificate settings after creating a new certificate</w:t>
      </w:r>
    </w:p>
    <w:p w14:paraId="78071820" w14:textId="77777777" w:rsidR="00FE7E2A" w:rsidRDefault="00FE7E2A">
      <w:pPr>
        <w:spacing w:after="140" w:line="280" w:lineRule="atLeast"/>
        <w:rPr>
          <w:rFonts w:ascii="Arial" w:eastAsiaTheme="majorEastAsia" w:hAnsi="Arial" w:cstheme="majorBidi"/>
          <w:bCs/>
          <w:color w:val="FAA634"/>
          <w:sz w:val="36"/>
          <w:szCs w:val="26"/>
        </w:rPr>
      </w:pPr>
      <w:bookmarkStart w:id="56" w:name="_Configuring_Connection_and"/>
      <w:bookmarkEnd w:id="56"/>
      <w:r>
        <w:br w:type="page"/>
      </w:r>
    </w:p>
    <w:p w14:paraId="12E9D3DA" w14:textId="48E443BA" w:rsidR="00626DCF" w:rsidRDefault="00626DCF" w:rsidP="00626DCF">
      <w:pPr>
        <w:pStyle w:val="Heading2"/>
        <w:spacing w:after="100"/>
      </w:pPr>
      <w:bookmarkStart w:id="57" w:name="_Configuring_Connection_and_1"/>
      <w:bookmarkStart w:id="58" w:name="_Toc35418600"/>
      <w:bookmarkEnd w:id="57"/>
      <w:r>
        <w:lastRenderedPageBreak/>
        <w:t>Configuring Connection and Resource Authorization Policies</w:t>
      </w:r>
      <w:bookmarkEnd w:id="58"/>
    </w:p>
    <w:p w14:paraId="2C53ECFA" w14:textId="6417BBB7" w:rsidR="00D727D4" w:rsidRDefault="00C83F1D" w:rsidP="00FE7E2A">
      <w:pPr>
        <w:spacing w:after="140"/>
      </w:pPr>
      <w:r>
        <w:t>During manual deployment, o</w:t>
      </w:r>
      <w:r w:rsidR="00626DCF">
        <w:t xml:space="preserve">nce you’ve installed the RD Gateway role and an SSL certificate, </w:t>
      </w:r>
      <w:r>
        <w:t>you’ll be</w:t>
      </w:r>
      <w:r w:rsidR="00626DCF">
        <w:t xml:space="preserve"> ready to configure connection and resource authorization policies. </w:t>
      </w:r>
      <w:r w:rsidR="00D727D4">
        <w:t>(Note that the Quick Start templates automatically configure these for you.)</w:t>
      </w:r>
    </w:p>
    <w:p w14:paraId="478D1BA9" w14:textId="2AB6F655" w:rsidR="008D7066" w:rsidRDefault="00626DCF" w:rsidP="00FE7E2A">
      <w:pPr>
        <w:spacing w:after="140"/>
      </w:pPr>
      <w:r>
        <w:t>To configure the policies:</w:t>
      </w:r>
    </w:p>
    <w:p w14:paraId="3D81912A" w14:textId="77777777" w:rsidR="008D7066" w:rsidRPr="008D7066" w:rsidRDefault="008D7066" w:rsidP="008D7066">
      <w:pPr>
        <w:pStyle w:val="ListNumber"/>
        <w:numPr>
          <w:ilvl w:val="0"/>
          <w:numId w:val="41"/>
        </w:numPr>
        <w:rPr>
          <w:rFonts w:eastAsiaTheme="majorEastAsia"/>
        </w:rPr>
      </w:pPr>
      <w:r>
        <w:t>Launch the RD Gateway Manager.</w:t>
      </w:r>
    </w:p>
    <w:p w14:paraId="2A3CF26A" w14:textId="4E5B89DD" w:rsidR="008D7066" w:rsidRPr="001D3CFD" w:rsidRDefault="001D3CFD" w:rsidP="00D727D4">
      <w:pPr>
        <w:pStyle w:val="ListNumber"/>
        <w:numPr>
          <w:ilvl w:val="0"/>
          <w:numId w:val="41"/>
        </w:numPr>
        <w:spacing w:after="280"/>
        <w:rPr>
          <w:rFonts w:eastAsiaTheme="majorEastAsia"/>
        </w:rPr>
      </w:pPr>
      <w:r>
        <w:t>Open the context (right-click) menu for</w:t>
      </w:r>
      <w:r w:rsidR="008D7066" w:rsidRPr="00274FFE">
        <w:t xml:space="preserve"> </w:t>
      </w:r>
      <w:r w:rsidR="008D7066">
        <w:t xml:space="preserve">the </w:t>
      </w:r>
      <w:r w:rsidR="008D7066" w:rsidRPr="00C52FC4">
        <w:rPr>
          <w:b/>
        </w:rPr>
        <w:t>Policies</w:t>
      </w:r>
      <w:r w:rsidR="008D7066">
        <w:t xml:space="preserve"> branch</w:t>
      </w:r>
      <w:r>
        <w:t>,</w:t>
      </w:r>
      <w:r w:rsidR="008D7066">
        <w:t xml:space="preserve"> and </w:t>
      </w:r>
      <w:r>
        <w:t>choose</w:t>
      </w:r>
      <w:r w:rsidR="008D7066">
        <w:t xml:space="preserve"> </w:t>
      </w:r>
      <w:r w:rsidR="008D7066" w:rsidRPr="00C52FC4">
        <w:rPr>
          <w:b/>
        </w:rPr>
        <w:t>Create New Authorization Policies</w:t>
      </w:r>
      <w:r w:rsidR="008D7066">
        <w:t>.</w:t>
      </w:r>
    </w:p>
    <w:p w14:paraId="5EE4E852" w14:textId="64D31CE0" w:rsidR="001D3CFD" w:rsidRDefault="001D3CFD" w:rsidP="001D3CFD">
      <w:pPr>
        <w:pStyle w:val="Picture"/>
        <w:rPr>
          <w:rFonts w:eastAsiaTheme="majorEastAsia"/>
        </w:rPr>
      </w:pPr>
      <w:r>
        <w:rPr>
          <w:noProof/>
        </w:rPr>
        <w:drawing>
          <wp:inline distT="0" distB="0" distL="0" distR="0" wp14:anchorId="1207AE5F" wp14:editId="4BB939B1">
            <wp:extent cx="4572000" cy="205352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593025" cy="2062969"/>
                    </a:xfrm>
                    <a:prstGeom prst="rect">
                      <a:avLst/>
                    </a:prstGeom>
                  </pic:spPr>
                </pic:pic>
              </a:graphicData>
            </a:graphic>
          </wp:inline>
        </w:drawing>
      </w:r>
    </w:p>
    <w:p w14:paraId="1BE72A92" w14:textId="2B10EF30" w:rsidR="001D3CFD" w:rsidRPr="001D3CFD" w:rsidRDefault="00DA5579" w:rsidP="001D3CFD">
      <w:pPr>
        <w:pStyle w:val="Caption"/>
      </w:pPr>
      <w:r>
        <w:t>Figure 17</w:t>
      </w:r>
      <w:r w:rsidR="001D3CFD">
        <w:t>: Navigating the RD Gateway Manager</w:t>
      </w:r>
    </w:p>
    <w:p w14:paraId="0967103F" w14:textId="3AA17197" w:rsidR="008D7066" w:rsidRPr="001D3CFD" w:rsidRDefault="008D7066" w:rsidP="00D727D4">
      <w:pPr>
        <w:pStyle w:val="ListNumber"/>
        <w:numPr>
          <w:ilvl w:val="0"/>
          <w:numId w:val="41"/>
        </w:numPr>
        <w:spacing w:after="280"/>
        <w:rPr>
          <w:rFonts w:eastAsiaTheme="majorEastAsia"/>
        </w:rPr>
      </w:pPr>
      <w:r w:rsidRPr="007446FC">
        <w:t xml:space="preserve">In the </w:t>
      </w:r>
      <w:r w:rsidRPr="007446FC">
        <w:rPr>
          <w:b/>
        </w:rPr>
        <w:t>Create New Authorization Policies</w:t>
      </w:r>
      <w:r w:rsidR="009E44C3">
        <w:t xml:space="preserve"> w</w:t>
      </w:r>
      <w:r w:rsidRPr="007446FC">
        <w:t xml:space="preserve">izard, </w:t>
      </w:r>
      <w:r w:rsidR="001D3CFD">
        <w:t>choose</w:t>
      </w:r>
      <w:r w:rsidRPr="007446FC">
        <w:t xml:space="preserve"> </w:t>
      </w:r>
      <w:r w:rsidRPr="007446FC">
        <w:rPr>
          <w:b/>
        </w:rPr>
        <w:t>Create a RD CAP and a RD RAP (recommended)</w:t>
      </w:r>
      <w:r>
        <w:t>, a</w:t>
      </w:r>
      <w:r w:rsidRPr="007446FC">
        <w:t xml:space="preserve">nd </w:t>
      </w:r>
      <w:r>
        <w:t xml:space="preserve">then </w:t>
      </w:r>
      <w:r w:rsidR="001D3CFD">
        <w:t>choose</w:t>
      </w:r>
      <w:r w:rsidRPr="007446FC">
        <w:t xml:space="preserve"> </w:t>
      </w:r>
      <w:r w:rsidRPr="007446FC">
        <w:rPr>
          <w:b/>
        </w:rPr>
        <w:t>Next</w:t>
      </w:r>
      <w:r w:rsidRPr="007446FC">
        <w:t>.</w:t>
      </w:r>
    </w:p>
    <w:p w14:paraId="1EE8610B" w14:textId="162BBF5A" w:rsidR="001D3CFD" w:rsidRDefault="001D3CFD" w:rsidP="001D3CFD">
      <w:pPr>
        <w:pStyle w:val="Picture"/>
        <w:rPr>
          <w:rFonts w:eastAsiaTheme="majorEastAsia"/>
        </w:rPr>
      </w:pPr>
      <w:r>
        <w:rPr>
          <w:noProof/>
        </w:rPr>
        <w:drawing>
          <wp:inline distT="0" distB="0" distL="0" distR="0" wp14:anchorId="2758A06F" wp14:editId="0E0F99C5">
            <wp:extent cx="4429125" cy="14030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434338" cy="1404666"/>
                    </a:xfrm>
                    <a:prstGeom prst="rect">
                      <a:avLst/>
                    </a:prstGeom>
                  </pic:spPr>
                </pic:pic>
              </a:graphicData>
            </a:graphic>
          </wp:inline>
        </w:drawing>
      </w:r>
    </w:p>
    <w:p w14:paraId="078ACD12" w14:textId="0AAC5365" w:rsidR="001D3CFD" w:rsidRPr="001D3CFD" w:rsidRDefault="00DA5579" w:rsidP="001D3CFD">
      <w:pPr>
        <w:pStyle w:val="Caption"/>
      </w:pPr>
      <w:r>
        <w:t>Figure 18</w:t>
      </w:r>
      <w:r w:rsidR="001D3CFD">
        <w:t>: Selecting authorization policies</w:t>
      </w:r>
    </w:p>
    <w:p w14:paraId="247ED8E7" w14:textId="469CB14F" w:rsidR="008D7066" w:rsidRPr="008D7066" w:rsidRDefault="001D3CFD" w:rsidP="008D7066">
      <w:pPr>
        <w:pStyle w:val="ListNumber"/>
        <w:numPr>
          <w:ilvl w:val="0"/>
          <w:numId w:val="41"/>
        </w:numPr>
        <w:rPr>
          <w:rFonts w:eastAsiaTheme="majorEastAsia"/>
        </w:rPr>
      </w:pPr>
      <w:r>
        <w:t>Enter</w:t>
      </w:r>
      <w:r w:rsidR="008D7066" w:rsidRPr="007446FC">
        <w:t xml:space="preserve"> a friendly name for your RD CAP</w:t>
      </w:r>
      <w:r w:rsidR="008D7066">
        <w:t>,</w:t>
      </w:r>
      <w:r w:rsidR="008D7066" w:rsidRPr="007446FC">
        <w:t xml:space="preserve"> and </w:t>
      </w:r>
      <w:r w:rsidR="008D7066">
        <w:t xml:space="preserve">then </w:t>
      </w:r>
      <w:r>
        <w:t>choose</w:t>
      </w:r>
      <w:r w:rsidR="008D7066" w:rsidRPr="007446FC">
        <w:rPr>
          <w:b/>
        </w:rPr>
        <w:t xml:space="preserve"> Next</w:t>
      </w:r>
      <w:r w:rsidR="008D7066" w:rsidRPr="007446FC">
        <w:t>.</w:t>
      </w:r>
    </w:p>
    <w:p w14:paraId="5AE0CF12" w14:textId="4019AE95" w:rsidR="008D7066" w:rsidRPr="001D3CFD" w:rsidRDefault="008D7066" w:rsidP="008D7066">
      <w:pPr>
        <w:pStyle w:val="ListNumber"/>
        <w:numPr>
          <w:ilvl w:val="0"/>
          <w:numId w:val="41"/>
        </w:numPr>
        <w:rPr>
          <w:rFonts w:eastAsiaTheme="majorEastAsia"/>
        </w:rPr>
      </w:pPr>
      <w:r w:rsidRPr="007446FC">
        <w:t xml:space="preserve">On the </w:t>
      </w:r>
      <w:r w:rsidRPr="001D3CFD">
        <w:rPr>
          <w:b/>
        </w:rPr>
        <w:t xml:space="preserve">Select Requirements </w:t>
      </w:r>
      <w:r w:rsidRPr="009E44C3">
        <w:t>screen</w:t>
      </w:r>
      <w:r w:rsidRPr="007446FC">
        <w:t xml:space="preserve">, define the authentication method and groups that should be </w:t>
      </w:r>
      <w:r w:rsidR="009E44C3">
        <w:t>permitted to connect to the RD g</w:t>
      </w:r>
      <w:r w:rsidRPr="007446FC">
        <w:t>ateway</w:t>
      </w:r>
      <w:r>
        <w:t>,</w:t>
      </w:r>
      <w:r w:rsidRPr="007446FC">
        <w:t xml:space="preserve"> and </w:t>
      </w:r>
      <w:r>
        <w:t xml:space="preserve">then </w:t>
      </w:r>
      <w:r w:rsidR="001D3CFD">
        <w:t>choose</w:t>
      </w:r>
      <w:r w:rsidRPr="007446FC">
        <w:t xml:space="preserve"> </w:t>
      </w:r>
      <w:r w:rsidRPr="007446FC">
        <w:rPr>
          <w:b/>
        </w:rPr>
        <w:t>Next</w:t>
      </w:r>
      <w:r w:rsidRPr="007446FC">
        <w:t>.</w:t>
      </w:r>
    </w:p>
    <w:p w14:paraId="53DF95A6" w14:textId="515EBD90" w:rsidR="001D3CFD" w:rsidRDefault="001D3CFD" w:rsidP="001D3CFD">
      <w:pPr>
        <w:pStyle w:val="Picture"/>
        <w:rPr>
          <w:rFonts w:eastAsiaTheme="majorEastAsia"/>
        </w:rPr>
      </w:pPr>
      <w:r>
        <w:rPr>
          <w:noProof/>
        </w:rPr>
        <w:lastRenderedPageBreak/>
        <w:drawing>
          <wp:inline distT="0" distB="0" distL="0" distR="0" wp14:anchorId="3A9B144E" wp14:editId="6A66C9C0">
            <wp:extent cx="4025038" cy="3190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027233" cy="3192615"/>
                    </a:xfrm>
                    <a:prstGeom prst="rect">
                      <a:avLst/>
                    </a:prstGeom>
                  </pic:spPr>
                </pic:pic>
              </a:graphicData>
            </a:graphic>
          </wp:inline>
        </w:drawing>
      </w:r>
    </w:p>
    <w:p w14:paraId="0456CDA7" w14:textId="1CBC157A" w:rsidR="001D3CFD" w:rsidRPr="001D3CFD" w:rsidRDefault="00DA5579" w:rsidP="001D3CFD">
      <w:pPr>
        <w:pStyle w:val="Caption"/>
      </w:pPr>
      <w:r>
        <w:t>Figure 19</w:t>
      </w:r>
      <w:r w:rsidR="001D3CFD">
        <w:t>: Configuring authentication method and groups for RD CAP</w:t>
      </w:r>
    </w:p>
    <w:p w14:paraId="048E3128" w14:textId="76FAA948" w:rsidR="008D7066" w:rsidRPr="008D7066" w:rsidRDefault="008D7066" w:rsidP="008D7066">
      <w:pPr>
        <w:pStyle w:val="ListNumber"/>
        <w:numPr>
          <w:ilvl w:val="0"/>
          <w:numId w:val="41"/>
        </w:numPr>
        <w:rPr>
          <w:rFonts w:eastAsiaTheme="majorEastAsia"/>
        </w:rPr>
      </w:pPr>
      <w:r w:rsidRPr="007446FC">
        <w:t>Choose whet</w:t>
      </w:r>
      <w:r w:rsidR="001D3CFD">
        <w:t>her to enable or disable device r</w:t>
      </w:r>
      <w:r w:rsidRPr="007446FC">
        <w:t>edirection</w:t>
      </w:r>
      <w:r>
        <w:t>,</w:t>
      </w:r>
      <w:r w:rsidRPr="007446FC">
        <w:t xml:space="preserve"> and</w:t>
      </w:r>
      <w:r>
        <w:t xml:space="preserve"> then </w:t>
      </w:r>
      <w:r w:rsidR="001D3CFD">
        <w:t>choose</w:t>
      </w:r>
      <w:r w:rsidRPr="007446FC">
        <w:t xml:space="preserve"> </w:t>
      </w:r>
      <w:r w:rsidRPr="007446FC">
        <w:rPr>
          <w:b/>
        </w:rPr>
        <w:t>Next</w:t>
      </w:r>
      <w:r w:rsidRPr="007446FC">
        <w:t>.</w:t>
      </w:r>
    </w:p>
    <w:p w14:paraId="50BE0F21" w14:textId="4EB9CF66" w:rsidR="008D7066" w:rsidRPr="008D7066" w:rsidRDefault="008D7066" w:rsidP="008D7066">
      <w:pPr>
        <w:pStyle w:val="ListNumber"/>
        <w:numPr>
          <w:ilvl w:val="0"/>
          <w:numId w:val="41"/>
        </w:numPr>
        <w:rPr>
          <w:rFonts w:eastAsiaTheme="majorEastAsia"/>
        </w:rPr>
      </w:pPr>
      <w:r w:rsidRPr="007446FC">
        <w:t>Specify your timeout and reconnection settings</w:t>
      </w:r>
      <w:r>
        <w:t>,</w:t>
      </w:r>
      <w:r w:rsidRPr="007446FC">
        <w:t xml:space="preserve"> and </w:t>
      </w:r>
      <w:r>
        <w:t xml:space="preserve">then </w:t>
      </w:r>
      <w:r w:rsidR="001D3CFD">
        <w:t>choose</w:t>
      </w:r>
      <w:r w:rsidRPr="007446FC">
        <w:t xml:space="preserve"> </w:t>
      </w:r>
      <w:r w:rsidRPr="007446FC">
        <w:rPr>
          <w:b/>
        </w:rPr>
        <w:t>Next</w:t>
      </w:r>
      <w:r w:rsidRPr="007446FC">
        <w:t>.</w:t>
      </w:r>
    </w:p>
    <w:p w14:paraId="0C1347BD" w14:textId="23237766" w:rsidR="008D7066" w:rsidRPr="008D7066" w:rsidRDefault="008D7066" w:rsidP="008D7066">
      <w:pPr>
        <w:pStyle w:val="ListNumber"/>
        <w:numPr>
          <w:ilvl w:val="0"/>
          <w:numId w:val="41"/>
        </w:numPr>
        <w:rPr>
          <w:rFonts w:eastAsiaTheme="majorEastAsia"/>
        </w:rPr>
      </w:pPr>
      <w:r w:rsidRPr="007446FC">
        <w:t xml:space="preserve">On the </w:t>
      </w:r>
      <w:r w:rsidRPr="001D3CFD">
        <w:rPr>
          <w:b/>
        </w:rPr>
        <w:t>RD CAP Settings Summary</w:t>
      </w:r>
      <w:r w:rsidRPr="007446FC">
        <w:t xml:space="preserve"> screen</w:t>
      </w:r>
      <w:r>
        <w:t>,</w:t>
      </w:r>
      <w:r w:rsidRPr="007446FC">
        <w:t xml:space="preserve"> </w:t>
      </w:r>
      <w:r w:rsidR="001D3CFD">
        <w:t>choose</w:t>
      </w:r>
      <w:r w:rsidRPr="007446FC">
        <w:t xml:space="preserve"> </w:t>
      </w:r>
      <w:r w:rsidRPr="007446FC">
        <w:rPr>
          <w:b/>
        </w:rPr>
        <w:t>Next</w:t>
      </w:r>
      <w:r w:rsidRPr="007446FC">
        <w:t>.</w:t>
      </w:r>
    </w:p>
    <w:p w14:paraId="466F8AF6" w14:textId="584FEF61" w:rsidR="008D7066" w:rsidRPr="008D7066" w:rsidRDefault="001D3CFD" w:rsidP="008D7066">
      <w:pPr>
        <w:pStyle w:val="ListNumber"/>
        <w:numPr>
          <w:ilvl w:val="0"/>
          <w:numId w:val="41"/>
        </w:numPr>
        <w:rPr>
          <w:rFonts w:eastAsiaTheme="majorEastAsia"/>
        </w:rPr>
      </w:pPr>
      <w:r>
        <w:t>Enter</w:t>
      </w:r>
      <w:r w:rsidR="008D7066" w:rsidRPr="007446FC">
        <w:t xml:space="preserve"> a friendly name for your RD RAP</w:t>
      </w:r>
      <w:r w:rsidR="008D7066">
        <w:t>,</w:t>
      </w:r>
      <w:r w:rsidR="008D7066" w:rsidRPr="007446FC">
        <w:t xml:space="preserve"> and </w:t>
      </w:r>
      <w:r w:rsidR="008D7066">
        <w:t xml:space="preserve">then </w:t>
      </w:r>
      <w:r>
        <w:t>choose</w:t>
      </w:r>
      <w:r w:rsidR="008D7066" w:rsidRPr="007446FC">
        <w:t xml:space="preserve"> </w:t>
      </w:r>
      <w:r w:rsidR="008D7066" w:rsidRPr="007446FC">
        <w:rPr>
          <w:b/>
        </w:rPr>
        <w:t>Next</w:t>
      </w:r>
      <w:r w:rsidR="008D7066" w:rsidRPr="007446FC">
        <w:t>.</w:t>
      </w:r>
    </w:p>
    <w:p w14:paraId="4474F743" w14:textId="636E5DDB" w:rsidR="008D7066" w:rsidRPr="001D3CFD" w:rsidRDefault="008D7066" w:rsidP="00D727D4">
      <w:pPr>
        <w:pStyle w:val="ListNumber"/>
        <w:numPr>
          <w:ilvl w:val="0"/>
          <w:numId w:val="41"/>
        </w:numPr>
        <w:spacing w:after="280"/>
        <w:rPr>
          <w:rFonts w:eastAsiaTheme="majorEastAsia"/>
        </w:rPr>
      </w:pPr>
      <w:r w:rsidRPr="007446FC">
        <w:t>Select the user groups that will be associated with the RAP</w:t>
      </w:r>
      <w:r>
        <w:t>,</w:t>
      </w:r>
      <w:r w:rsidRPr="007446FC">
        <w:t xml:space="preserve"> and </w:t>
      </w:r>
      <w:r>
        <w:t xml:space="preserve">then </w:t>
      </w:r>
      <w:r w:rsidR="001D3CFD">
        <w:t>choose</w:t>
      </w:r>
      <w:r w:rsidRPr="007446FC">
        <w:t xml:space="preserve"> </w:t>
      </w:r>
      <w:r w:rsidRPr="007446FC">
        <w:rPr>
          <w:b/>
        </w:rPr>
        <w:t>Next</w:t>
      </w:r>
      <w:r w:rsidRPr="007446FC">
        <w:t>.</w:t>
      </w:r>
    </w:p>
    <w:p w14:paraId="0BD9855B" w14:textId="48739C23" w:rsidR="001D3CFD" w:rsidRDefault="001D3CFD" w:rsidP="001D3CFD">
      <w:pPr>
        <w:pStyle w:val="Picture"/>
        <w:rPr>
          <w:rFonts w:eastAsiaTheme="majorEastAsia"/>
        </w:rPr>
      </w:pPr>
      <w:r>
        <w:rPr>
          <w:noProof/>
        </w:rPr>
        <w:drawing>
          <wp:inline distT="0" distB="0" distL="0" distR="0" wp14:anchorId="1639C0BC" wp14:editId="40A3B3DB">
            <wp:extent cx="4292144"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293420" cy="2019900"/>
                    </a:xfrm>
                    <a:prstGeom prst="rect">
                      <a:avLst/>
                    </a:prstGeom>
                  </pic:spPr>
                </pic:pic>
              </a:graphicData>
            </a:graphic>
          </wp:inline>
        </w:drawing>
      </w:r>
    </w:p>
    <w:p w14:paraId="63379DF1" w14:textId="2865870C" w:rsidR="001D3CFD" w:rsidRPr="001D3CFD" w:rsidRDefault="00DA5579" w:rsidP="001D3CFD">
      <w:pPr>
        <w:pStyle w:val="Caption"/>
      </w:pPr>
      <w:r>
        <w:t>Figure 20</w:t>
      </w:r>
      <w:r w:rsidR="001D3CFD">
        <w:t>: Selecting group memberships for RD RAP</w:t>
      </w:r>
    </w:p>
    <w:p w14:paraId="68BAC8FE" w14:textId="564E7B73" w:rsidR="008D7066" w:rsidRPr="001D3CFD" w:rsidRDefault="008D7066" w:rsidP="00D727D4">
      <w:pPr>
        <w:pStyle w:val="ListNumber"/>
        <w:numPr>
          <w:ilvl w:val="0"/>
          <w:numId w:val="41"/>
        </w:numPr>
        <w:spacing w:after="280"/>
        <w:rPr>
          <w:rFonts w:eastAsiaTheme="majorEastAsia"/>
        </w:rPr>
      </w:pPr>
      <w:r w:rsidRPr="007446FC">
        <w:lastRenderedPageBreak/>
        <w:t>Select the Windows-based instances (network resource</w:t>
      </w:r>
      <w:r>
        <w:t>s</w:t>
      </w:r>
      <w:r w:rsidRPr="007446FC">
        <w:t xml:space="preserve">) </w:t>
      </w:r>
      <w:r>
        <w:t xml:space="preserve">that </w:t>
      </w:r>
      <w:r w:rsidRPr="007446FC">
        <w:t>administrators should be abl</w:t>
      </w:r>
      <w:r w:rsidR="001D3CFD">
        <w:t>e to connect to through the RD g</w:t>
      </w:r>
      <w:r w:rsidRPr="007446FC">
        <w:t>ateway</w:t>
      </w:r>
      <w:r>
        <w:t>. This can be a security group in A</w:t>
      </w:r>
      <w:r w:rsidR="009E44C3">
        <w:t xml:space="preserve">ctive </w:t>
      </w:r>
      <w:r>
        <w:t>D</w:t>
      </w:r>
      <w:r w:rsidR="009E44C3">
        <w:t>irectory</w:t>
      </w:r>
      <w:r>
        <w:t xml:space="preserve"> </w:t>
      </w:r>
      <w:r w:rsidR="009E44C3">
        <w:t>that contains</w:t>
      </w:r>
      <w:r>
        <w:t xml:space="preserve"> specific computers. </w:t>
      </w:r>
      <w:r w:rsidR="001D3CFD">
        <w:t>The following example</w:t>
      </w:r>
      <w:r>
        <w:t xml:space="preserve"> allow</w:t>
      </w:r>
      <w:r w:rsidR="001D3CFD">
        <w:t>s</w:t>
      </w:r>
      <w:r>
        <w:t xml:space="preserve"> administrators to connect to any computer. </w:t>
      </w:r>
      <w:r w:rsidR="001D3CFD">
        <w:t>Choose</w:t>
      </w:r>
      <w:r w:rsidRPr="007446FC">
        <w:t xml:space="preserve"> </w:t>
      </w:r>
      <w:r w:rsidRPr="007446FC">
        <w:rPr>
          <w:b/>
        </w:rPr>
        <w:t>Next</w:t>
      </w:r>
      <w:r w:rsidRPr="007446FC">
        <w:t>.</w:t>
      </w:r>
    </w:p>
    <w:p w14:paraId="597F72B3" w14:textId="2442D67B" w:rsidR="001D3CFD" w:rsidRDefault="001D3CFD" w:rsidP="001D3CFD">
      <w:pPr>
        <w:pStyle w:val="Picture"/>
        <w:rPr>
          <w:rFonts w:eastAsiaTheme="majorEastAsia"/>
        </w:rPr>
      </w:pPr>
      <w:r>
        <w:rPr>
          <w:noProof/>
        </w:rPr>
        <w:drawing>
          <wp:inline distT="0" distB="0" distL="0" distR="0" wp14:anchorId="332AF43E" wp14:editId="11E8B3E9">
            <wp:extent cx="4501515" cy="20461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505997" cy="2048180"/>
                    </a:xfrm>
                    <a:prstGeom prst="rect">
                      <a:avLst/>
                    </a:prstGeom>
                  </pic:spPr>
                </pic:pic>
              </a:graphicData>
            </a:graphic>
          </wp:inline>
        </w:drawing>
      </w:r>
    </w:p>
    <w:p w14:paraId="7C2D4583" w14:textId="7C8D3B53" w:rsidR="001D3CFD" w:rsidRPr="001D3CFD" w:rsidRDefault="00DA5579" w:rsidP="001D3CFD">
      <w:pPr>
        <w:pStyle w:val="Caption"/>
      </w:pPr>
      <w:r>
        <w:t>Figure 21</w:t>
      </w:r>
      <w:r w:rsidR="001D3CFD">
        <w:t>: Selecting network resources</w:t>
      </w:r>
    </w:p>
    <w:p w14:paraId="2A2D0A7D" w14:textId="33C8E0F8" w:rsidR="008D7066" w:rsidRPr="001D3CFD" w:rsidRDefault="008D7066" w:rsidP="00D727D4">
      <w:pPr>
        <w:pStyle w:val="ListNumber"/>
        <w:numPr>
          <w:ilvl w:val="0"/>
          <w:numId w:val="41"/>
        </w:numPr>
        <w:spacing w:after="280"/>
        <w:rPr>
          <w:rFonts w:eastAsiaTheme="majorEastAsia"/>
        </w:rPr>
      </w:pPr>
      <w:r w:rsidRPr="007446FC">
        <w:t>Allow connections to TCP port 3389</w:t>
      </w:r>
      <w:r>
        <w:t>,</w:t>
      </w:r>
      <w:r w:rsidRPr="007446FC">
        <w:t xml:space="preserve"> and </w:t>
      </w:r>
      <w:r>
        <w:t xml:space="preserve">then </w:t>
      </w:r>
      <w:r w:rsidR="001D3CFD">
        <w:t>choose</w:t>
      </w:r>
      <w:r w:rsidRPr="007446FC">
        <w:t xml:space="preserve"> </w:t>
      </w:r>
      <w:r w:rsidRPr="007446FC">
        <w:rPr>
          <w:b/>
        </w:rPr>
        <w:t>Next</w:t>
      </w:r>
      <w:r w:rsidRPr="007446FC">
        <w:t>.</w:t>
      </w:r>
    </w:p>
    <w:p w14:paraId="3C6B4F8E" w14:textId="103B2CA9" w:rsidR="001D3CFD" w:rsidRDefault="001D3CFD" w:rsidP="001D3CFD">
      <w:pPr>
        <w:pStyle w:val="Picture"/>
        <w:rPr>
          <w:rFonts w:eastAsiaTheme="majorEastAsia"/>
        </w:rPr>
      </w:pPr>
      <w:r>
        <w:rPr>
          <w:noProof/>
        </w:rPr>
        <w:drawing>
          <wp:inline distT="0" distB="0" distL="0" distR="0" wp14:anchorId="492D00B2" wp14:editId="5E809A6F">
            <wp:extent cx="4572863" cy="2362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76139" cy="2363892"/>
                    </a:xfrm>
                    <a:prstGeom prst="rect">
                      <a:avLst/>
                    </a:prstGeom>
                  </pic:spPr>
                </pic:pic>
              </a:graphicData>
            </a:graphic>
          </wp:inline>
        </w:drawing>
      </w:r>
    </w:p>
    <w:p w14:paraId="06B17223" w14:textId="4C2B91AC" w:rsidR="001D3CFD" w:rsidRPr="001D3CFD" w:rsidRDefault="00DA5579" w:rsidP="001D3CFD">
      <w:pPr>
        <w:pStyle w:val="Caption"/>
      </w:pPr>
      <w:r>
        <w:t>Figure 22</w:t>
      </w:r>
      <w:r w:rsidR="001D3CFD">
        <w:t>: Selecting the RDP port</w:t>
      </w:r>
    </w:p>
    <w:p w14:paraId="7568D30E" w14:textId="1A0D1C6D" w:rsidR="008D7066" w:rsidRPr="008D7066" w:rsidRDefault="001D3CFD" w:rsidP="008D7066">
      <w:pPr>
        <w:pStyle w:val="ListNumber"/>
        <w:numPr>
          <w:ilvl w:val="0"/>
          <w:numId w:val="41"/>
        </w:numPr>
        <w:rPr>
          <w:rFonts w:eastAsiaTheme="majorEastAsia"/>
        </w:rPr>
      </w:pPr>
      <w:r>
        <w:t>Choose</w:t>
      </w:r>
      <w:r w:rsidR="008D7066" w:rsidRPr="001D3F29">
        <w:t xml:space="preserve"> </w:t>
      </w:r>
      <w:r w:rsidR="008D7066">
        <w:rPr>
          <w:b/>
        </w:rPr>
        <w:t>Finish</w:t>
      </w:r>
      <w:r w:rsidR="008D7066" w:rsidRPr="007D4EA3">
        <w:t>,</w:t>
      </w:r>
      <w:r w:rsidR="008D7066">
        <w:rPr>
          <w:b/>
        </w:rPr>
        <w:t xml:space="preserve"> </w:t>
      </w:r>
      <w:r w:rsidR="008D7066" w:rsidRPr="001D3F29">
        <w:t xml:space="preserve">and </w:t>
      </w:r>
      <w:r w:rsidR="008D7066">
        <w:t xml:space="preserve">then </w:t>
      </w:r>
      <w:r w:rsidR="008D7066">
        <w:rPr>
          <w:b/>
        </w:rPr>
        <w:t>Close.</w:t>
      </w:r>
    </w:p>
    <w:p w14:paraId="79138F74" w14:textId="1CF814EF" w:rsidR="008A3078" w:rsidRPr="008D7066" w:rsidRDefault="008A3078" w:rsidP="008D7066">
      <w:pPr>
        <w:pStyle w:val="ListNumber"/>
        <w:numPr>
          <w:ilvl w:val="0"/>
          <w:numId w:val="41"/>
        </w:numPr>
        <w:rPr>
          <w:rFonts w:eastAsiaTheme="majorEastAsia"/>
        </w:rPr>
      </w:pPr>
      <w:r>
        <w:br w:type="page"/>
      </w:r>
    </w:p>
    <w:p w14:paraId="5B88C6D5" w14:textId="743D91E9" w:rsidR="001353B7" w:rsidRDefault="001353B7" w:rsidP="008A3078">
      <w:pPr>
        <w:pStyle w:val="Heading1"/>
        <w:keepNext w:val="0"/>
        <w:keepLines w:val="0"/>
      </w:pPr>
      <w:bookmarkStart w:id="59" w:name="_Toc35418601"/>
      <w:r>
        <w:lastRenderedPageBreak/>
        <w:t>Send Us Feedback</w:t>
      </w:r>
      <w:bookmarkEnd w:id="59"/>
    </w:p>
    <w:p w14:paraId="6CE54EA6" w14:textId="2FD19F0F" w:rsidR="009B4025" w:rsidRDefault="009B4025" w:rsidP="009B4025">
      <w:pPr>
        <w:pStyle w:val="Body"/>
        <w:spacing w:after="480"/>
      </w:pPr>
      <w:r>
        <w:t xml:space="preserve">You can visit our </w:t>
      </w:r>
      <w:hyperlink r:id="rId83" w:history="1">
        <w:r w:rsidRPr="009B4025">
          <w:rPr>
            <w:rStyle w:val="Hyperlink"/>
          </w:rPr>
          <w:t>GitHub repository</w:t>
        </w:r>
      </w:hyperlink>
      <w:r>
        <w:t xml:space="preserve"> to download the templates and scripts for this Quick Start, </w:t>
      </w:r>
      <w:r w:rsidR="00984974">
        <w:t xml:space="preserve">to post your feedback, </w:t>
      </w:r>
      <w:r>
        <w:t xml:space="preserve">and to share your customizations with others. </w:t>
      </w:r>
    </w:p>
    <w:p w14:paraId="72F086E0" w14:textId="41A5300D" w:rsidR="001353B7" w:rsidRPr="001353B7" w:rsidRDefault="001353B7" w:rsidP="008A3078">
      <w:pPr>
        <w:pStyle w:val="Heading1"/>
        <w:keepNext w:val="0"/>
        <w:keepLines w:val="0"/>
      </w:pPr>
      <w:bookmarkStart w:id="60" w:name="_Document_Revisions"/>
      <w:bookmarkStart w:id="61" w:name="_Toc35418602"/>
      <w:bookmarkEnd w:id="60"/>
      <w:r>
        <w:t>Document Revisions</w:t>
      </w:r>
      <w:bookmarkEnd w:id="61"/>
    </w:p>
    <w:tbl>
      <w:tblPr>
        <w:tblStyle w:val="AWS"/>
        <w:tblW w:w="9216" w:type="dxa"/>
        <w:tblLayout w:type="fixed"/>
        <w:tblLook w:val="04A0" w:firstRow="1" w:lastRow="0" w:firstColumn="1" w:lastColumn="0" w:noHBand="0" w:noVBand="1"/>
      </w:tblPr>
      <w:tblGrid>
        <w:gridCol w:w="2250"/>
        <w:gridCol w:w="4176"/>
        <w:gridCol w:w="2790"/>
      </w:tblGrid>
      <w:tr w:rsidR="004F1FF7" w14:paraId="232209AF" w14:textId="77777777" w:rsidTr="00BF1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3D8B0F28" w14:textId="77777777" w:rsidR="004F1FF7" w:rsidRDefault="004F1FF7" w:rsidP="00342698">
            <w:pPr>
              <w:pStyle w:val="Tabletext"/>
              <w:rPr>
                <w:rFonts w:asciiTheme="majorHAnsi" w:hAnsiTheme="majorHAnsi"/>
              </w:rPr>
            </w:pPr>
            <w:r>
              <w:t>Date</w:t>
            </w:r>
          </w:p>
        </w:tc>
        <w:tc>
          <w:tcPr>
            <w:tcW w:w="4176" w:type="dxa"/>
            <w:hideMark/>
          </w:tcPr>
          <w:p w14:paraId="1AD14B39" w14:textId="77777777" w:rsidR="004F1FF7" w:rsidRDefault="004F1FF7" w:rsidP="00342698">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6A3F8D71" w14:textId="77777777" w:rsidR="004F1FF7" w:rsidRDefault="004F1FF7" w:rsidP="00342698">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307051" w14:paraId="72D4D910" w14:textId="77777777" w:rsidTr="00BF17C5">
        <w:tc>
          <w:tcPr>
            <w:cnfStyle w:val="001000000000" w:firstRow="0" w:lastRow="0" w:firstColumn="1" w:lastColumn="0" w:oddVBand="0" w:evenVBand="0" w:oddHBand="0" w:evenHBand="0" w:firstRowFirstColumn="0" w:firstRowLastColumn="0" w:lastRowFirstColumn="0" w:lastRowLastColumn="0"/>
            <w:tcW w:w="2250" w:type="dxa"/>
          </w:tcPr>
          <w:p w14:paraId="4581268A" w14:textId="1426775D" w:rsidR="00307051" w:rsidRDefault="00307051" w:rsidP="00342698">
            <w:pPr>
              <w:pStyle w:val="Tabletext"/>
            </w:pPr>
            <w:r>
              <w:t>March 2020</w:t>
            </w:r>
          </w:p>
        </w:tc>
        <w:tc>
          <w:tcPr>
            <w:tcW w:w="4176" w:type="dxa"/>
          </w:tcPr>
          <w:p w14:paraId="06B056E0" w14:textId="7FE88E6E" w:rsidR="00307051" w:rsidRDefault="00307051" w:rsidP="00342698">
            <w:pPr>
              <w:pStyle w:val="Tabletext"/>
              <w:cnfStyle w:val="000000000000" w:firstRow="0" w:lastRow="0" w:firstColumn="0" w:lastColumn="0" w:oddVBand="0" w:evenVBand="0" w:oddHBand="0" w:evenHBand="0" w:firstRowFirstColumn="0" w:firstRowLastColumn="0" w:lastRowFirstColumn="0" w:lastRowLastColumn="0"/>
            </w:pPr>
            <w:r>
              <w:t>Removed Appendix A; renamed Appendix B to Appendix A.</w:t>
            </w:r>
          </w:p>
        </w:tc>
        <w:tc>
          <w:tcPr>
            <w:tcW w:w="2790" w:type="dxa"/>
          </w:tcPr>
          <w:p w14:paraId="36018194" w14:textId="30C6A468" w:rsidR="00307051" w:rsidRDefault="00307051" w:rsidP="00342698">
            <w:pPr>
              <w:pStyle w:val="Tabletext"/>
              <w:cnfStyle w:val="000000000000" w:firstRow="0" w:lastRow="0" w:firstColumn="0" w:lastColumn="0" w:oddVBand="0" w:evenVBand="0" w:oddHBand="0" w:evenHBand="0" w:firstRowFirstColumn="0" w:firstRowLastColumn="0" w:lastRowFirstColumn="0" w:lastRowLastColumn="0"/>
            </w:pPr>
            <w:r>
              <w:t>Appendix A, Appendix B</w:t>
            </w:r>
          </w:p>
        </w:tc>
      </w:tr>
      <w:tr w:rsidR="003A7245" w14:paraId="1A98ED90" w14:textId="77777777" w:rsidTr="009724D4">
        <w:tc>
          <w:tcPr>
            <w:cnfStyle w:val="001000000000" w:firstRow="0" w:lastRow="0" w:firstColumn="1" w:lastColumn="0" w:oddVBand="0" w:evenVBand="0" w:oddHBand="0" w:evenHBand="0" w:firstRowFirstColumn="0" w:firstRowLastColumn="0" w:lastRowFirstColumn="0" w:lastRowLastColumn="0"/>
            <w:tcW w:w="2250" w:type="dxa"/>
          </w:tcPr>
          <w:p w14:paraId="641CEAA1" w14:textId="52ADDFD4" w:rsidR="003A7245" w:rsidRDefault="003A7245" w:rsidP="009724D4">
            <w:pPr>
              <w:pStyle w:val="Tabletext"/>
            </w:pPr>
            <w:r>
              <w:t>October 2019</w:t>
            </w:r>
          </w:p>
        </w:tc>
        <w:tc>
          <w:tcPr>
            <w:tcW w:w="4176" w:type="dxa"/>
          </w:tcPr>
          <w:p w14:paraId="44621B59" w14:textId="141D1B9B" w:rsidR="003A7245" w:rsidRDefault="00A46BD3" w:rsidP="00827D71">
            <w:pPr>
              <w:pStyle w:val="Tabletext"/>
              <w:cnfStyle w:val="000000000000" w:firstRow="0" w:lastRow="0" w:firstColumn="0" w:lastColumn="0" w:oddVBand="0" w:evenVBand="0" w:oddHBand="0" w:evenHBand="0" w:firstRowFirstColumn="0" w:firstRowLastColumn="0" w:lastRowFirstColumn="0" w:lastRowLastColumn="0"/>
            </w:pPr>
            <w:r>
              <w:t>Modified the note for existing VPC deployment scenario</w:t>
            </w:r>
            <w:r w:rsidR="00165109">
              <w:t>.</w:t>
            </w:r>
          </w:p>
        </w:tc>
        <w:tc>
          <w:tcPr>
            <w:tcW w:w="2790" w:type="dxa"/>
          </w:tcPr>
          <w:p w14:paraId="02BFFEA7" w14:textId="3C592B0B" w:rsidR="003A7245" w:rsidRDefault="008B753F" w:rsidP="00827D71">
            <w:pPr>
              <w:pStyle w:val="Tabletext"/>
              <w:cnfStyle w:val="000000000000" w:firstRow="0" w:lastRow="0" w:firstColumn="0" w:lastColumn="0" w:oddVBand="0" w:evenVBand="0" w:oddHBand="0" w:evenHBand="0" w:firstRowFirstColumn="0" w:firstRowLastColumn="0" w:lastRowFirstColumn="0" w:lastRowLastColumn="0"/>
            </w:pPr>
            <w:hyperlink w:anchor="_Step_3._&lt;Pre-Launch" w:history="1">
              <w:r w:rsidR="00F16A73" w:rsidRPr="00F16A73">
                <w:rPr>
                  <w:rStyle w:val="Hyperlink"/>
                </w:rPr>
                <w:t>Step 2. Launch the Quick Start</w:t>
              </w:r>
            </w:hyperlink>
          </w:p>
        </w:tc>
      </w:tr>
      <w:tr w:rsidR="002B7BE7" w14:paraId="325D1DF1" w14:textId="77777777" w:rsidTr="009724D4">
        <w:tc>
          <w:tcPr>
            <w:cnfStyle w:val="001000000000" w:firstRow="0" w:lastRow="0" w:firstColumn="1" w:lastColumn="0" w:oddVBand="0" w:evenVBand="0" w:oddHBand="0" w:evenHBand="0" w:firstRowFirstColumn="0" w:firstRowLastColumn="0" w:lastRowFirstColumn="0" w:lastRowLastColumn="0"/>
            <w:tcW w:w="2250" w:type="dxa"/>
            <w:hideMark/>
          </w:tcPr>
          <w:p w14:paraId="75A2B6C1" w14:textId="627C6C28" w:rsidR="002B7BE7" w:rsidRPr="002B7BE7" w:rsidRDefault="00B64FE3" w:rsidP="009724D4">
            <w:pPr>
              <w:pStyle w:val="Tabletext"/>
            </w:pPr>
            <w:r>
              <w:t>June 2017</w:t>
            </w:r>
          </w:p>
        </w:tc>
        <w:tc>
          <w:tcPr>
            <w:tcW w:w="4176" w:type="dxa"/>
            <w:hideMark/>
          </w:tcPr>
          <w:p w14:paraId="7E49FAE0" w14:textId="1554C407" w:rsidR="002B7BE7" w:rsidRPr="00827D71" w:rsidRDefault="009E44C3" w:rsidP="00827D71">
            <w:pPr>
              <w:pStyle w:val="Tabletext"/>
              <w:cnfStyle w:val="000000000000" w:firstRow="0" w:lastRow="0" w:firstColumn="0" w:lastColumn="0" w:oddVBand="0" w:evenVBand="0" w:oddHBand="0" w:evenHBand="0" w:firstRowFirstColumn="0" w:firstRowLastColumn="0" w:lastRowFirstColumn="0" w:lastRowLastColumn="0"/>
            </w:pPr>
            <w:r>
              <w:t>Added</w:t>
            </w:r>
            <w:r w:rsidR="00B64FE3" w:rsidRPr="00827D71">
              <w:t xml:space="preserve"> Auto Scaling group for RD Gateway instances, Elastic IP address assignments, and S3 portability enhancements. Removed Active Directory server IP dependency. Reorganized and revised guide </w:t>
            </w:r>
            <w:r w:rsidR="00827D71" w:rsidRPr="00827D71">
              <w:t>to focus on</w:t>
            </w:r>
            <w:r w:rsidR="00B64FE3" w:rsidRPr="00827D71">
              <w:t xml:space="preserve"> automated deployment</w:t>
            </w:r>
            <w:r w:rsidR="00827D71" w:rsidRPr="00827D71">
              <w:t>s</w:t>
            </w:r>
            <w:r w:rsidR="00B64FE3" w:rsidRPr="00827D71">
              <w:t>.</w:t>
            </w:r>
          </w:p>
        </w:tc>
        <w:tc>
          <w:tcPr>
            <w:tcW w:w="2790" w:type="dxa"/>
            <w:hideMark/>
          </w:tcPr>
          <w:p w14:paraId="772A71D0" w14:textId="217432DA" w:rsidR="002B7BE7" w:rsidRPr="00827D71" w:rsidRDefault="00827D71" w:rsidP="00827D71">
            <w:pPr>
              <w:pStyle w:val="Tabletext"/>
              <w:cnfStyle w:val="000000000000" w:firstRow="0" w:lastRow="0" w:firstColumn="0" w:lastColumn="0" w:oddVBand="0" w:evenVBand="0" w:oddHBand="0" w:evenHBand="0" w:firstRowFirstColumn="0" w:firstRowLastColumn="0" w:lastRowFirstColumn="0" w:lastRowLastColumn="0"/>
            </w:pPr>
            <w:r>
              <w:t>C</w:t>
            </w:r>
            <w:r w:rsidRPr="00827D71">
              <w:t>hanges throughout guide</w:t>
            </w:r>
          </w:p>
        </w:tc>
      </w:tr>
      <w:tr w:rsidR="002B7BE7" w14:paraId="5925A4D1" w14:textId="77777777" w:rsidTr="009724D4">
        <w:tc>
          <w:tcPr>
            <w:cnfStyle w:val="001000000000" w:firstRow="0" w:lastRow="0" w:firstColumn="1" w:lastColumn="0" w:oddVBand="0" w:evenVBand="0" w:oddHBand="0" w:evenHBand="0" w:firstRowFirstColumn="0" w:firstRowLastColumn="0" w:lastRowFirstColumn="0" w:lastRowLastColumn="0"/>
            <w:tcW w:w="2250" w:type="dxa"/>
            <w:hideMark/>
          </w:tcPr>
          <w:p w14:paraId="39527740" w14:textId="1869B37B" w:rsidR="002B7BE7" w:rsidRPr="002B7BE7" w:rsidRDefault="00B64FE3" w:rsidP="009724D4">
            <w:pPr>
              <w:pStyle w:val="Tabletext"/>
            </w:pPr>
            <w:r>
              <w:t>September 2016</w:t>
            </w:r>
          </w:p>
        </w:tc>
        <w:tc>
          <w:tcPr>
            <w:tcW w:w="4176" w:type="dxa"/>
            <w:hideMark/>
          </w:tcPr>
          <w:p w14:paraId="2BB59DC7" w14:textId="555C3E06" w:rsidR="002B7BE7" w:rsidRPr="00827D71" w:rsidRDefault="00B64FE3" w:rsidP="00827D71">
            <w:pPr>
              <w:pStyle w:val="Tabletext"/>
              <w:cnfStyle w:val="000000000000" w:firstRow="0" w:lastRow="0" w:firstColumn="0" w:lastColumn="0" w:oddVBand="0" w:evenVBand="0" w:oddHBand="0" w:evenHBand="0" w:firstRowFirstColumn="0" w:firstRowLastColumn="0" w:lastRowFirstColumn="0" w:lastRowLastColumn="0"/>
            </w:pPr>
            <w:r w:rsidRPr="00827D71">
              <w:t>Added parameters for configuring the location of Quick Start assets; clarified post-deployment steps.</w:t>
            </w:r>
          </w:p>
        </w:tc>
        <w:tc>
          <w:tcPr>
            <w:tcW w:w="2790" w:type="dxa"/>
            <w:hideMark/>
          </w:tcPr>
          <w:p w14:paraId="7172B8BA" w14:textId="68D8C5A6" w:rsidR="002B7BE7" w:rsidRPr="00827D71" w:rsidRDefault="008B753F" w:rsidP="00827D71">
            <w:pPr>
              <w:pStyle w:val="Tabletext"/>
              <w:cnfStyle w:val="000000000000" w:firstRow="0" w:lastRow="0" w:firstColumn="0" w:lastColumn="0" w:oddVBand="0" w:evenVBand="0" w:oddHBand="0" w:evenHBand="0" w:firstRowFirstColumn="0" w:firstRowLastColumn="0" w:lastRowFirstColumn="0" w:lastRowLastColumn="0"/>
            </w:pPr>
            <w:hyperlink w:anchor="_Automated_Deployment" w:history="1">
              <w:r w:rsidR="002B7BE7" w:rsidRPr="00827D71">
                <w:rPr>
                  <w:rStyle w:val="Hyperlink"/>
                </w:rPr>
                <w:t>Deployment Steps</w:t>
              </w:r>
            </w:hyperlink>
            <w:r w:rsidR="002B7BE7" w:rsidRPr="00827D71">
              <w:t xml:space="preserve"> </w:t>
            </w:r>
          </w:p>
        </w:tc>
      </w:tr>
      <w:tr w:rsidR="002B7BE7" w14:paraId="7A73C965" w14:textId="77777777" w:rsidTr="009724D4">
        <w:tc>
          <w:tcPr>
            <w:cnfStyle w:val="001000000000" w:firstRow="0" w:lastRow="0" w:firstColumn="1" w:lastColumn="0" w:oddVBand="0" w:evenVBand="0" w:oddHBand="0" w:evenHBand="0" w:firstRowFirstColumn="0" w:firstRowLastColumn="0" w:lastRowFirstColumn="0" w:lastRowLastColumn="0"/>
            <w:tcW w:w="2250" w:type="dxa"/>
            <w:hideMark/>
          </w:tcPr>
          <w:p w14:paraId="1430B979" w14:textId="389002CD" w:rsidR="002B7BE7" w:rsidRPr="002B7BE7" w:rsidRDefault="002B7BE7" w:rsidP="009724D4">
            <w:pPr>
              <w:pStyle w:val="Tabletext"/>
            </w:pPr>
            <w:r>
              <w:t>July 2016</w:t>
            </w:r>
          </w:p>
        </w:tc>
        <w:tc>
          <w:tcPr>
            <w:tcW w:w="4176" w:type="dxa"/>
            <w:hideMark/>
          </w:tcPr>
          <w:p w14:paraId="2C481EBD" w14:textId="56B68C9C" w:rsidR="002B7BE7" w:rsidRPr="00827D71" w:rsidRDefault="002B7BE7" w:rsidP="00827D71">
            <w:pPr>
              <w:pStyle w:val="Tabletext"/>
              <w:cnfStyle w:val="000000000000" w:firstRow="0" w:lastRow="0" w:firstColumn="0" w:lastColumn="0" w:oddVBand="0" w:evenVBand="0" w:oddHBand="0" w:evenHBand="0" w:firstRowFirstColumn="0" w:firstRowLastColumn="0" w:lastRowFirstColumn="0" w:lastRowLastColumn="0"/>
            </w:pPr>
            <w:r w:rsidRPr="00827D71">
              <w:t>Updated the templates to use NAT gateways and an updated VPC configuration; added template for domain-joined RD Gateway instances.</w:t>
            </w:r>
          </w:p>
        </w:tc>
        <w:tc>
          <w:tcPr>
            <w:tcW w:w="2790" w:type="dxa"/>
            <w:hideMark/>
          </w:tcPr>
          <w:p w14:paraId="65D012F2" w14:textId="3D82223E" w:rsidR="002B7BE7" w:rsidRPr="00827D71" w:rsidRDefault="008B753F" w:rsidP="00827D71">
            <w:pPr>
              <w:pStyle w:val="Tabletext"/>
              <w:cnfStyle w:val="000000000000" w:firstRow="0" w:lastRow="0" w:firstColumn="0" w:lastColumn="0" w:oddVBand="0" w:evenVBand="0" w:oddHBand="0" w:evenHBand="0" w:firstRowFirstColumn="0" w:firstRowLastColumn="0" w:lastRowFirstColumn="0" w:lastRowLastColumn="0"/>
            </w:pPr>
            <w:hyperlink w:anchor="_Automated_Deployment" w:history="1">
              <w:r w:rsidR="002B7BE7" w:rsidRPr="00827D71">
                <w:rPr>
                  <w:rStyle w:val="Hyperlink"/>
                </w:rPr>
                <w:t>Deployment Steps</w:t>
              </w:r>
            </w:hyperlink>
            <w:r w:rsidR="002B7BE7" w:rsidRPr="00827D71">
              <w:t xml:space="preserve"> </w:t>
            </w:r>
          </w:p>
        </w:tc>
      </w:tr>
      <w:tr w:rsidR="002B7BE7" w14:paraId="203F10D6" w14:textId="77777777" w:rsidTr="009724D4">
        <w:tc>
          <w:tcPr>
            <w:cnfStyle w:val="001000000000" w:firstRow="0" w:lastRow="0" w:firstColumn="1" w:lastColumn="0" w:oddVBand="0" w:evenVBand="0" w:oddHBand="0" w:evenHBand="0" w:firstRowFirstColumn="0" w:firstRowLastColumn="0" w:lastRowFirstColumn="0" w:lastRowLastColumn="0"/>
            <w:tcW w:w="2250" w:type="dxa"/>
            <w:hideMark/>
          </w:tcPr>
          <w:p w14:paraId="47020EB8" w14:textId="6A645E24" w:rsidR="002B7BE7" w:rsidRPr="002B7BE7" w:rsidRDefault="002B7BE7" w:rsidP="009724D4">
            <w:pPr>
              <w:pStyle w:val="Tabletext"/>
            </w:pPr>
            <w:r>
              <w:t>September 2015</w:t>
            </w:r>
          </w:p>
        </w:tc>
        <w:tc>
          <w:tcPr>
            <w:tcW w:w="4176" w:type="dxa"/>
            <w:hideMark/>
          </w:tcPr>
          <w:p w14:paraId="34FB7965" w14:textId="6DB266BD" w:rsidR="002B7BE7" w:rsidRPr="00827D71" w:rsidRDefault="002B7BE7" w:rsidP="00827D71">
            <w:pPr>
              <w:pStyle w:val="Tabletext"/>
              <w:cnfStyle w:val="000000000000" w:firstRow="0" w:lastRow="0" w:firstColumn="0" w:lastColumn="0" w:oddVBand="0" w:evenVBand="0" w:oddHBand="0" w:evenHBand="0" w:firstRowFirstColumn="0" w:firstRowLastColumn="0" w:lastRowFirstColumn="0" w:lastRowLastColumn="0"/>
            </w:pPr>
            <w:r w:rsidRPr="00827D71">
              <w:t>Changed the default type for RD Gateway instances from m3.xlarge to m4.xlarge for better performance and price.</w:t>
            </w:r>
          </w:p>
        </w:tc>
        <w:tc>
          <w:tcPr>
            <w:tcW w:w="2790" w:type="dxa"/>
            <w:hideMark/>
          </w:tcPr>
          <w:p w14:paraId="2E6CD549" w14:textId="75AAFFA3" w:rsidR="002B7BE7" w:rsidRPr="00827D71" w:rsidRDefault="008B753F" w:rsidP="00827D71">
            <w:pPr>
              <w:pStyle w:val="Tabletext"/>
              <w:cnfStyle w:val="000000000000" w:firstRow="0" w:lastRow="0" w:firstColumn="0" w:lastColumn="0" w:oddVBand="0" w:evenVBand="0" w:oddHBand="0" w:evenHBand="0" w:firstRowFirstColumn="0" w:firstRowLastColumn="0" w:lastRowFirstColumn="0" w:lastRowLastColumn="0"/>
            </w:pPr>
            <w:hyperlink w:anchor="_Automated_Deployment" w:history="1">
              <w:r w:rsidR="002B7BE7" w:rsidRPr="00827D71">
                <w:rPr>
                  <w:rStyle w:val="Hyperlink"/>
                </w:rPr>
                <w:t>Deployment Steps</w:t>
              </w:r>
            </w:hyperlink>
            <w:r w:rsidR="002B7BE7" w:rsidRPr="00827D71">
              <w:t xml:space="preserve"> </w:t>
            </w:r>
          </w:p>
        </w:tc>
      </w:tr>
      <w:tr w:rsidR="002B7BE7" w14:paraId="72AF675E" w14:textId="77777777" w:rsidTr="009724D4">
        <w:tc>
          <w:tcPr>
            <w:cnfStyle w:val="001000000000" w:firstRow="0" w:lastRow="0" w:firstColumn="1" w:lastColumn="0" w:oddVBand="0" w:evenVBand="0" w:oddHBand="0" w:evenHBand="0" w:firstRowFirstColumn="0" w:firstRowLastColumn="0" w:lastRowFirstColumn="0" w:lastRowLastColumn="0"/>
            <w:tcW w:w="2250" w:type="dxa"/>
            <w:hideMark/>
          </w:tcPr>
          <w:p w14:paraId="52D3E409" w14:textId="709F18FE" w:rsidR="002B7BE7" w:rsidRPr="002B7BE7" w:rsidRDefault="002B7BE7" w:rsidP="009724D4">
            <w:pPr>
              <w:pStyle w:val="Tabletext"/>
            </w:pPr>
            <w:r>
              <w:t>March 2015</w:t>
            </w:r>
          </w:p>
        </w:tc>
        <w:tc>
          <w:tcPr>
            <w:tcW w:w="4176" w:type="dxa"/>
            <w:hideMark/>
          </w:tcPr>
          <w:p w14:paraId="25E0217C" w14:textId="4C6DFE95" w:rsidR="002B7BE7" w:rsidRPr="00827D71" w:rsidRDefault="002B7BE7" w:rsidP="00827D71">
            <w:pPr>
              <w:pStyle w:val="Tabletext"/>
              <w:cnfStyle w:val="000000000000" w:firstRow="0" w:lastRow="0" w:firstColumn="0" w:lastColumn="0" w:oddVBand="0" w:evenVBand="0" w:oddHBand="0" w:evenHBand="0" w:firstRowFirstColumn="0" w:firstRowLastColumn="0" w:lastRowFirstColumn="0" w:lastRowLastColumn="0"/>
            </w:pPr>
            <w:r w:rsidRPr="00827D71">
              <w:t>Optimized the underlying VPC design to support expansion and to reduce complexity.</w:t>
            </w:r>
          </w:p>
        </w:tc>
        <w:tc>
          <w:tcPr>
            <w:tcW w:w="2790" w:type="dxa"/>
            <w:hideMark/>
          </w:tcPr>
          <w:p w14:paraId="22716153" w14:textId="4D6E36CF" w:rsidR="002B7BE7" w:rsidRPr="00827D71" w:rsidRDefault="008B753F" w:rsidP="00827D71">
            <w:pPr>
              <w:pStyle w:val="Tabletext"/>
              <w:cnfStyle w:val="000000000000" w:firstRow="0" w:lastRow="0" w:firstColumn="0" w:lastColumn="0" w:oddVBand="0" w:evenVBand="0" w:oddHBand="0" w:evenHBand="0" w:firstRowFirstColumn="0" w:firstRowLastColumn="0" w:lastRowFirstColumn="0" w:lastRowLastColumn="0"/>
            </w:pPr>
            <w:hyperlink w:anchor="archdiagram" w:history="1">
              <w:r w:rsidR="009E44C3">
                <w:rPr>
                  <w:rStyle w:val="Hyperlink"/>
                </w:rPr>
                <w:t>A</w:t>
              </w:r>
              <w:r w:rsidR="002B7BE7" w:rsidRPr="00827D71">
                <w:rPr>
                  <w:rStyle w:val="Hyperlink"/>
                </w:rPr>
                <w:t>rchitecture diagram</w:t>
              </w:r>
            </w:hyperlink>
          </w:p>
        </w:tc>
      </w:tr>
      <w:tr w:rsidR="004F1FF7" w14:paraId="6204BD3E" w14:textId="77777777" w:rsidTr="00BF17C5">
        <w:tc>
          <w:tcPr>
            <w:cnfStyle w:val="001000000000" w:firstRow="0" w:lastRow="0" w:firstColumn="1" w:lastColumn="0" w:oddVBand="0" w:evenVBand="0" w:oddHBand="0" w:evenHBand="0" w:firstRowFirstColumn="0" w:firstRowLastColumn="0" w:lastRowFirstColumn="0" w:lastRowLastColumn="0"/>
            <w:tcW w:w="2250" w:type="dxa"/>
            <w:hideMark/>
          </w:tcPr>
          <w:p w14:paraId="6BDA4C0C" w14:textId="38898B56" w:rsidR="004F1FF7" w:rsidRPr="002B7BE7" w:rsidRDefault="002B7BE7" w:rsidP="00342698">
            <w:pPr>
              <w:pStyle w:val="Tabletext"/>
            </w:pPr>
            <w:r>
              <w:t>November 2014</w:t>
            </w:r>
          </w:p>
        </w:tc>
        <w:tc>
          <w:tcPr>
            <w:tcW w:w="4176" w:type="dxa"/>
            <w:hideMark/>
          </w:tcPr>
          <w:p w14:paraId="30A46185" w14:textId="65FCF7ED" w:rsidR="004F1FF7" w:rsidRPr="00827D71" w:rsidRDefault="002B7BE7" w:rsidP="00827D71">
            <w:pPr>
              <w:pStyle w:val="Tabletext"/>
              <w:cnfStyle w:val="000000000000" w:firstRow="0" w:lastRow="0" w:firstColumn="0" w:lastColumn="0" w:oddVBand="0" w:evenVBand="0" w:oddHBand="0" w:evenHBand="0" w:firstRowFirstColumn="0" w:firstRowLastColumn="0" w:lastRowFirstColumn="0" w:lastRowLastColumn="0"/>
            </w:pPr>
            <w:r w:rsidRPr="00827D71">
              <w:t>Changed the default type for NATInstanceType to t2.small to support the EU (Frankfurt) region.</w:t>
            </w:r>
          </w:p>
        </w:tc>
        <w:tc>
          <w:tcPr>
            <w:tcW w:w="2790" w:type="dxa"/>
            <w:hideMark/>
          </w:tcPr>
          <w:p w14:paraId="3DB4F416" w14:textId="10041D04" w:rsidR="004F1FF7" w:rsidRPr="00827D71" w:rsidRDefault="008B753F" w:rsidP="009E44C3">
            <w:pPr>
              <w:pStyle w:val="Tabletext"/>
              <w:cnfStyle w:val="000000000000" w:firstRow="0" w:lastRow="0" w:firstColumn="0" w:lastColumn="0" w:oddVBand="0" w:evenVBand="0" w:oddHBand="0" w:evenHBand="0" w:firstRowFirstColumn="0" w:firstRowLastColumn="0" w:lastRowFirstColumn="0" w:lastRowLastColumn="0"/>
            </w:pPr>
            <w:hyperlink w:anchor="_Automated_Deployment" w:history="1">
              <w:r w:rsidR="002B7BE7" w:rsidRPr="00827D71">
                <w:rPr>
                  <w:rStyle w:val="Hyperlink"/>
                </w:rPr>
                <w:t>Deployment Steps</w:t>
              </w:r>
            </w:hyperlink>
            <w:r w:rsidR="002B7BE7" w:rsidRPr="00827D71">
              <w:t xml:space="preserve"> </w:t>
            </w:r>
          </w:p>
        </w:tc>
      </w:tr>
      <w:tr w:rsidR="00342698" w14:paraId="261DAD34" w14:textId="77777777" w:rsidTr="00BF17C5">
        <w:tc>
          <w:tcPr>
            <w:cnfStyle w:val="001000000000" w:firstRow="0" w:lastRow="0" w:firstColumn="1" w:lastColumn="0" w:oddVBand="0" w:evenVBand="0" w:oddHBand="0" w:evenHBand="0" w:firstRowFirstColumn="0" w:firstRowLastColumn="0" w:lastRowFirstColumn="0" w:lastRowLastColumn="0"/>
            <w:tcW w:w="2250" w:type="dxa"/>
          </w:tcPr>
          <w:p w14:paraId="0862FCA0" w14:textId="3A7A47B5" w:rsidR="00342698" w:rsidRPr="004F1FF7" w:rsidRDefault="002B7BE7" w:rsidP="00342698">
            <w:pPr>
              <w:pStyle w:val="Tabletext"/>
              <w:rPr>
                <w:color w:val="C00000"/>
              </w:rPr>
            </w:pPr>
            <w:r>
              <w:t>April</w:t>
            </w:r>
            <w:r w:rsidR="00342698" w:rsidRPr="001977E6">
              <w:t xml:space="preserve"> 201</w:t>
            </w:r>
            <w:r>
              <w:t>4</w:t>
            </w:r>
          </w:p>
        </w:tc>
        <w:tc>
          <w:tcPr>
            <w:tcW w:w="4176" w:type="dxa"/>
          </w:tcPr>
          <w:p w14:paraId="58822A3D" w14:textId="17BD26D3" w:rsidR="00342698" w:rsidRPr="00827D71" w:rsidRDefault="00342698" w:rsidP="00827D71">
            <w:pPr>
              <w:pStyle w:val="Tabletext"/>
              <w:cnfStyle w:val="000000000000" w:firstRow="0" w:lastRow="0" w:firstColumn="0" w:lastColumn="0" w:oddVBand="0" w:evenVBand="0" w:oddHBand="0" w:evenHBand="0" w:firstRowFirstColumn="0" w:firstRowLastColumn="0" w:lastRowFirstColumn="0" w:lastRowLastColumn="0"/>
            </w:pPr>
            <w:r w:rsidRPr="00827D71">
              <w:t>Initial publication</w:t>
            </w:r>
          </w:p>
        </w:tc>
        <w:tc>
          <w:tcPr>
            <w:tcW w:w="2790" w:type="dxa"/>
          </w:tcPr>
          <w:p w14:paraId="149B5522" w14:textId="4E872094" w:rsidR="00342698" w:rsidRPr="00827D71" w:rsidRDefault="00342698" w:rsidP="00827D71">
            <w:pPr>
              <w:pStyle w:val="Tabletext"/>
              <w:cnfStyle w:val="000000000000" w:firstRow="0" w:lastRow="0" w:firstColumn="0" w:lastColumn="0" w:oddVBand="0" w:evenVBand="0" w:oddHBand="0" w:evenHBand="0" w:firstRowFirstColumn="0" w:firstRowLastColumn="0" w:lastRowFirstColumn="0" w:lastRowLastColumn="0"/>
            </w:pPr>
            <w:r w:rsidRPr="00827D71">
              <w:t>—</w:t>
            </w:r>
          </w:p>
        </w:tc>
      </w:tr>
    </w:tbl>
    <w:p w14:paraId="47A4E26E" w14:textId="1D76532C" w:rsidR="003612CA" w:rsidRPr="00CF2E2C" w:rsidRDefault="00CF2E2C" w:rsidP="00CF2E2C">
      <w:pPr>
        <w:pStyle w:val="Body"/>
        <w:spacing w:before="800"/>
        <w:rPr>
          <w:color w:val="auto"/>
          <w:kern w:val="0"/>
        </w:rPr>
      </w:pPr>
      <w:r>
        <w:rPr>
          <w:noProof/>
        </w:rPr>
        <w:lastRenderedPageBreak/>
        <mc:AlternateContent>
          <mc:Choice Requires="wps">
            <w:drawing>
              <wp:anchor distT="365760" distB="365760" distL="0" distR="0" simplePos="0" relativeHeight="251773952" behindDoc="0" locked="0" layoutInCell="1" allowOverlap="1" wp14:anchorId="6E8A2CBD" wp14:editId="5D027944">
                <wp:simplePos x="914400" y="914400"/>
                <wp:positionH relativeFrom="margin">
                  <wp:align>right</wp:align>
                </wp:positionH>
                <wp:positionV relativeFrom="bottomMargin">
                  <wp:posOffset>-3657600</wp:posOffset>
                </wp:positionV>
                <wp:extent cx="6172200" cy="4152900"/>
                <wp:effectExtent l="0" t="0" r="0" b="0"/>
                <wp:wrapTopAndBottom/>
                <wp:docPr id="148" name="Rectangle 148"/>
                <wp:cNvGraphicFramePr/>
                <a:graphic xmlns:a="http://schemas.openxmlformats.org/drawingml/2006/main">
                  <a:graphicData uri="http://schemas.microsoft.com/office/word/2010/wordprocessingShape">
                    <wps:wsp>
                      <wps:cNvSpPr/>
                      <wps:spPr>
                        <a:xfrm>
                          <a:off x="0" y="0"/>
                          <a:ext cx="6172200" cy="415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1875A8C6" w:rsidR="00432963" w:rsidRPr="00CF2E2C" w:rsidRDefault="00432963" w:rsidP="003C15C0">
                            <w:pPr>
                              <w:spacing w:after="400"/>
                            </w:pPr>
                            <w:r w:rsidRPr="00CF2E2C">
                              <w:t>©</w:t>
                            </w:r>
                            <w:r>
                              <w:t xml:space="preserve"> 2019</w:t>
                            </w:r>
                            <w:r w:rsidRPr="00CF2E2C">
                              <w:t>, Amazon Web Services, Inc. or its affiliates. All rights reserved.</w:t>
                            </w:r>
                          </w:p>
                          <w:p w14:paraId="70EE6973" w14:textId="77777777" w:rsidR="00432963" w:rsidRPr="00CF2E2C" w:rsidRDefault="00432963"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432963" w:rsidRDefault="00432963"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949F0FD" w14:textId="77777777" w:rsidR="00432963" w:rsidRPr="00593805" w:rsidRDefault="00432963" w:rsidP="00342698">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8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8A97DC0" w14:textId="77777777" w:rsidR="00432963" w:rsidRPr="00CF2E2C" w:rsidRDefault="00432963"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31" style="position:absolute;margin-left:434.8pt;margin-top:-4in;width:486pt;height:327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" filled="f" stroked="f" strokeweight="2pt">
                <v:textbox style="mso-fit-shape-to-text:t" inset="0,0,0,0">
                  <w:txbxContent>
                    <w:p w14:paraId="587046F6" w14:textId="1875A8C6" w:rsidR="00432963" w:rsidRPr="00CF2E2C" w:rsidRDefault="00432963" w:rsidP="003C15C0">
                      <w:pPr>
                        <w:spacing w:after="400"/>
                      </w:pPr>
                      <w:r w:rsidRPr="00CF2E2C">
                        <w:t>©</w:t>
                      </w:r>
                      <w:r>
                        <w:t xml:space="preserve"> 2019</w:t>
                      </w:r>
                      <w:r w:rsidRPr="00CF2E2C">
                        <w:t>, Amazon Web Services, Inc. or its affiliates. All rights reserved.</w:t>
                      </w:r>
                    </w:p>
                    <w:p w14:paraId="70EE6973" w14:textId="77777777" w:rsidR="00432963" w:rsidRPr="00CF2E2C" w:rsidRDefault="00432963"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432963" w:rsidRDefault="00432963"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949F0FD" w14:textId="77777777" w:rsidR="00432963" w:rsidRPr="00593805" w:rsidRDefault="00432963" w:rsidP="00342698">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8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8A97DC0" w14:textId="77777777" w:rsidR="00432963" w:rsidRPr="00CF2E2C" w:rsidRDefault="00432963" w:rsidP="00CF2E2C">
                      <w:pPr>
                        <w:pStyle w:val="Body"/>
                      </w:pPr>
                    </w:p>
                  </w:txbxContent>
                </v:textbox>
                <w10:wrap type="topAndBottom" anchorx="margin" anchory="margin"/>
              </v:rect>
            </w:pict>
          </mc:Fallback>
        </mc:AlternateContent>
      </w:r>
    </w:p>
    <w:p w14:paraId="7FDA23E3" w14:textId="139D7CA2" w:rsidR="00720E7A" w:rsidRDefault="00720E7A">
      <w:pPr>
        <w:spacing w:after="140" w:line="280" w:lineRule="atLeast"/>
        <w:rPr>
          <w:b/>
          <w:color w:val="4F81BD"/>
        </w:rPr>
      </w:pPr>
    </w:p>
    <w:sectPr w:rsidR="00720E7A" w:rsidSect="00224B27">
      <w:headerReference w:type="default" r:id="rId86"/>
      <w:footerReference w:type="default" r:id="rId87"/>
      <w:headerReference w:type="first" r:id="rId88"/>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2CE0A" w14:textId="77777777" w:rsidR="008B753F" w:rsidRDefault="008B753F" w:rsidP="009D25DA">
      <w:r>
        <w:separator/>
      </w:r>
    </w:p>
    <w:p w14:paraId="15B72895" w14:textId="77777777" w:rsidR="008B753F" w:rsidRDefault="008B753F"/>
  </w:endnote>
  <w:endnote w:type="continuationSeparator" w:id="0">
    <w:p w14:paraId="47AE19F0" w14:textId="77777777" w:rsidR="008B753F" w:rsidRDefault="008B753F" w:rsidP="009D25DA">
      <w:r>
        <w:continuationSeparator/>
      </w:r>
    </w:p>
    <w:p w14:paraId="7D25DE4E" w14:textId="77777777" w:rsidR="008B753F" w:rsidRDefault="008B7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478B8DFF" w:rsidR="00432963" w:rsidRDefault="00432963" w:rsidP="00232B00">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327EE3">
      <w:rPr>
        <w:noProof/>
      </w:rPr>
      <w:t>20</w:t>
    </w:r>
    <w:r w:rsidRPr="00BF53C3">
      <w:fldChar w:fldCharType="end"/>
    </w:r>
    <w:r w:rsidRPr="00BF53C3">
      <w:t xml:space="preserve"> of </w:t>
    </w:r>
    <w:r w:rsidR="008B753F">
      <w:fldChar w:fldCharType="begin"/>
    </w:r>
    <w:r w:rsidR="008B753F">
      <w:instrText xml:space="preserve"> NUMPAGES   \* MERGEFORMAT </w:instrText>
    </w:r>
    <w:r w:rsidR="008B753F">
      <w:fldChar w:fldCharType="separate"/>
    </w:r>
    <w:r w:rsidR="00327EE3">
      <w:rPr>
        <w:noProof/>
      </w:rPr>
      <w:t>37</w:t>
    </w:r>
    <w:r w:rsidR="008B753F">
      <w:rPr>
        <w:noProof/>
      </w:rPr>
      <w:fldChar w:fldCharType="end"/>
    </w:r>
    <w:bookmarkStart w:id="62" w:name="_Toc387314097"/>
    <w:r w:rsidRPr="009B76CA">
      <w:rPr>
        <w:noProof/>
        <w:position w:val="-8"/>
      </w:rPr>
      <w:tab/>
    </w:r>
    <w:bookmarkEnd w:id="62"/>
    <w:r>
      <w:rPr>
        <w:noProof/>
      </w:rPr>
      <w:drawing>
        <wp:inline distT="0" distB="0" distL="0" distR="0" wp14:anchorId="645212DB" wp14:editId="3BAA3B18">
          <wp:extent cx="45720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500E6" w14:textId="77777777" w:rsidR="008B753F" w:rsidRDefault="008B753F" w:rsidP="009D25DA">
      <w:r>
        <w:separator/>
      </w:r>
    </w:p>
  </w:footnote>
  <w:footnote w:type="continuationSeparator" w:id="0">
    <w:p w14:paraId="288354F3" w14:textId="77777777" w:rsidR="008B753F" w:rsidRDefault="008B753F"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729C2711" w:rsidR="00432963" w:rsidRPr="00F85B95" w:rsidRDefault="00432963" w:rsidP="005566B8">
    <w:pPr>
      <w:pStyle w:val="Header"/>
      <w:tabs>
        <w:tab w:val="clear" w:pos="8280"/>
        <w:tab w:val="right" w:pos="9720"/>
      </w:tabs>
      <w:spacing w:after="280"/>
      <w:rPr>
        <w:b/>
      </w:rPr>
    </w:pPr>
    <w:r w:rsidRPr="002F0D31">
      <w:rPr>
        <w:rStyle w:val="FooterChar"/>
      </w:rPr>
      <w:t xml:space="preserve">Amazon Web Services – </w:t>
    </w:r>
    <w:r>
      <w:t>Remote Desktop Gateway</w:t>
    </w:r>
    <w:r w:rsidRPr="002F0D31">
      <w:rPr>
        <w:rStyle w:val="FooterChar"/>
      </w:rPr>
      <w:t xml:space="preserve"> on the AWS Cloud</w:t>
    </w:r>
    <w:r>
      <w:tab/>
    </w:r>
    <w:r w:rsidR="00D00102">
      <w:t>March 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432963" w:rsidRDefault="00432963"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0680AD2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5"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60053"/>
    <w:multiLevelType w:val="hybridMultilevel"/>
    <w:tmpl w:val="4F54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AE3802"/>
    <w:multiLevelType w:val="hybridMultilevel"/>
    <w:tmpl w:val="C99C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668F1"/>
    <w:multiLevelType w:val="hybridMultilevel"/>
    <w:tmpl w:val="6F8E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54804"/>
    <w:multiLevelType w:val="hybridMultilevel"/>
    <w:tmpl w:val="9A9860D0"/>
    <w:lvl w:ilvl="0" w:tplc="86B2FC3C">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7" w15:restartNumberingAfterBreak="0">
    <w:nsid w:val="62BC053D"/>
    <w:multiLevelType w:val="multilevel"/>
    <w:tmpl w:val="32CE5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BD572C"/>
    <w:multiLevelType w:val="hybridMultilevel"/>
    <w:tmpl w:val="FFB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D9416B"/>
    <w:multiLevelType w:val="multilevel"/>
    <w:tmpl w:val="F1A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2" w15:restartNumberingAfterBreak="0">
    <w:nsid w:val="7D8074F1"/>
    <w:multiLevelType w:val="hybridMultilevel"/>
    <w:tmpl w:val="ACE4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5E23E5"/>
    <w:multiLevelType w:val="hybridMultilevel"/>
    <w:tmpl w:val="80280938"/>
    <w:lvl w:ilvl="0" w:tplc="992236A0">
      <w:start w:val="1"/>
      <w:numFmt w:val="bullet"/>
      <w:pStyle w:val="ListBullet2"/>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5"/>
  </w:num>
  <w:num w:numId="18">
    <w:abstractNumId w:val="28"/>
  </w:num>
  <w:num w:numId="19">
    <w:abstractNumId w:val="16"/>
  </w:num>
  <w:num w:numId="20">
    <w:abstractNumId w:val="31"/>
  </w:num>
  <w:num w:numId="21">
    <w:abstractNumId w:val="11"/>
  </w:num>
  <w:num w:numId="22">
    <w:abstractNumId w:val="17"/>
  </w:num>
  <w:num w:numId="23">
    <w:abstractNumId w:val="8"/>
  </w:num>
  <w:num w:numId="24">
    <w:abstractNumId w:val="8"/>
    <w:lvlOverride w:ilvl="0">
      <w:startOverride w:val="1"/>
    </w:lvlOverride>
  </w:num>
  <w:num w:numId="25">
    <w:abstractNumId w:val="13"/>
  </w:num>
  <w:num w:numId="26">
    <w:abstractNumId w:val="18"/>
  </w:num>
  <w:num w:numId="27">
    <w:abstractNumId w:val="8"/>
    <w:lvlOverride w:ilvl="0">
      <w:startOverride w:val="1"/>
    </w:lvlOverride>
  </w:num>
  <w:num w:numId="28">
    <w:abstractNumId w:val="14"/>
  </w:num>
  <w:num w:numId="29">
    <w:abstractNumId w:val="26"/>
  </w:num>
  <w:num w:numId="30">
    <w:abstractNumId w:val="10"/>
  </w:num>
  <w:num w:numId="31">
    <w:abstractNumId w:val="33"/>
  </w:num>
  <w:num w:numId="32">
    <w:abstractNumId w:val="30"/>
  </w:num>
  <w:num w:numId="33">
    <w:abstractNumId w:val="27"/>
  </w:num>
  <w:num w:numId="34">
    <w:abstractNumId w:val="8"/>
    <w:lvlOverride w:ilvl="0">
      <w:startOverride w:val="1"/>
    </w:lvlOverride>
  </w:num>
  <w:num w:numId="35">
    <w:abstractNumId w:val="8"/>
    <w:lvlOverride w:ilvl="0">
      <w:startOverride w:val="1"/>
    </w:lvlOverride>
  </w:num>
  <w:num w:numId="36">
    <w:abstractNumId w:val="29"/>
  </w:num>
  <w:num w:numId="37">
    <w:abstractNumId w:val="24"/>
  </w:num>
  <w:num w:numId="38">
    <w:abstractNumId w:val="21"/>
  </w:num>
  <w:num w:numId="39">
    <w:abstractNumId w:val="8"/>
    <w:lvlOverride w:ilvl="0">
      <w:startOverride w:val="1"/>
    </w:lvlOverride>
  </w:num>
  <w:num w:numId="40">
    <w:abstractNumId w:val="20"/>
  </w:num>
  <w:num w:numId="41">
    <w:abstractNumId w:val="8"/>
    <w:lvlOverride w:ilvl="0">
      <w:startOverride w:val="1"/>
    </w:lvlOverride>
  </w:num>
  <w:num w:numId="42">
    <w:abstractNumId w:val="8"/>
    <w:lvlOverride w:ilvl="0">
      <w:startOverride w:val="1"/>
    </w:lvlOverride>
  </w:num>
  <w:num w:numId="43">
    <w:abstractNumId w:val="32"/>
  </w:num>
  <w:num w:numId="44">
    <w:abstractNumId w:val="8"/>
    <w:lvlOverride w:ilvl="0">
      <w:startOverride w:val="1"/>
    </w:lvlOverride>
  </w:num>
  <w:num w:numId="45">
    <w:abstractNumId w:val="8"/>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443E"/>
    <w:rsid w:val="00006DCC"/>
    <w:rsid w:val="00010F62"/>
    <w:rsid w:val="00011582"/>
    <w:rsid w:val="000123C6"/>
    <w:rsid w:val="000134BE"/>
    <w:rsid w:val="0001414B"/>
    <w:rsid w:val="0001659E"/>
    <w:rsid w:val="000212A1"/>
    <w:rsid w:val="00022126"/>
    <w:rsid w:val="0002284C"/>
    <w:rsid w:val="0002702F"/>
    <w:rsid w:val="000318CA"/>
    <w:rsid w:val="0004377D"/>
    <w:rsid w:val="00052DCD"/>
    <w:rsid w:val="00053A17"/>
    <w:rsid w:val="0005610C"/>
    <w:rsid w:val="00056BEB"/>
    <w:rsid w:val="00065121"/>
    <w:rsid w:val="00066AAE"/>
    <w:rsid w:val="00073CE5"/>
    <w:rsid w:val="00080C32"/>
    <w:rsid w:val="00083D74"/>
    <w:rsid w:val="0008719B"/>
    <w:rsid w:val="00087317"/>
    <w:rsid w:val="00090846"/>
    <w:rsid w:val="00091884"/>
    <w:rsid w:val="00093249"/>
    <w:rsid w:val="0009485C"/>
    <w:rsid w:val="0009665F"/>
    <w:rsid w:val="000976B4"/>
    <w:rsid w:val="00097F89"/>
    <w:rsid w:val="000A0EC4"/>
    <w:rsid w:val="000A2652"/>
    <w:rsid w:val="000B41AB"/>
    <w:rsid w:val="000C3255"/>
    <w:rsid w:val="000C5191"/>
    <w:rsid w:val="000C69C3"/>
    <w:rsid w:val="000D1B0F"/>
    <w:rsid w:val="000D60F1"/>
    <w:rsid w:val="000D71E6"/>
    <w:rsid w:val="000D72A4"/>
    <w:rsid w:val="000E04D5"/>
    <w:rsid w:val="000E15EC"/>
    <w:rsid w:val="000E51EA"/>
    <w:rsid w:val="000E79A0"/>
    <w:rsid w:val="000E7D30"/>
    <w:rsid w:val="000F112E"/>
    <w:rsid w:val="000F6DC4"/>
    <w:rsid w:val="00101FCA"/>
    <w:rsid w:val="00103F18"/>
    <w:rsid w:val="001120C5"/>
    <w:rsid w:val="001167B3"/>
    <w:rsid w:val="00117D1D"/>
    <w:rsid w:val="00123683"/>
    <w:rsid w:val="0012547B"/>
    <w:rsid w:val="00126081"/>
    <w:rsid w:val="001301F2"/>
    <w:rsid w:val="001303D6"/>
    <w:rsid w:val="00130FAB"/>
    <w:rsid w:val="001353B7"/>
    <w:rsid w:val="00137ECA"/>
    <w:rsid w:val="00140706"/>
    <w:rsid w:val="00150F15"/>
    <w:rsid w:val="00152C59"/>
    <w:rsid w:val="0015524E"/>
    <w:rsid w:val="001559DE"/>
    <w:rsid w:val="001649EC"/>
    <w:rsid w:val="00165109"/>
    <w:rsid w:val="0016734C"/>
    <w:rsid w:val="00167D49"/>
    <w:rsid w:val="00170D7C"/>
    <w:rsid w:val="0017119E"/>
    <w:rsid w:val="00185FD4"/>
    <w:rsid w:val="00191EA4"/>
    <w:rsid w:val="00193379"/>
    <w:rsid w:val="00194900"/>
    <w:rsid w:val="001953FF"/>
    <w:rsid w:val="00197175"/>
    <w:rsid w:val="001A0711"/>
    <w:rsid w:val="001A279A"/>
    <w:rsid w:val="001B0055"/>
    <w:rsid w:val="001B5989"/>
    <w:rsid w:val="001B7424"/>
    <w:rsid w:val="001C046A"/>
    <w:rsid w:val="001C213B"/>
    <w:rsid w:val="001D3CFD"/>
    <w:rsid w:val="001E01E7"/>
    <w:rsid w:val="001E6FCD"/>
    <w:rsid w:val="001E748C"/>
    <w:rsid w:val="00201961"/>
    <w:rsid w:val="00211D08"/>
    <w:rsid w:val="00211DBC"/>
    <w:rsid w:val="002131C7"/>
    <w:rsid w:val="0021382D"/>
    <w:rsid w:val="002175EC"/>
    <w:rsid w:val="0022075B"/>
    <w:rsid w:val="00222A43"/>
    <w:rsid w:val="00222D90"/>
    <w:rsid w:val="00224B27"/>
    <w:rsid w:val="002260BB"/>
    <w:rsid w:val="00227A99"/>
    <w:rsid w:val="00232B00"/>
    <w:rsid w:val="002356CD"/>
    <w:rsid w:val="002375D8"/>
    <w:rsid w:val="00237B00"/>
    <w:rsid w:val="00250F0E"/>
    <w:rsid w:val="002537F4"/>
    <w:rsid w:val="002555E3"/>
    <w:rsid w:val="00257344"/>
    <w:rsid w:val="00260EFA"/>
    <w:rsid w:val="00263685"/>
    <w:rsid w:val="00267511"/>
    <w:rsid w:val="00267642"/>
    <w:rsid w:val="00274B2F"/>
    <w:rsid w:val="00280DE1"/>
    <w:rsid w:val="0028103D"/>
    <w:rsid w:val="002822F1"/>
    <w:rsid w:val="002966AF"/>
    <w:rsid w:val="002971B6"/>
    <w:rsid w:val="002A0B80"/>
    <w:rsid w:val="002A21FD"/>
    <w:rsid w:val="002A4648"/>
    <w:rsid w:val="002A7E27"/>
    <w:rsid w:val="002B1AED"/>
    <w:rsid w:val="002B337E"/>
    <w:rsid w:val="002B6AC8"/>
    <w:rsid w:val="002B7BE7"/>
    <w:rsid w:val="002C4ED5"/>
    <w:rsid w:val="002D360F"/>
    <w:rsid w:val="002D7759"/>
    <w:rsid w:val="002E01DA"/>
    <w:rsid w:val="002E0984"/>
    <w:rsid w:val="002E5A7A"/>
    <w:rsid w:val="002F0D31"/>
    <w:rsid w:val="002F1050"/>
    <w:rsid w:val="002F622D"/>
    <w:rsid w:val="00301D5E"/>
    <w:rsid w:val="00301FFD"/>
    <w:rsid w:val="00307051"/>
    <w:rsid w:val="00310CAA"/>
    <w:rsid w:val="003172F5"/>
    <w:rsid w:val="00317A24"/>
    <w:rsid w:val="00320153"/>
    <w:rsid w:val="00324B3D"/>
    <w:rsid w:val="00327A7B"/>
    <w:rsid w:val="00327EE3"/>
    <w:rsid w:val="00333472"/>
    <w:rsid w:val="00342698"/>
    <w:rsid w:val="0034375D"/>
    <w:rsid w:val="00345B10"/>
    <w:rsid w:val="003517E2"/>
    <w:rsid w:val="003612CA"/>
    <w:rsid w:val="00362765"/>
    <w:rsid w:val="003666FA"/>
    <w:rsid w:val="0037030D"/>
    <w:rsid w:val="00376CC3"/>
    <w:rsid w:val="0037725C"/>
    <w:rsid w:val="003837A9"/>
    <w:rsid w:val="003846B5"/>
    <w:rsid w:val="003853A9"/>
    <w:rsid w:val="00385946"/>
    <w:rsid w:val="00387EA3"/>
    <w:rsid w:val="0039164C"/>
    <w:rsid w:val="00394C9E"/>
    <w:rsid w:val="00395240"/>
    <w:rsid w:val="003A238A"/>
    <w:rsid w:val="003A5595"/>
    <w:rsid w:val="003A62B0"/>
    <w:rsid w:val="003A7245"/>
    <w:rsid w:val="003A7608"/>
    <w:rsid w:val="003A7E4C"/>
    <w:rsid w:val="003C15C0"/>
    <w:rsid w:val="003C22A5"/>
    <w:rsid w:val="003C4AD5"/>
    <w:rsid w:val="003D754B"/>
    <w:rsid w:val="003F00B7"/>
    <w:rsid w:val="003F0950"/>
    <w:rsid w:val="003F5E8F"/>
    <w:rsid w:val="00404011"/>
    <w:rsid w:val="004160DB"/>
    <w:rsid w:val="00432963"/>
    <w:rsid w:val="00433BAE"/>
    <w:rsid w:val="00447BEB"/>
    <w:rsid w:val="00450E17"/>
    <w:rsid w:val="00452083"/>
    <w:rsid w:val="00453A9E"/>
    <w:rsid w:val="00453D77"/>
    <w:rsid w:val="00454997"/>
    <w:rsid w:val="00454ADA"/>
    <w:rsid w:val="00456111"/>
    <w:rsid w:val="00457AB3"/>
    <w:rsid w:val="00457C43"/>
    <w:rsid w:val="00470F9E"/>
    <w:rsid w:val="00473E93"/>
    <w:rsid w:val="00480973"/>
    <w:rsid w:val="004834C2"/>
    <w:rsid w:val="004876E4"/>
    <w:rsid w:val="00487A30"/>
    <w:rsid w:val="00490F0B"/>
    <w:rsid w:val="00493AFB"/>
    <w:rsid w:val="00494150"/>
    <w:rsid w:val="004955C7"/>
    <w:rsid w:val="004A262F"/>
    <w:rsid w:val="004A3071"/>
    <w:rsid w:val="004A4147"/>
    <w:rsid w:val="004A4CA9"/>
    <w:rsid w:val="004A4E9B"/>
    <w:rsid w:val="004B3AE8"/>
    <w:rsid w:val="004B7433"/>
    <w:rsid w:val="004C021D"/>
    <w:rsid w:val="004C1BC6"/>
    <w:rsid w:val="004C3880"/>
    <w:rsid w:val="004D0306"/>
    <w:rsid w:val="004D31FD"/>
    <w:rsid w:val="004D388B"/>
    <w:rsid w:val="004D3A1C"/>
    <w:rsid w:val="004D48CB"/>
    <w:rsid w:val="004D4BBE"/>
    <w:rsid w:val="004E6FD8"/>
    <w:rsid w:val="004E7217"/>
    <w:rsid w:val="004F07D2"/>
    <w:rsid w:val="004F1FF7"/>
    <w:rsid w:val="004F2942"/>
    <w:rsid w:val="004F434C"/>
    <w:rsid w:val="004F4967"/>
    <w:rsid w:val="004F60C3"/>
    <w:rsid w:val="004F62B8"/>
    <w:rsid w:val="00501EFA"/>
    <w:rsid w:val="00505E7E"/>
    <w:rsid w:val="00507728"/>
    <w:rsid w:val="00517AB7"/>
    <w:rsid w:val="005262D4"/>
    <w:rsid w:val="005274EC"/>
    <w:rsid w:val="00530F03"/>
    <w:rsid w:val="00537006"/>
    <w:rsid w:val="00543B56"/>
    <w:rsid w:val="005566B8"/>
    <w:rsid w:val="005629AE"/>
    <w:rsid w:val="00564941"/>
    <w:rsid w:val="00570B99"/>
    <w:rsid w:val="00576CF4"/>
    <w:rsid w:val="00587492"/>
    <w:rsid w:val="00591027"/>
    <w:rsid w:val="005947D9"/>
    <w:rsid w:val="00595143"/>
    <w:rsid w:val="005974BD"/>
    <w:rsid w:val="00597867"/>
    <w:rsid w:val="005A5D81"/>
    <w:rsid w:val="005A6F3D"/>
    <w:rsid w:val="005A7E14"/>
    <w:rsid w:val="005B2463"/>
    <w:rsid w:val="005B7B63"/>
    <w:rsid w:val="005B7E62"/>
    <w:rsid w:val="005C431F"/>
    <w:rsid w:val="005C4B86"/>
    <w:rsid w:val="005C7069"/>
    <w:rsid w:val="005D124C"/>
    <w:rsid w:val="005D7BCF"/>
    <w:rsid w:val="005E32D7"/>
    <w:rsid w:val="006060C8"/>
    <w:rsid w:val="006112A1"/>
    <w:rsid w:val="006154DC"/>
    <w:rsid w:val="006161DE"/>
    <w:rsid w:val="006176AE"/>
    <w:rsid w:val="00621FB3"/>
    <w:rsid w:val="00626DCF"/>
    <w:rsid w:val="00627CF1"/>
    <w:rsid w:val="006321EE"/>
    <w:rsid w:val="006408B0"/>
    <w:rsid w:val="006517F1"/>
    <w:rsid w:val="00654077"/>
    <w:rsid w:val="0065461B"/>
    <w:rsid w:val="00664529"/>
    <w:rsid w:val="00676EFB"/>
    <w:rsid w:val="00677D4E"/>
    <w:rsid w:val="006818EF"/>
    <w:rsid w:val="00684EF1"/>
    <w:rsid w:val="00690404"/>
    <w:rsid w:val="0069128E"/>
    <w:rsid w:val="00697693"/>
    <w:rsid w:val="006A2E40"/>
    <w:rsid w:val="006B009D"/>
    <w:rsid w:val="006B2D75"/>
    <w:rsid w:val="006B3481"/>
    <w:rsid w:val="006C283A"/>
    <w:rsid w:val="006C5753"/>
    <w:rsid w:val="006C5C2A"/>
    <w:rsid w:val="006D0CDC"/>
    <w:rsid w:val="006D3B9D"/>
    <w:rsid w:val="006D45F3"/>
    <w:rsid w:val="006D679D"/>
    <w:rsid w:val="006E033B"/>
    <w:rsid w:val="006E050D"/>
    <w:rsid w:val="006E1B29"/>
    <w:rsid w:val="006F1BFF"/>
    <w:rsid w:val="006F3639"/>
    <w:rsid w:val="00703045"/>
    <w:rsid w:val="00720E7A"/>
    <w:rsid w:val="0072155D"/>
    <w:rsid w:val="00722556"/>
    <w:rsid w:val="007233A7"/>
    <w:rsid w:val="00740EAD"/>
    <w:rsid w:val="007449AD"/>
    <w:rsid w:val="007512EF"/>
    <w:rsid w:val="0075176B"/>
    <w:rsid w:val="00752989"/>
    <w:rsid w:val="00760EE8"/>
    <w:rsid w:val="00762550"/>
    <w:rsid w:val="00764D56"/>
    <w:rsid w:val="007654C3"/>
    <w:rsid w:val="0078523A"/>
    <w:rsid w:val="00790F22"/>
    <w:rsid w:val="007922C8"/>
    <w:rsid w:val="00795319"/>
    <w:rsid w:val="007A0C80"/>
    <w:rsid w:val="007A210E"/>
    <w:rsid w:val="007A349D"/>
    <w:rsid w:val="007A4252"/>
    <w:rsid w:val="007A4509"/>
    <w:rsid w:val="007B05AB"/>
    <w:rsid w:val="007B0C65"/>
    <w:rsid w:val="007B170C"/>
    <w:rsid w:val="007B2BE6"/>
    <w:rsid w:val="007C062B"/>
    <w:rsid w:val="007C6216"/>
    <w:rsid w:val="007D234B"/>
    <w:rsid w:val="007D70C8"/>
    <w:rsid w:val="007E06D2"/>
    <w:rsid w:val="007E3B5F"/>
    <w:rsid w:val="007E5255"/>
    <w:rsid w:val="007E57E3"/>
    <w:rsid w:val="007E6D91"/>
    <w:rsid w:val="007F3AC7"/>
    <w:rsid w:val="007F5341"/>
    <w:rsid w:val="007F62D9"/>
    <w:rsid w:val="008107EF"/>
    <w:rsid w:val="008221FA"/>
    <w:rsid w:val="00822AD3"/>
    <w:rsid w:val="00823B58"/>
    <w:rsid w:val="00823DA3"/>
    <w:rsid w:val="0082561F"/>
    <w:rsid w:val="00825F84"/>
    <w:rsid w:val="00826D93"/>
    <w:rsid w:val="00827D71"/>
    <w:rsid w:val="00832CAD"/>
    <w:rsid w:val="00834D6E"/>
    <w:rsid w:val="00850187"/>
    <w:rsid w:val="008501AB"/>
    <w:rsid w:val="00854D46"/>
    <w:rsid w:val="0085683B"/>
    <w:rsid w:val="00862FFA"/>
    <w:rsid w:val="00875666"/>
    <w:rsid w:val="00890B41"/>
    <w:rsid w:val="00893344"/>
    <w:rsid w:val="008941CE"/>
    <w:rsid w:val="008A2BBF"/>
    <w:rsid w:val="008A2BCD"/>
    <w:rsid w:val="008A3078"/>
    <w:rsid w:val="008A3591"/>
    <w:rsid w:val="008A68FC"/>
    <w:rsid w:val="008A7F56"/>
    <w:rsid w:val="008B1CCB"/>
    <w:rsid w:val="008B46CF"/>
    <w:rsid w:val="008B5825"/>
    <w:rsid w:val="008B753F"/>
    <w:rsid w:val="008C6825"/>
    <w:rsid w:val="008C7BED"/>
    <w:rsid w:val="008D0B7E"/>
    <w:rsid w:val="008D7066"/>
    <w:rsid w:val="008E1350"/>
    <w:rsid w:val="008E4E88"/>
    <w:rsid w:val="008F00FB"/>
    <w:rsid w:val="008F1104"/>
    <w:rsid w:val="008F2AA7"/>
    <w:rsid w:val="008F32AB"/>
    <w:rsid w:val="008F6991"/>
    <w:rsid w:val="00900445"/>
    <w:rsid w:val="00901E12"/>
    <w:rsid w:val="009041F0"/>
    <w:rsid w:val="00905F6A"/>
    <w:rsid w:val="009125B8"/>
    <w:rsid w:val="009131A8"/>
    <w:rsid w:val="00925084"/>
    <w:rsid w:val="00925FF6"/>
    <w:rsid w:val="00926E0D"/>
    <w:rsid w:val="00936C25"/>
    <w:rsid w:val="00944B8C"/>
    <w:rsid w:val="00945A55"/>
    <w:rsid w:val="00945C3B"/>
    <w:rsid w:val="00951D31"/>
    <w:rsid w:val="00957E18"/>
    <w:rsid w:val="00961226"/>
    <w:rsid w:val="009627D3"/>
    <w:rsid w:val="009677C0"/>
    <w:rsid w:val="009724D4"/>
    <w:rsid w:val="00982F39"/>
    <w:rsid w:val="00984974"/>
    <w:rsid w:val="00986B8E"/>
    <w:rsid w:val="00987DEF"/>
    <w:rsid w:val="00995F2A"/>
    <w:rsid w:val="00997F46"/>
    <w:rsid w:val="009A4426"/>
    <w:rsid w:val="009A7075"/>
    <w:rsid w:val="009A79F8"/>
    <w:rsid w:val="009A7A3C"/>
    <w:rsid w:val="009B06F7"/>
    <w:rsid w:val="009B1605"/>
    <w:rsid w:val="009B4025"/>
    <w:rsid w:val="009B6065"/>
    <w:rsid w:val="009B6929"/>
    <w:rsid w:val="009B76CA"/>
    <w:rsid w:val="009C0574"/>
    <w:rsid w:val="009D25DA"/>
    <w:rsid w:val="009D3D3D"/>
    <w:rsid w:val="009D4DAC"/>
    <w:rsid w:val="009E0665"/>
    <w:rsid w:val="009E2639"/>
    <w:rsid w:val="009E44C3"/>
    <w:rsid w:val="009E6B5A"/>
    <w:rsid w:val="009E7A51"/>
    <w:rsid w:val="009F0AED"/>
    <w:rsid w:val="009F7B29"/>
    <w:rsid w:val="009F7CD7"/>
    <w:rsid w:val="00A007BD"/>
    <w:rsid w:val="00A045C1"/>
    <w:rsid w:val="00A10E56"/>
    <w:rsid w:val="00A172E6"/>
    <w:rsid w:val="00A173FB"/>
    <w:rsid w:val="00A240A5"/>
    <w:rsid w:val="00A2602E"/>
    <w:rsid w:val="00A33598"/>
    <w:rsid w:val="00A33C86"/>
    <w:rsid w:val="00A46BD3"/>
    <w:rsid w:val="00A61F8C"/>
    <w:rsid w:val="00A6234E"/>
    <w:rsid w:val="00A6457B"/>
    <w:rsid w:val="00A66F10"/>
    <w:rsid w:val="00A70C2D"/>
    <w:rsid w:val="00A73E40"/>
    <w:rsid w:val="00A75A8E"/>
    <w:rsid w:val="00A81760"/>
    <w:rsid w:val="00A81D18"/>
    <w:rsid w:val="00A93111"/>
    <w:rsid w:val="00AA6B8C"/>
    <w:rsid w:val="00AC0C25"/>
    <w:rsid w:val="00AC2937"/>
    <w:rsid w:val="00AD07E8"/>
    <w:rsid w:val="00AD1194"/>
    <w:rsid w:val="00AD5B25"/>
    <w:rsid w:val="00AE07DE"/>
    <w:rsid w:val="00AE2155"/>
    <w:rsid w:val="00AE2FE8"/>
    <w:rsid w:val="00AF2DC7"/>
    <w:rsid w:val="00AF6B79"/>
    <w:rsid w:val="00AF7B88"/>
    <w:rsid w:val="00B0118C"/>
    <w:rsid w:val="00B0239C"/>
    <w:rsid w:val="00B03C75"/>
    <w:rsid w:val="00B13113"/>
    <w:rsid w:val="00B1395D"/>
    <w:rsid w:val="00B179B0"/>
    <w:rsid w:val="00B2211E"/>
    <w:rsid w:val="00B31A2F"/>
    <w:rsid w:val="00B40998"/>
    <w:rsid w:val="00B44480"/>
    <w:rsid w:val="00B500E1"/>
    <w:rsid w:val="00B56AAE"/>
    <w:rsid w:val="00B56B9C"/>
    <w:rsid w:val="00B56F78"/>
    <w:rsid w:val="00B64FE3"/>
    <w:rsid w:val="00B6638C"/>
    <w:rsid w:val="00B67F94"/>
    <w:rsid w:val="00B7111B"/>
    <w:rsid w:val="00B739A7"/>
    <w:rsid w:val="00B808FE"/>
    <w:rsid w:val="00B80A16"/>
    <w:rsid w:val="00B826B9"/>
    <w:rsid w:val="00BB0B24"/>
    <w:rsid w:val="00BB0C92"/>
    <w:rsid w:val="00BB0F9D"/>
    <w:rsid w:val="00BB4CDD"/>
    <w:rsid w:val="00BB6507"/>
    <w:rsid w:val="00BB702E"/>
    <w:rsid w:val="00BC6D16"/>
    <w:rsid w:val="00BD415D"/>
    <w:rsid w:val="00BD5571"/>
    <w:rsid w:val="00BE79A0"/>
    <w:rsid w:val="00BF17C5"/>
    <w:rsid w:val="00BF30D4"/>
    <w:rsid w:val="00BF4299"/>
    <w:rsid w:val="00BF4595"/>
    <w:rsid w:val="00BF519E"/>
    <w:rsid w:val="00BF53C3"/>
    <w:rsid w:val="00BF7AAE"/>
    <w:rsid w:val="00C0025C"/>
    <w:rsid w:val="00C0310A"/>
    <w:rsid w:val="00C060D9"/>
    <w:rsid w:val="00C06521"/>
    <w:rsid w:val="00C15D05"/>
    <w:rsid w:val="00C20639"/>
    <w:rsid w:val="00C23338"/>
    <w:rsid w:val="00C31CF9"/>
    <w:rsid w:val="00C334C2"/>
    <w:rsid w:val="00C34962"/>
    <w:rsid w:val="00C374D5"/>
    <w:rsid w:val="00C419A4"/>
    <w:rsid w:val="00C457C1"/>
    <w:rsid w:val="00C460CA"/>
    <w:rsid w:val="00C50BAC"/>
    <w:rsid w:val="00C66CDA"/>
    <w:rsid w:val="00C701BC"/>
    <w:rsid w:val="00C74B66"/>
    <w:rsid w:val="00C8307A"/>
    <w:rsid w:val="00C83F1D"/>
    <w:rsid w:val="00C855B7"/>
    <w:rsid w:val="00C938DE"/>
    <w:rsid w:val="00C96A1F"/>
    <w:rsid w:val="00CA449A"/>
    <w:rsid w:val="00CA5F1F"/>
    <w:rsid w:val="00CB0482"/>
    <w:rsid w:val="00CB0C1C"/>
    <w:rsid w:val="00CB1263"/>
    <w:rsid w:val="00CB6723"/>
    <w:rsid w:val="00CC0833"/>
    <w:rsid w:val="00CC3006"/>
    <w:rsid w:val="00CC6579"/>
    <w:rsid w:val="00CC7322"/>
    <w:rsid w:val="00CD071F"/>
    <w:rsid w:val="00CD5526"/>
    <w:rsid w:val="00CE0137"/>
    <w:rsid w:val="00CE0A05"/>
    <w:rsid w:val="00CE11A4"/>
    <w:rsid w:val="00CE5C71"/>
    <w:rsid w:val="00CE654D"/>
    <w:rsid w:val="00CF2E2C"/>
    <w:rsid w:val="00CF47B4"/>
    <w:rsid w:val="00CF48F4"/>
    <w:rsid w:val="00CF4F92"/>
    <w:rsid w:val="00CF7B1B"/>
    <w:rsid w:val="00D00102"/>
    <w:rsid w:val="00D00EC9"/>
    <w:rsid w:val="00D03255"/>
    <w:rsid w:val="00D05E51"/>
    <w:rsid w:val="00D1159B"/>
    <w:rsid w:val="00D13270"/>
    <w:rsid w:val="00D1388B"/>
    <w:rsid w:val="00D17C08"/>
    <w:rsid w:val="00D25546"/>
    <w:rsid w:val="00D25AED"/>
    <w:rsid w:val="00D31DE2"/>
    <w:rsid w:val="00D350A7"/>
    <w:rsid w:val="00D43BC4"/>
    <w:rsid w:val="00D50481"/>
    <w:rsid w:val="00D54483"/>
    <w:rsid w:val="00D56D08"/>
    <w:rsid w:val="00D727D4"/>
    <w:rsid w:val="00D82AEB"/>
    <w:rsid w:val="00D91477"/>
    <w:rsid w:val="00D9189C"/>
    <w:rsid w:val="00D9249A"/>
    <w:rsid w:val="00DA2988"/>
    <w:rsid w:val="00DA5579"/>
    <w:rsid w:val="00DB08CD"/>
    <w:rsid w:val="00DB2840"/>
    <w:rsid w:val="00DB3195"/>
    <w:rsid w:val="00DB38A5"/>
    <w:rsid w:val="00DC061E"/>
    <w:rsid w:val="00DC62DF"/>
    <w:rsid w:val="00DD4C8C"/>
    <w:rsid w:val="00DE245A"/>
    <w:rsid w:val="00DE4DE8"/>
    <w:rsid w:val="00DF03A2"/>
    <w:rsid w:val="00DF541C"/>
    <w:rsid w:val="00DF5434"/>
    <w:rsid w:val="00E05394"/>
    <w:rsid w:val="00E06149"/>
    <w:rsid w:val="00E17BB6"/>
    <w:rsid w:val="00E17E65"/>
    <w:rsid w:val="00E17F0B"/>
    <w:rsid w:val="00E232E0"/>
    <w:rsid w:val="00E2736A"/>
    <w:rsid w:val="00E2741F"/>
    <w:rsid w:val="00E27B11"/>
    <w:rsid w:val="00E27B4C"/>
    <w:rsid w:val="00E40351"/>
    <w:rsid w:val="00E434D1"/>
    <w:rsid w:val="00E46085"/>
    <w:rsid w:val="00E46092"/>
    <w:rsid w:val="00E466F2"/>
    <w:rsid w:val="00E476C0"/>
    <w:rsid w:val="00E50DE4"/>
    <w:rsid w:val="00E5494C"/>
    <w:rsid w:val="00E701AB"/>
    <w:rsid w:val="00E77005"/>
    <w:rsid w:val="00E90568"/>
    <w:rsid w:val="00E90A2D"/>
    <w:rsid w:val="00E912D9"/>
    <w:rsid w:val="00E9491A"/>
    <w:rsid w:val="00EA0F29"/>
    <w:rsid w:val="00EA15DE"/>
    <w:rsid w:val="00EA21C8"/>
    <w:rsid w:val="00EA6A7D"/>
    <w:rsid w:val="00EB3563"/>
    <w:rsid w:val="00EC027E"/>
    <w:rsid w:val="00EC1D8C"/>
    <w:rsid w:val="00EC7D2A"/>
    <w:rsid w:val="00ED673E"/>
    <w:rsid w:val="00ED7A98"/>
    <w:rsid w:val="00EE0945"/>
    <w:rsid w:val="00EE557E"/>
    <w:rsid w:val="00EF059D"/>
    <w:rsid w:val="00EF2ED1"/>
    <w:rsid w:val="00F05D7A"/>
    <w:rsid w:val="00F05F5A"/>
    <w:rsid w:val="00F0735F"/>
    <w:rsid w:val="00F1107A"/>
    <w:rsid w:val="00F128B8"/>
    <w:rsid w:val="00F12F43"/>
    <w:rsid w:val="00F1480C"/>
    <w:rsid w:val="00F15CD4"/>
    <w:rsid w:val="00F16A73"/>
    <w:rsid w:val="00F22EBE"/>
    <w:rsid w:val="00F2418F"/>
    <w:rsid w:val="00F24880"/>
    <w:rsid w:val="00F27158"/>
    <w:rsid w:val="00F347DB"/>
    <w:rsid w:val="00F3642F"/>
    <w:rsid w:val="00F43CD2"/>
    <w:rsid w:val="00F44A1E"/>
    <w:rsid w:val="00F4762C"/>
    <w:rsid w:val="00F476C8"/>
    <w:rsid w:val="00F52C6D"/>
    <w:rsid w:val="00F54DBB"/>
    <w:rsid w:val="00F71453"/>
    <w:rsid w:val="00F718FB"/>
    <w:rsid w:val="00F8185A"/>
    <w:rsid w:val="00F81B9D"/>
    <w:rsid w:val="00F9603C"/>
    <w:rsid w:val="00F96175"/>
    <w:rsid w:val="00FA05E8"/>
    <w:rsid w:val="00FA479B"/>
    <w:rsid w:val="00FA6901"/>
    <w:rsid w:val="00FB0B8C"/>
    <w:rsid w:val="00FC0F86"/>
    <w:rsid w:val="00FC362F"/>
    <w:rsid w:val="00FC43A0"/>
    <w:rsid w:val="00FD5262"/>
    <w:rsid w:val="00FE0C91"/>
    <w:rsid w:val="00FE1E69"/>
    <w:rsid w:val="00FE2B10"/>
    <w:rsid w:val="00FE7E2A"/>
    <w:rsid w:val="00FF15AE"/>
    <w:rsid w:val="00FF1FCC"/>
    <w:rsid w:val="00FF48BE"/>
    <w:rsid w:val="00FF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007BD"/>
    <w:pPr>
      <w:tabs>
        <w:tab w:val="right" w:leader="dot" w:pos="10080"/>
      </w:tabs>
      <w:spacing w:after="140"/>
    </w:pPr>
    <w:rPr>
      <w:rFonts w:eastAsia="Calibri"/>
      <w:noProof/>
      <w:color w:val="auto"/>
      <w:kern w:val="0"/>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E2736A"/>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BF17C5"/>
    <w:pPr>
      <w:numPr>
        <w:numId w:val="31"/>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BE79A0"/>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paragraph" w:styleId="NormalWeb">
    <w:name w:val="Normal (Web)"/>
    <w:basedOn w:val="Normal"/>
    <w:uiPriority w:val="99"/>
    <w:semiHidden/>
    <w:unhideWhenUsed/>
    <w:locked/>
    <w:rsid w:val="00587492"/>
    <w:pPr>
      <w:spacing w:before="100" w:beforeAutospacing="1" w:after="100" w:afterAutospacing="1" w:line="240" w:lineRule="auto"/>
    </w:pPr>
    <w:rPr>
      <w:rFonts w:ascii="Times New Roman" w:hAnsi="Times New Roman"/>
      <w:color w:val="auto"/>
      <w:kern w:val="0"/>
    </w:rPr>
  </w:style>
  <w:style w:type="character" w:styleId="HTMLCode">
    <w:name w:val="HTML Code"/>
    <w:basedOn w:val="DefaultParagraphFont"/>
    <w:uiPriority w:val="99"/>
    <w:semiHidden/>
    <w:unhideWhenUsed/>
    <w:locked/>
    <w:rsid w:val="00587492"/>
    <w:rPr>
      <w:rFonts w:ascii="Courier New" w:eastAsia="Times New Roman" w:hAnsi="Courier New" w:cs="Courier New"/>
      <w:sz w:val="20"/>
      <w:szCs w:val="20"/>
    </w:rPr>
  </w:style>
  <w:style w:type="character" w:customStyle="1" w:styleId="guilabel">
    <w:name w:val="guilabel"/>
    <w:basedOn w:val="DefaultParagraphFont"/>
    <w:rsid w:val="0082561F"/>
  </w:style>
  <w:style w:type="paragraph" w:customStyle="1" w:styleId="aws-note">
    <w:name w:val="aws-note"/>
    <w:basedOn w:val="Normal"/>
    <w:rsid w:val="00537006"/>
    <w:pPr>
      <w:spacing w:before="100" w:beforeAutospacing="1" w:after="100" w:afterAutospacing="1" w:line="240" w:lineRule="auto"/>
    </w:pPr>
    <w:rPr>
      <w:rFonts w:ascii="Times New Roman" w:hAnsi="Times New Roman"/>
      <w:color w:val="auto"/>
      <w:kern w:val="0"/>
    </w:rPr>
  </w:style>
  <w:style w:type="character" w:customStyle="1" w:styleId="help-inline">
    <w:name w:val="help-inline"/>
    <w:basedOn w:val="DefaultParagraphFont"/>
    <w:rsid w:val="00BE79A0"/>
  </w:style>
  <w:style w:type="character" w:customStyle="1" w:styleId="CodeInline">
    <w:name w:val="Code Inline"/>
    <w:basedOn w:val="DefaultParagraphFont"/>
    <w:uiPriority w:val="1"/>
    <w:qFormat/>
    <w:rsid w:val="007F3AC7"/>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90440781">
      <w:bodyDiv w:val="1"/>
      <w:marLeft w:val="0"/>
      <w:marRight w:val="0"/>
      <w:marTop w:val="0"/>
      <w:marBottom w:val="0"/>
      <w:divBdr>
        <w:top w:val="none" w:sz="0" w:space="0" w:color="auto"/>
        <w:left w:val="none" w:sz="0" w:space="0" w:color="auto"/>
        <w:bottom w:val="none" w:sz="0" w:space="0" w:color="auto"/>
        <w:right w:val="none" w:sz="0" w:space="0" w:color="auto"/>
      </w:divBdr>
    </w:div>
    <w:div w:id="500044506">
      <w:bodyDiv w:val="1"/>
      <w:marLeft w:val="0"/>
      <w:marRight w:val="0"/>
      <w:marTop w:val="0"/>
      <w:marBottom w:val="0"/>
      <w:divBdr>
        <w:top w:val="none" w:sz="0" w:space="0" w:color="auto"/>
        <w:left w:val="none" w:sz="0" w:space="0" w:color="auto"/>
        <w:bottom w:val="none" w:sz="0" w:space="0" w:color="auto"/>
        <w:right w:val="none" w:sz="0" w:space="0" w:color="auto"/>
      </w:divBdr>
      <w:divsChild>
        <w:div w:id="1073744711">
          <w:marLeft w:val="0"/>
          <w:marRight w:val="0"/>
          <w:marTop w:val="0"/>
          <w:marBottom w:val="0"/>
          <w:divBdr>
            <w:top w:val="none" w:sz="0" w:space="0" w:color="auto"/>
            <w:left w:val="none" w:sz="0" w:space="0" w:color="auto"/>
            <w:bottom w:val="none" w:sz="0" w:space="0" w:color="auto"/>
            <w:right w:val="none" w:sz="0" w:space="0" w:color="auto"/>
          </w:divBdr>
        </w:div>
      </w:divsChild>
    </w:div>
    <w:div w:id="540751390">
      <w:bodyDiv w:val="1"/>
      <w:marLeft w:val="0"/>
      <w:marRight w:val="0"/>
      <w:marTop w:val="0"/>
      <w:marBottom w:val="0"/>
      <w:divBdr>
        <w:top w:val="none" w:sz="0" w:space="0" w:color="auto"/>
        <w:left w:val="none" w:sz="0" w:space="0" w:color="auto"/>
        <w:bottom w:val="none" w:sz="0" w:space="0" w:color="auto"/>
        <w:right w:val="none" w:sz="0" w:space="0" w:color="auto"/>
      </w:divBdr>
      <w:divsChild>
        <w:div w:id="1647005926">
          <w:marLeft w:val="0"/>
          <w:marRight w:val="0"/>
          <w:marTop w:val="0"/>
          <w:marBottom w:val="0"/>
          <w:divBdr>
            <w:top w:val="none" w:sz="0" w:space="0" w:color="auto"/>
            <w:left w:val="none" w:sz="0" w:space="0" w:color="auto"/>
            <w:bottom w:val="none" w:sz="0" w:space="0" w:color="auto"/>
            <w:right w:val="none" w:sz="0" w:space="0" w:color="auto"/>
          </w:divBdr>
        </w:div>
        <w:div w:id="491798885">
          <w:marLeft w:val="0"/>
          <w:marRight w:val="0"/>
          <w:marTop w:val="0"/>
          <w:marBottom w:val="0"/>
          <w:divBdr>
            <w:top w:val="none" w:sz="0" w:space="0" w:color="auto"/>
            <w:left w:val="none" w:sz="0" w:space="0" w:color="auto"/>
            <w:bottom w:val="none" w:sz="0" w:space="0" w:color="auto"/>
            <w:right w:val="none" w:sz="0" w:space="0" w:color="auto"/>
          </w:divBdr>
        </w:div>
        <w:div w:id="1849952530">
          <w:marLeft w:val="0"/>
          <w:marRight w:val="0"/>
          <w:marTop w:val="0"/>
          <w:marBottom w:val="0"/>
          <w:divBdr>
            <w:top w:val="none" w:sz="0" w:space="0" w:color="auto"/>
            <w:left w:val="none" w:sz="0" w:space="0" w:color="auto"/>
            <w:bottom w:val="none" w:sz="0" w:space="0" w:color="auto"/>
            <w:right w:val="none" w:sz="0" w:space="0" w:color="auto"/>
          </w:divBdr>
        </w:div>
        <w:div w:id="1979653040">
          <w:marLeft w:val="0"/>
          <w:marRight w:val="0"/>
          <w:marTop w:val="0"/>
          <w:marBottom w:val="0"/>
          <w:divBdr>
            <w:top w:val="none" w:sz="0" w:space="0" w:color="auto"/>
            <w:left w:val="none" w:sz="0" w:space="0" w:color="auto"/>
            <w:bottom w:val="none" w:sz="0" w:space="0" w:color="auto"/>
            <w:right w:val="none" w:sz="0" w:space="0" w:color="auto"/>
          </w:divBdr>
        </w:div>
        <w:div w:id="993097004">
          <w:marLeft w:val="0"/>
          <w:marRight w:val="0"/>
          <w:marTop w:val="0"/>
          <w:marBottom w:val="0"/>
          <w:divBdr>
            <w:top w:val="none" w:sz="0" w:space="0" w:color="auto"/>
            <w:left w:val="none" w:sz="0" w:space="0" w:color="auto"/>
            <w:bottom w:val="none" w:sz="0" w:space="0" w:color="auto"/>
            <w:right w:val="none" w:sz="0" w:space="0" w:color="auto"/>
          </w:divBdr>
        </w:div>
        <w:div w:id="1074938930">
          <w:marLeft w:val="0"/>
          <w:marRight w:val="0"/>
          <w:marTop w:val="0"/>
          <w:marBottom w:val="0"/>
          <w:divBdr>
            <w:top w:val="none" w:sz="0" w:space="0" w:color="auto"/>
            <w:left w:val="none" w:sz="0" w:space="0" w:color="auto"/>
            <w:bottom w:val="none" w:sz="0" w:space="0" w:color="auto"/>
            <w:right w:val="none" w:sz="0" w:space="0" w:color="auto"/>
          </w:divBdr>
        </w:div>
        <w:div w:id="1047534875">
          <w:marLeft w:val="0"/>
          <w:marRight w:val="0"/>
          <w:marTop w:val="0"/>
          <w:marBottom w:val="0"/>
          <w:divBdr>
            <w:top w:val="none" w:sz="0" w:space="0" w:color="auto"/>
            <w:left w:val="none" w:sz="0" w:space="0" w:color="auto"/>
            <w:bottom w:val="none" w:sz="0" w:space="0" w:color="auto"/>
            <w:right w:val="none" w:sz="0" w:space="0" w:color="auto"/>
          </w:divBdr>
        </w:div>
        <w:div w:id="878280325">
          <w:marLeft w:val="0"/>
          <w:marRight w:val="0"/>
          <w:marTop w:val="0"/>
          <w:marBottom w:val="0"/>
          <w:divBdr>
            <w:top w:val="none" w:sz="0" w:space="0" w:color="auto"/>
            <w:left w:val="none" w:sz="0" w:space="0" w:color="auto"/>
            <w:bottom w:val="none" w:sz="0" w:space="0" w:color="auto"/>
            <w:right w:val="none" w:sz="0" w:space="0" w:color="auto"/>
          </w:divBdr>
        </w:div>
        <w:div w:id="1793861511">
          <w:marLeft w:val="0"/>
          <w:marRight w:val="0"/>
          <w:marTop w:val="0"/>
          <w:marBottom w:val="0"/>
          <w:divBdr>
            <w:top w:val="none" w:sz="0" w:space="0" w:color="auto"/>
            <w:left w:val="none" w:sz="0" w:space="0" w:color="auto"/>
            <w:bottom w:val="none" w:sz="0" w:space="0" w:color="auto"/>
            <w:right w:val="none" w:sz="0" w:space="0" w:color="auto"/>
          </w:divBdr>
        </w:div>
        <w:div w:id="213930356">
          <w:marLeft w:val="0"/>
          <w:marRight w:val="0"/>
          <w:marTop w:val="0"/>
          <w:marBottom w:val="0"/>
          <w:divBdr>
            <w:top w:val="none" w:sz="0" w:space="0" w:color="auto"/>
            <w:left w:val="none" w:sz="0" w:space="0" w:color="auto"/>
            <w:bottom w:val="none" w:sz="0" w:space="0" w:color="auto"/>
            <w:right w:val="none" w:sz="0" w:space="0" w:color="auto"/>
          </w:divBdr>
        </w:div>
        <w:div w:id="1661621184">
          <w:marLeft w:val="0"/>
          <w:marRight w:val="0"/>
          <w:marTop w:val="0"/>
          <w:marBottom w:val="0"/>
          <w:divBdr>
            <w:top w:val="none" w:sz="0" w:space="0" w:color="auto"/>
            <w:left w:val="none" w:sz="0" w:space="0" w:color="auto"/>
            <w:bottom w:val="none" w:sz="0" w:space="0" w:color="auto"/>
            <w:right w:val="none" w:sz="0" w:space="0" w:color="auto"/>
          </w:divBdr>
        </w:div>
        <w:div w:id="251816526">
          <w:marLeft w:val="0"/>
          <w:marRight w:val="0"/>
          <w:marTop w:val="0"/>
          <w:marBottom w:val="0"/>
          <w:divBdr>
            <w:top w:val="none" w:sz="0" w:space="0" w:color="auto"/>
            <w:left w:val="none" w:sz="0" w:space="0" w:color="auto"/>
            <w:bottom w:val="none" w:sz="0" w:space="0" w:color="auto"/>
            <w:right w:val="none" w:sz="0" w:space="0" w:color="auto"/>
          </w:divBdr>
        </w:div>
        <w:div w:id="1589734271">
          <w:marLeft w:val="0"/>
          <w:marRight w:val="0"/>
          <w:marTop w:val="0"/>
          <w:marBottom w:val="0"/>
          <w:divBdr>
            <w:top w:val="none" w:sz="0" w:space="0" w:color="auto"/>
            <w:left w:val="none" w:sz="0" w:space="0" w:color="auto"/>
            <w:bottom w:val="none" w:sz="0" w:space="0" w:color="auto"/>
            <w:right w:val="none" w:sz="0" w:space="0" w:color="auto"/>
          </w:divBdr>
        </w:div>
      </w:divsChild>
    </w:div>
    <w:div w:id="711536021">
      <w:bodyDiv w:val="1"/>
      <w:marLeft w:val="0"/>
      <w:marRight w:val="0"/>
      <w:marTop w:val="0"/>
      <w:marBottom w:val="0"/>
      <w:divBdr>
        <w:top w:val="none" w:sz="0" w:space="0" w:color="auto"/>
        <w:left w:val="none" w:sz="0" w:space="0" w:color="auto"/>
        <w:bottom w:val="none" w:sz="0" w:space="0" w:color="auto"/>
        <w:right w:val="none" w:sz="0" w:space="0" w:color="auto"/>
      </w:divBdr>
      <w:divsChild>
        <w:div w:id="1632976354">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917401689">
      <w:bodyDiv w:val="1"/>
      <w:marLeft w:val="0"/>
      <w:marRight w:val="0"/>
      <w:marTop w:val="0"/>
      <w:marBottom w:val="0"/>
      <w:divBdr>
        <w:top w:val="none" w:sz="0" w:space="0" w:color="auto"/>
        <w:left w:val="none" w:sz="0" w:space="0" w:color="auto"/>
        <w:bottom w:val="none" w:sz="0" w:space="0" w:color="auto"/>
        <w:right w:val="none" w:sz="0" w:space="0" w:color="auto"/>
      </w:divBdr>
      <w:divsChild>
        <w:div w:id="1354964332">
          <w:marLeft w:val="0"/>
          <w:marRight w:val="0"/>
          <w:marTop w:val="0"/>
          <w:marBottom w:val="0"/>
          <w:divBdr>
            <w:top w:val="none" w:sz="0" w:space="0" w:color="auto"/>
            <w:left w:val="none" w:sz="0" w:space="0" w:color="auto"/>
            <w:bottom w:val="none" w:sz="0" w:space="0" w:color="auto"/>
            <w:right w:val="none" w:sz="0" w:space="0" w:color="auto"/>
          </w:divBdr>
        </w:div>
      </w:divsChild>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2120566580">
      <w:bodyDiv w:val="1"/>
      <w:marLeft w:val="0"/>
      <w:marRight w:val="0"/>
      <w:marTop w:val="0"/>
      <w:marBottom w:val="0"/>
      <w:divBdr>
        <w:top w:val="none" w:sz="0" w:space="0" w:color="auto"/>
        <w:left w:val="none" w:sz="0" w:space="0" w:color="auto"/>
        <w:bottom w:val="none" w:sz="0" w:space="0" w:color="auto"/>
        <w:right w:val="none" w:sz="0" w:space="0" w:color="auto"/>
      </w:divBdr>
      <w:divsChild>
        <w:div w:id="844595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wd.aws/66VB5" TargetMode="External"/><Relationship Id="rId18" Type="http://schemas.openxmlformats.org/officeDocument/2006/relationships/hyperlink" Target="http://aws.amazon.com/quickstart/" TargetMode="External"/><Relationship Id="rId26" Type="http://schemas.openxmlformats.org/officeDocument/2006/relationships/hyperlink" Target="https://aws.amazon.com/documentation/vpc/" TargetMode="External"/><Relationship Id="rId39" Type="http://schemas.openxmlformats.org/officeDocument/2006/relationships/hyperlink" Target="https://docs.aws.amazon.com/AWSEC2/latest/UserGuide/ec2-key-pairs.html" TargetMode="External"/><Relationship Id="rId21" Type="http://schemas.openxmlformats.org/officeDocument/2006/relationships/hyperlink" Target="https://docs.aws.amazon.com/AWSEC2/latest/WindowsGuide/connecting_to_windows_instance.html" TargetMode="External"/><Relationship Id="rId34" Type="http://schemas.openxmlformats.org/officeDocument/2006/relationships/hyperlink" Target="https://aws.amazon.com" TargetMode="External"/><Relationship Id="rId42" Type="http://schemas.openxmlformats.org/officeDocument/2006/relationships/image" Target="media/image7.png"/><Relationship Id="rId47" Type="http://schemas.openxmlformats.org/officeDocument/2006/relationships/hyperlink" Target="https://fwd.aws/EwEqm" TargetMode="External"/><Relationship Id="rId50" Type="http://schemas.openxmlformats.org/officeDocument/2006/relationships/hyperlink" Target="https://technet.microsoft.com/en-us/library/hh994562.aspx" TargetMode="External"/><Relationship Id="rId55" Type="http://schemas.openxmlformats.org/officeDocument/2006/relationships/hyperlink" Target="https://technet.microsoft.com/en-us/library/hh994562.aspx" TargetMode="External"/><Relationship Id="rId63" Type="http://schemas.openxmlformats.org/officeDocument/2006/relationships/hyperlink" Target="https://docs.aws.amazon.com/AWSEC2/latest/WindowsGuide/" TargetMode="External"/><Relationship Id="rId68" Type="http://schemas.openxmlformats.org/officeDocument/2006/relationships/hyperlink" Target="https://aws.amazon.com/windows/" TargetMode="External"/><Relationship Id="rId76" Type="http://schemas.openxmlformats.org/officeDocument/2006/relationships/image" Target="media/image14.png"/><Relationship Id="rId84" Type="http://schemas.openxmlformats.org/officeDocument/2006/relationships/hyperlink" Target="http://aws.amazon.com/apache2.0/" TargetMode="External"/><Relationship Id="rId89"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fwd.aws/9VdxN" TargetMode="External"/><Relationship Id="rId2" Type="http://schemas.openxmlformats.org/officeDocument/2006/relationships/customXml" Target="../customXml/item2.xml"/><Relationship Id="rId16" Type="http://schemas.openxmlformats.org/officeDocument/2006/relationships/hyperlink" Target="https://fwd.aws/87Dgp" TargetMode="External"/><Relationship Id="rId29" Type="http://schemas.openxmlformats.org/officeDocument/2006/relationships/image" Target="media/image1.png"/><Relationship Id="rId11" Type="http://schemas.openxmlformats.org/officeDocument/2006/relationships/hyperlink" Target="https://fwd.aws/5VrKP" TargetMode="External"/><Relationship Id="rId24" Type="http://schemas.openxmlformats.org/officeDocument/2006/relationships/hyperlink" Target="http://aws.amazon.com/documentation/cloudformation/" TargetMode="External"/><Relationship Id="rId32" Type="http://schemas.openxmlformats.org/officeDocument/2006/relationships/image" Target="media/image3.png"/><Relationship Id="rId37" Type="http://schemas.openxmlformats.org/officeDocument/2006/relationships/hyperlink" Target="https://docs.aws.amazon.com/AWSEC2/latest/UserGuide/ec2-key-pairs.html" TargetMode="External"/><Relationship Id="rId40" Type="http://schemas.openxmlformats.org/officeDocument/2006/relationships/hyperlink" Target="https://console.aws.amazon.com/support/home" TargetMode="External"/><Relationship Id="rId45" Type="http://schemas.openxmlformats.org/officeDocument/2006/relationships/hyperlink" Target="https://fwd.aws/QmmJN" TargetMode="External"/><Relationship Id="rId53" Type="http://schemas.openxmlformats.org/officeDocument/2006/relationships/hyperlink" Target="https://docs.aws.amazon.com/AmazonS3/latest/dev/UsingMetadata.html" TargetMode="External"/><Relationship Id="rId58" Type="http://schemas.openxmlformats.org/officeDocument/2006/relationships/image" Target="media/image8.png"/><Relationship Id="rId66" Type="http://schemas.openxmlformats.org/officeDocument/2006/relationships/hyperlink" Target="https://d1.awsstatic.com/whitepapers/aws-microsoft-platform-security.pdf" TargetMode="External"/><Relationship Id="rId74" Type="http://schemas.openxmlformats.org/officeDocument/2006/relationships/image" Target="media/image12.png"/><Relationship Id="rId79" Type="http://schemas.openxmlformats.org/officeDocument/2006/relationships/image" Target="media/image17.png"/><Relationship Id="rId87"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docs.aws.amazon.com/AWSCloudFormation/latest/UserGuide/troubleshooting.html" TargetMode="External"/><Relationship Id="rId82" Type="http://schemas.openxmlformats.org/officeDocument/2006/relationships/image" Target="media/image20.png"/><Relationship Id="rId90" Type="http://schemas.openxmlformats.org/officeDocument/2006/relationships/theme" Target="theme/theme1.xml"/><Relationship Id="rId19" Type="http://schemas.openxmlformats.org/officeDocument/2006/relationships/hyperlink" Target="https://aws.amazon.com/quicksta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aws.amazon.com/cloudformation/home?region=us-west-2" TargetMode="External"/><Relationship Id="rId22" Type="http://schemas.openxmlformats.org/officeDocument/2006/relationships/hyperlink" Target="https://aws.amazon.com/windows/resources/licensing/" TargetMode="External"/><Relationship Id="rId27" Type="http://schemas.openxmlformats.org/officeDocument/2006/relationships/hyperlink" Target="http://docs.aws.amazon.com/AmazonVPC/latest/UserGuide/vpc-nat-gateway.html" TargetMode="External"/><Relationship Id="rId30" Type="http://schemas.openxmlformats.org/officeDocument/2006/relationships/image" Target="media/image2.png"/><Relationship Id="rId35" Type="http://schemas.openxmlformats.org/officeDocument/2006/relationships/hyperlink" Target="https://docs.aws.amazon.com/AWSEC2/latest/UserGuide/using-regions-availability-zones.html" TargetMode="External"/><Relationship Id="rId43" Type="http://schemas.openxmlformats.org/officeDocument/2006/relationships/hyperlink" Target="https://fwd.aws/66VB5" TargetMode="External"/><Relationship Id="rId48" Type="http://schemas.openxmlformats.org/officeDocument/2006/relationships/hyperlink" Target="https://fwd.aws/EwEqm" TargetMode="External"/><Relationship Id="rId56" Type="http://schemas.openxmlformats.org/officeDocument/2006/relationships/hyperlink" Target="https://docs.aws.amazon.com/AWSCloudFormation/latest/UserGuide/aws-properties-resource-tags.html" TargetMode="External"/><Relationship Id="rId64" Type="http://schemas.openxmlformats.org/officeDocument/2006/relationships/hyperlink" Target="https://aws.amazon.com/documentation/cloudformation/" TargetMode="External"/><Relationship Id="rId69" Type="http://schemas.openxmlformats.org/officeDocument/2006/relationships/hyperlink" Target="https://aws.amazon.com/quickstart/" TargetMode="External"/><Relationship Id="rId77" Type="http://schemas.openxmlformats.org/officeDocument/2006/relationships/image" Target="media/image15.png"/><Relationship Id="rId8" Type="http://schemas.openxmlformats.org/officeDocument/2006/relationships/webSettings" Target="webSettings.xml"/><Relationship Id="rId51" Type="http://schemas.openxmlformats.org/officeDocument/2006/relationships/hyperlink" Target="https://docs.aws.amazon.com/AmazonS3/latest/dev/UsingMetadata.html" TargetMode="External"/><Relationship Id="rId72" Type="http://schemas.openxmlformats.org/officeDocument/2006/relationships/hyperlink" Target="https://fwd.aws/9VdxN" TargetMode="External"/><Relationship Id="rId80" Type="http://schemas.openxmlformats.org/officeDocument/2006/relationships/image" Target="media/image18.png"/><Relationship Id="rId85" Type="http://schemas.openxmlformats.org/officeDocument/2006/relationships/hyperlink" Target="http://aws.amazon.com/apache2.0/" TargetMode="External"/><Relationship Id="rId3" Type="http://schemas.openxmlformats.org/officeDocument/2006/relationships/customXml" Target="../customXml/item3.xml"/><Relationship Id="rId12" Type="http://schemas.openxmlformats.org/officeDocument/2006/relationships/hyperlink" Target="https://aws.amazon.com/cloudformation/" TargetMode="External"/><Relationship Id="rId17" Type="http://schemas.openxmlformats.org/officeDocument/2006/relationships/hyperlink" Target="https://fwd.aws/87Dgp" TargetMode="External"/><Relationship Id="rId25" Type="http://schemas.openxmlformats.org/officeDocument/2006/relationships/hyperlink" Target="https://aws.amazon.com/documentation/ec2/" TargetMode="Externa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hyperlink" Target="https://fwd.aws/QmmJN" TargetMode="External"/><Relationship Id="rId59" Type="http://schemas.openxmlformats.org/officeDocument/2006/relationships/image" Target="media/image9.png"/><Relationship Id="rId67" Type="http://schemas.openxmlformats.org/officeDocument/2006/relationships/hyperlink" Target="https://aws.amazon.com/windows/resources/licensemobility/" TargetMode="External"/><Relationship Id="rId20" Type="http://schemas.openxmlformats.org/officeDocument/2006/relationships/hyperlink" Target="https://fwd.aws/N6e7B" TargetMode="External"/><Relationship Id="rId41" Type="http://schemas.openxmlformats.org/officeDocument/2006/relationships/hyperlink" Target="https://docs.aws.amazon.com/AWSEC2/latest/UserGuide/ec2-resource-limits.html" TargetMode="External"/><Relationship Id="rId54" Type="http://schemas.openxmlformats.org/officeDocument/2006/relationships/hyperlink" Target="https://fwd.aws/YxRD7" TargetMode="External"/><Relationship Id="rId62" Type="http://schemas.openxmlformats.org/officeDocument/2006/relationships/hyperlink" Target="http://docs.aws.amazon.com/AWSCloudFormation/latest/UserGuide/cloudformation-limits.html" TargetMode="External"/><Relationship Id="rId70" Type="http://schemas.openxmlformats.org/officeDocument/2006/relationships/hyperlink" Target="https://fwd.aws/N6e7B" TargetMode="External"/><Relationship Id="rId75" Type="http://schemas.openxmlformats.org/officeDocument/2006/relationships/image" Target="media/image13.png"/><Relationship Id="rId83" Type="http://schemas.openxmlformats.org/officeDocument/2006/relationships/hyperlink" Target="https://fwd.aws/wqNzk" TargetMode="External"/><Relationship Id="rId88"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fwd.aws/87Dgp" TargetMode="External"/><Relationship Id="rId23" Type="http://schemas.openxmlformats.org/officeDocument/2006/relationships/hyperlink" Target="https://aws.amazon.com/getting-started/" TargetMode="External"/><Relationship Id="rId28" Type="http://schemas.openxmlformats.org/officeDocument/2006/relationships/hyperlink" Target="http://aws.amazon.com/documentation/iam/" TargetMode="External"/><Relationship Id="rId36" Type="http://schemas.openxmlformats.org/officeDocument/2006/relationships/image" Target="media/image5.png"/><Relationship Id="rId49" Type="http://schemas.openxmlformats.org/officeDocument/2006/relationships/hyperlink" Target="http://docs.aws.amazon.com/AmazonVPC/latest/UserGuide/VPC_DHCP_Options.html" TargetMode="External"/><Relationship Id="rId57" Type="http://schemas.openxmlformats.org/officeDocument/2006/relationships/hyperlink" Target="https://docs.aws.amazon.com/AWSCloudFormation/latest/UserGuide/cfn-console-add-tags.html" TargetMode="External"/><Relationship Id="rId10" Type="http://schemas.openxmlformats.org/officeDocument/2006/relationships/endnotes" Target="endnotes.xml"/><Relationship Id="rId31" Type="http://schemas.openxmlformats.org/officeDocument/2006/relationships/hyperlink" Target="https://fwd.aws/9VdxN" TargetMode="External"/><Relationship Id="rId44" Type="http://schemas.openxmlformats.org/officeDocument/2006/relationships/hyperlink" Target="https://fwd.aws/66VB5" TargetMode="External"/><Relationship Id="rId52" Type="http://schemas.openxmlformats.org/officeDocument/2006/relationships/hyperlink" Target="https://technet.microsoft.com/en-us/library/hh994562.aspx" TargetMode="External"/><Relationship Id="rId60" Type="http://schemas.openxmlformats.org/officeDocument/2006/relationships/image" Target="media/image10.png"/><Relationship Id="rId65" Type="http://schemas.openxmlformats.org/officeDocument/2006/relationships/hyperlink" Target="https://aws.amazon.com/documentation/vpc/" TargetMode="External"/><Relationship Id="rId73" Type="http://schemas.openxmlformats.org/officeDocument/2006/relationships/image" Target="media/image11.png"/><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BD9B02-0646-43E9-985B-A541B1DDE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37</Pages>
  <Words>8028</Words>
  <Characters>45764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53685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Joannie Stangeland</cp:lastModifiedBy>
  <cp:revision>9</cp:revision>
  <cp:lastPrinted>2020-03-18T17:09:00Z</cp:lastPrinted>
  <dcterms:created xsi:type="dcterms:W3CDTF">2020-03-12T17:25:00Z</dcterms:created>
  <dcterms:modified xsi:type="dcterms:W3CDTF">2020-03-18T17:13:00Z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