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bfbfbf" w:space="0" w:sz="2" w:val="single"/>
          <w:left w:color="bfbfbf" w:space="0" w:sz="2" w:val="single"/>
          <w:bottom w:color="bfbfbf" w:space="0" w:sz="2" w:val="single"/>
          <w:right w:color="bfbfbf" w:space="0" w:sz="2" w:val="single"/>
          <w:insideH w:color="bfbfbf" w:space="0" w:sz="2" w:val="single"/>
          <w:insideV w:color="bfbfbf" w:space="0" w:sz="2" w:val="single"/>
        </w:tblBorders>
        <w:tblLayout w:type="fixed"/>
        <w:tblLook w:val="0000"/>
      </w:tblPr>
      <w:tblGrid>
        <w:gridCol w:w="9576"/>
        <w:tblGridChange w:id="0">
          <w:tblGrid>
            <w:gridCol w:w="957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spacing w:line="276" w:lineRule="auto"/>
              <w:ind w:left="-18" w:firstLine="18"/>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Software Engineering II - Software Design Studio </w:t>
            </w:r>
          </w:p>
        </w:tc>
      </w:tr>
    </w:tbl>
    <w:p w:rsidR="00000000" w:rsidDel="00000000" w:rsidP="00000000" w:rsidRDefault="00000000" w:rsidRPr="00000000" w14:paraId="00000003">
      <w:pPr>
        <w:spacing w:line="276"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spacing w:line="276" w:lineRule="auto"/>
        <w:ind w:left="36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Scrum Summary</w:t>
      </w:r>
    </w:p>
    <w:p w:rsidR="00000000" w:rsidDel="00000000" w:rsidP="00000000" w:rsidRDefault="00000000" w:rsidRPr="00000000" w14:paraId="00000005">
      <w:pPr>
        <w:spacing w:line="276" w:lineRule="auto"/>
        <w:ind w:left="3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Date:</w:t>
        <w:tab/>
        <w:t xml:space="preserve">9/22/2020</w:t>
        <w:tab/>
        <w:tab/>
        <w:tab/>
        <w:tab/>
        <w:tab/>
        <w:t xml:space="preserve">Name:Akeem Heshimu</w:t>
      </w:r>
    </w:p>
    <w:p w:rsidR="00000000" w:rsidDel="00000000" w:rsidP="00000000" w:rsidRDefault="00000000" w:rsidRPr="00000000" w14:paraId="00000006">
      <w:pPr>
        <w:spacing w:line="276"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spacing w:line="276" w:lineRule="auto"/>
        <w:ind w:left="360" w:firstLine="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What was planned (JIRA #): JIRA #3 (Create Website)</w:t>
      </w:r>
      <w:r w:rsidDel="00000000" w:rsidR="00000000" w:rsidRPr="00000000">
        <w:rPr>
          <w:rtl w:val="0"/>
        </w:rPr>
      </w:r>
    </w:p>
    <w:p w:rsidR="00000000" w:rsidDel="00000000" w:rsidP="00000000" w:rsidRDefault="00000000" w:rsidRPr="00000000" w14:paraId="00000008">
      <w:pPr>
        <w:spacing w:line="276"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spacing w:line="276" w:lineRule="auto"/>
        <w:ind w:left="36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spacing w:line="276" w:lineRule="auto"/>
        <w:ind w:lef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was accomplished (JIRA #):In JIRA #3 I helped start off the creation of our website by providing the code necessary for the website to be created. Creating both HTML and the CSS portion for our website from an application called Dreawmworks via Adobe products.</w:t>
      </w:r>
    </w:p>
    <w:p w:rsidR="00000000" w:rsidDel="00000000" w:rsidP="00000000" w:rsidRDefault="00000000" w:rsidRPr="00000000" w14:paraId="0000000B">
      <w:pPr>
        <w:spacing w:line="276" w:lineRule="auto"/>
        <w:ind w:left="36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Status</w:t>
      </w:r>
    </w:p>
    <w:tbl>
      <w:tblPr>
        <w:tblStyle w:val="Table2"/>
        <w:tblW w:w="963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900"/>
        <w:gridCol w:w="1302"/>
        <w:gridCol w:w="1128"/>
        <w:gridCol w:w="900"/>
        <w:gridCol w:w="1170"/>
        <w:gridCol w:w="990"/>
        <w:gridCol w:w="900"/>
        <w:gridCol w:w="1080"/>
        <w:tblGridChange w:id="0">
          <w:tblGrid>
            <w:gridCol w:w="1260"/>
            <w:gridCol w:w="900"/>
            <w:gridCol w:w="1302"/>
            <w:gridCol w:w="1128"/>
            <w:gridCol w:w="900"/>
            <w:gridCol w:w="1170"/>
            <w:gridCol w:w="990"/>
            <w:gridCol w:w="900"/>
            <w:gridCol w:w="1080"/>
          </w:tblGrid>
        </w:tblGridChange>
      </w:tblGrid>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line="276" w:lineRule="auto"/>
              <w:jc w:val="center"/>
              <w:rPr>
                <w:rFonts w:ascii="Calibri" w:cs="Calibri" w:eastAsia="Calibri" w:hAnsi="Calibri"/>
                <w:sz w:val="28"/>
                <w:szCs w:val="28"/>
              </w:rPr>
            </w:pPr>
            <w:r w:rsidDel="00000000" w:rsidR="00000000" w:rsidRPr="00000000">
              <w:rPr/>
              <w:drawing>
                <wp:inline distB="0" distT="0" distL="0" distR="0">
                  <wp:extent cx="805964" cy="909751"/>
                  <wp:effectExtent b="0" l="0" r="0" t="0"/>
                  <wp:docPr descr="illustration of cartoon traffic light Stock Vector - 13196866" id="1" name="image2.png"/>
                  <a:graphic>
                    <a:graphicData uri="http://schemas.openxmlformats.org/drawingml/2006/picture">
                      <pic:pic>
                        <pic:nvPicPr>
                          <pic:cNvPr descr="illustration of cartoon traffic light Stock Vector - 13196866" id="0" name="image2.png"/>
                          <pic:cNvPicPr preferRelativeResize="0"/>
                        </pic:nvPicPr>
                        <pic:blipFill>
                          <a:blip r:embed="rId6"/>
                          <a:srcRect b="0" l="0" r="0" t="0"/>
                          <a:stretch>
                            <a:fillRect/>
                          </a:stretch>
                        </pic:blipFill>
                        <pic:spPr>
                          <a:xfrm>
                            <a:off x="0" y="0"/>
                            <a:ext cx="805964" cy="90975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jc w:val="center"/>
              <w:rPr>
                <w:rFonts w:ascii="Calibri" w:cs="Calibri" w:eastAsia="Calibri" w:hAnsi="Calibri"/>
                <w:sz w:val="28"/>
                <w:szCs w:val="28"/>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line="276" w:lineRule="auto"/>
              <w:jc w:val="center"/>
              <w:rPr>
                <w:rFonts w:ascii="Calibri" w:cs="Calibri" w:eastAsia="Calibri" w:hAnsi="Calibri"/>
                <w:sz w:val="28"/>
                <w:szCs w:val="28"/>
              </w:rPr>
            </w:pPr>
            <w:r w:rsidDel="00000000" w:rsidR="00000000" w:rsidRPr="00000000">
              <w:rPr/>
              <w:drawing>
                <wp:inline distB="0" distT="0" distL="0" distR="0">
                  <wp:extent cx="1009580" cy="850696"/>
                  <wp:effectExtent b="0" l="0" r="0" t="0"/>
                  <wp:docPr descr="Warning sign Traffic sign Hazard Safety, Traffic Signs PNG | PNGWave" id="3" name="image1.png"/>
                  <a:graphic>
                    <a:graphicData uri="http://schemas.openxmlformats.org/drawingml/2006/picture">
                      <pic:pic>
                        <pic:nvPicPr>
                          <pic:cNvPr descr="Warning sign Traffic sign Hazard Safety, Traffic Signs PNG | PNGWave" id="0" name="image1.png"/>
                          <pic:cNvPicPr preferRelativeResize="0"/>
                        </pic:nvPicPr>
                        <pic:blipFill>
                          <a:blip r:embed="rId7"/>
                          <a:srcRect b="0" l="0" r="0" t="0"/>
                          <a:stretch>
                            <a:fillRect/>
                          </a:stretch>
                        </pic:blipFill>
                        <pic:spPr>
                          <a:xfrm rot="10800000">
                            <a:off x="0" y="0"/>
                            <a:ext cx="1009580" cy="850696"/>
                          </a:xfrm>
                          <a:prstGeom prst="rect"/>
                          <a:ln/>
                        </pic:spPr>
                      </pic:pic>
                    </a:graphicData>
                  </a:graphic>
                </wp:inline>
              </w:drawing>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line="276" w:lineRule="auto"/>
              <w:jc w:val="center"/>
              <w:rPr>
                <w:rFonts w:ascii="Calibri" w:cs="Calibri" w:eastAsia="Calibri" w:hAnsi="Calibri"/>
                <w:sz w:val="28"/>
                <w:szCs w:val="28"/>
              </w:rPr>
            </w:pPr>
            <w:r w:rsidDel="00000000" w:rsidR="00000000" w:rsidRPr="00000000">
              <w:rPr/>
              <w:drawing>
                <wp:inline distB="0" distT="0" distL="0" distR="0">
                  <wp:extent cx="983999" cy="826431"/>
                  <wp:effectExtent b="0" l="0" r="0" t="0"/>
                  <wp:docPr descr="Crow Point Partners Blog | Multialternative Fund" id="2" name="image3.png"/>
                  <a:graphic>
                    <a:graphicData uri="http://schemas.openxmlformats.org/drawingml/2006/picture">
                      <pic:pic>
                        <pic:nvPicPr>
                          <pic:cNvPr descr="Crow Point Partners Blog | Multialternative Fund" id="0" name="image3.png"/>
                          <pic:cNvPicPr preferRelativeResize="0"/>
                        </pic:nvPicPr>
                        <pic:blipFill>
                          <a:blip r:embed="rId8"/>
                          <a:srcRect b="0" l="0" r="0" t="0"/>
                          <a:stretch>
                            <a:fillRect/>
                          </a:stretch>
                        </pic:blipFill>
                        <pic:spPr>
                          <a:xfrm>
                            <a:off x="0" y="0"/>
                            <a:ext cx="983999" cy="826431"/>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017">
            <w:pPr>
              <w:spacing w:line="276" w:lineRule="auto"/>
              <w:jc w:val="center"/>
              <w:rPr>
                <w:rFonts w:ascii="Calibri" w:cs="Calibri" w:eastAsia="Calibri" w:hAnsi="Calibri"/>
                <w:sz w:val="28"/>
                <w:szCs w:val="28"/>
              </w:rPr>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8">
            <w:pPr>
              <w:spacing w:line="276" w:lineRule="auto"/>
              <w:jc w:val="center"/>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1A">
            <w:pPr>
              <w:spacing w:line="276" w:lineRule="auto"/>
              <w:jc w:val="center"/>
              <w:rPr>
                <w:rFonts w:ascii="Calibri" w:cs="Calibri" w:eastAsia="Calibri" w:hAnsi="Calibri"/>
                <w:sz w:val="28"/>
                <w:szCs w:val="28"/>
              </w:rPr>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1B">
            <w:pPr>
              <w:spacing w:line="276" w:lineRule="auto"/>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1D">
            <w:pPr>
              <w:spacing w:line="276" w:lineRule="auto"/>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1E">
      <w:pPr>
        <w:spacing w:line="276" w:lineRule="auto"/>
        <w:ind w:lef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line="276" w:lineRule="auto"/>
        <w:ind w:lef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Action Plan:     </w:t>
      </w:r>
    </w:p>
    <w:sectPr>
      <w:footerReference r:id="rId9"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540"/>
      </w:tabs>
      <w:ind w:left="547" w:hanging="547"/>
      <w:jc w:val="both"/>
    </w:pPr>
    <w:rPr>
      <w:rFonts w:ascii="Arial" w:cs="Arial" w:eastAsia="Arial" w:hAnsi="Arial"/>
      <w:b w:val="1"/>
    </w:rPr>
  </w:style>
  <w:style w:type="paragraph" w:styleId="Heading2">
    <w:name w:val="heading 2"/>
    <w:basedOn w:val="Normal"/>
    <w:next w:val="Normal"/>
    <w:pPr>
      <w:keepNext w:val="1"/>
      <w:ind w:left="576" w:hanging="576"/>
      <w:jc w:val="center"/>
    </w:pPr>
    <w:rPr>
      <w:rFonts w:ascii="Arial" w:cs="Arial" w:eastAsia="Arial" w:hAnsi="Arial"/>
      <w:b w:val="1"/>
      <w:sz w:val="28"/>
      <w:szCs w:val="28"/>
    </w:rPr>
  </w:style>
  <w:style w:type="paragraph" w:styleId="Heading3">
    <w:name w:val="heading 3"/>
    <w:basedOn w:val="Normal"/>
    <w:next w:val="Normal"/>
    <w:pPr>
      <w:keepNext w:val="1"/>
      <w:ind w:left="1080"/>
      <w:jc w:val="both"/>
    </w:pPr>
    <w:rPr>
      <w:rFonts w:ascii="Arial" w:cs="Arial" w:eastAsia="Arial" w:hAnsi="Arial"/>
      <w:sz w:val="24"/>
      <w:szCs w:val="24"/>
    </w:rPr>
  </w:style>
  <w:style w:type="paragraph" w:styleId="Heading4">
    <w:name w:val="heading 4"/>
    <w:basedOn w:val="Normal"/>
    <w:next w:val="Normal"/>
    <w:pPr>
      <w:keepNext w:val="1"/>
      <w:ind w:left="1440" w:hanging="360"/>
      <w:jc w:val="both"/>
    </w:pPr>
    <w:rPr>
      <w:rFonts w:ascii="Arial" w:cs="Arial" w:eastAsia="Arial" w:hAnsi="Arial"/>
      <w:sz w:val="24"/>
      <w:szCs w:val="24"/>
    </w:rPr>
  </w:style>
  <w:style w:type="paragraph" w:styleId="Heading5">
    <w:name w:val="heading 5"/>
    <w:basedOn w:val="Normal"/>
    <w:next w:val="Normal"/>
    <w:pPr>
      <w:keepNext w:val="1"/>
      <w:tabs>
        <w:tab w:val="left" w:pos="1170"/>
      </w:tabs>
      <w:ind w:left="360"/>
      <w:jc w:val="both"/>
    </w:pPr>
    <w:rPr>
      <w:rFonts w:ascii="Arial" w:cs="Arial" w:eastAsia="Arial" w:hAnsi="Arial"/>
      <w:sz w:val="24"/>
      <w:szCs w:val="24"/>
    </w:rPr>
  </w:style>
  <w:style w:type="paragraph" w:styleId="Heading6">
    <w:name w:val="heading 6"/>
    <w:basedOn w:val="Normal"/>
    <w:next w:val="Normal"/>
    <w:pPr>
      <w:keepNext w:val="1"/>
      <w:tabs>
        <w:tab w:val="right" w:pos="4320"/>
        <w:tab w:val="left" w:pos="6480"/>
      </w:tabs>
      <w:ind w:left="2160"/>
      <w:jc w:val="both"/>
    </w:pPr>
    <w:rPr>
      <w:rFonts w:ascii="Arial" w:cs="Arial" w:eastAsia="Arial" w:hAnsi="Arial"/>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