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66F61" w14:textId="77777777" w:rsidR="000B4F43" w:rsidRPr="00374DDC" w:rsidRDefault="000B4F43" w:rsidP="000B4F43">
      <w:pPr>
        <w:spacing w:line="276" w:lineRule="auto"/>
        <w:rPr>
          <w:b/>
          <w:sz w:val="24"/>
          <w:szCs w:val="24"/>
        </w:rPr>
      </w:pPr>
      <w:r w:rsidRPr="00374DDC">
        <w:rPr>
          <w:b/>
          <w:sz w:val="24"/>
          <w:szCs w:val="24"/>
        </w:rPr>
        <w:t>Date: 9/29</w:t>
      </w:r>
      <w:r w:rsidRPr="00374DDC">
        <w:rPr>
          <w:b/>
          <w:sz w:val="24"/>
          <w:szCs w:val="24"/>
        </w:rPr>
        <w:tab/>
      </w:r>
      <w:r w:rsidRPr="00374DDC">
        <w:rPr>
          <w:b/>
          <w:sz w:val="24"/>
          <w:szCs w:val="24"/>
        </w:rPr>
        <w:tab/>
      </w:r>
      <w:r w:rsidRPr="00374DDC">
        <w:rPr>
          <w:b/>
          <w:sz w:val="24"/>
          <w:szCs w:val="24"/>
        </w:rPr>
        <w:tab/>
        <w:t xml:space="preserve">                                           </w:t>
      </w:r>
    </w:p>
    <w:p w14:paraId="239BD553" w14:textId="77777777" w:rsidR="000B4F43" w:rsidRPr="00374DDC" w:rsidRDefault="000B4F43" w:rsidP="000B4F43">
      <w:pPr>
        <w:rPr>
          <w:b/>
          <w:sz w:val="24"/>
          <w:szCs w:val="24"/>
        </w:rPr>
      </w:pPr>
    </w:p>
    <w:p w14:paraId="1AA04A0C" w14:textId="5B38D171" w:rsidR="00CB3B63" w:rsidRPr="00CB3B63" w:rsidRDefault="000B4F43" w:rsidP="00CB3B63">
      <w:pPr>
        <w:rPr>
          <w:sz w:val="24"/>
          <w:szCs w:val="24"/>
        </w:rPr>
      </w:pPr>
      <w:r w:rsidRPr="00374DDC">
        <w:rPr>
          <w:sz w:val="24"/>
          <w:szCs w:val="24"/>
        </w:rPr>
        <w:t>What was planned (JIRA #</w:t>
      </w:r>
      <w:r w:rsidR="00CB3B63">
        <w:rPr>
          <w:sz w:val="24"/>
          <w:szCs w:val="24"/>
        </w:rPr>
        <w:t>17</w:t>
      </w:r>
      <w:r w:rsidRPr="00374DDC">
        <w:rPr>
          <w:sz w:val="24"/>
          <w:szCs w:val="24"/>
        </w:rPr>
        <w:t xml:space="preserve">): </w:t>
      </w:r>
      <w:r w:rsidR="00CB3B63" w:rsidRPr="00CB3B63">
        <w:rPr>
          <w:sz w:val="24"/>
          <w:szCs w:val="24"/>
        </w:rPr>
        <w:t>Software design architecture docs and Functionality and User database</w:t>
      </w:r>
    </w:p>
    <w:p w14:paraId="1E21C2FC" w14:textId="12455CAB" w:rsidR="000B4F43" w:rsidRPr="00374DDC" w:rsidRDefault="00CB3B63" w:rsidP="00CB3B63">
      <w:pPr>
        <w:rPr>
          <w:sz w:val="24"/>
          <w:szCs w:val="24"/>
        </w:rPr>
      </w:pPr>
      <w:r w:rsidRPr="00CB3B63">
        <w:rPr>
          <w:sz w:val="24"/>
          <w:szCs w:val="24"/>
        </w:rPr>
        <w:t>Answers all the information about the design of the website, I tried write about the requirements of the design, it includes (information about project members, project description, user story, Class Diagram, Sequence  Diagram, State Diagram, material to use).</w:t>
      </w:r>
    </w:p>
    <w:p w14:paraId="10420E8C" w14:textId="77777777" w:rsidR="000B4F43" w:rsidRPr="00374DDC" w:rsidRDefault="000B4F43" w:rsidP="000B4F43">
      <w:pPr>
        <w:rPr>
          <w:sz w:val="24"/>
          <w:szCs w:val="24"/>
        </w:rPr>
      </w:pPr>
    </w:p>
    <w:p w14:paraId="5134D1E5" w14:textId="61BC3BF2" w:rsidR="000B4F43" w:rsidRPr="00374DDC" w:rsidRDefault="000B4F43" w:rsidP="000B4F43">
      <w:pPr>
        <w:rPr>
          <w:sz w:val="24"/>
          <w:szCs w:val="24"/>
        </w:rPr>
      </w:pPr>
      <w:r w:rsidRPr="00374DDC">
        <w:rPr>
          <w:sz w:val="24"/>
          <w:szCs w:val="24"/>
        </w:rPr>
        <w:t>What was accomplished (JIRA #</w:t>
      </w:r>
      <w:r w:rsidR="00CB3B63">
        <w:rPr>
          <w:sz w:val="24"/>
          <w:szCs w:val="24"/>
        </w:rPr>
        <w:t>17</w:t>
      </w:r>
      <w:r w:rsidRPr="00374DDC">
        <w:rPr>
          <w:sz w:val="24"/>
          <w:szCs w:val="24"/>
        </w:rPr>
        <w:t>):</w:t>
      </w:r>
    </w:p>
    <w:p w14:paraId="72653181" w14:textId="77777777" w:rsidR="000B4F43" w:rsidRPr="00374DDC" w:rsidRDefault="000B4F43" w:rsidP="000B4F43">
      <w:pPr>
        <w:rPr>
          <w:sz w:val="24"/>
          <w:szCs w:val="24"/>
        </w:rPr>
      </w:pPr>
    </w:p>
    <w:p w14:paraId="2F29109C" w14:textId="77777777" w:rsidR="000B4F43" w:rsidRPr="00374DDC" w:rsidRDefault="000B4F43" w:rsidP="000B4F43">
      <w:pPr>
        <w:rPr>
          <w:sz w:val="24"/>
          <w:szCs w:val="24"/>
        </w:rPr>
      </w:pPr>
      <w:r>
        <w:rPr>
          <w:sz w:val="24"/>
          <w:szCs w:val="24"/>
        </w:rPr>
        <w:t xml:space="preserve">Software design documentation was completed, </w:t>
      </w:r>
      <w:r w:rsidRPr="00121BCD">
        <w:rPr>
          <w:sz w:val="24"/>
          <w:szCs w:val="24"/>
        </w:rPr>
        <w:t>the connectivity of the database has been ensured with the website www.bhweb.ws. The domain name has been created: www.ereport.bhweb.ws. The Anti-Phish Training Documentation was create and upload on GitHub, and the front end of the web site was officially done.</w:t>
      </w:r>
    </w:p>
    <w:p w14:paraId="556EF621" w14:textId="77777777" w:rsidR="000B4F43" w:rsidRPr="00374DDC" w:rsidRDefault="000B4F43" w:rsidP="000B4F43">
      <w:pPr>
        <w:rPr>
          <w:sz w:val="24"/>
          <w:szCs w:val="24"/>
        </w:rPr>
      </w:pPr>
    </w:p>
    <w:p w14:paraId="1CE53871" w14:textId="77777777" w:rsidR="000B4F43" w:rsidRPr="00374DDC" w:rsidRDefault="000B4F43" w:rsidP="000B4F43">
      <w:pPr>
        <w:rPr>
          <w:sz w:val="24"/>
          <w:szCs w:val="24"/>
        </w:rPr>
      </w:pPr>
    </w:p>
    <w:tbl>
      <w:tblPr>
        <w:tblStyle w:val="TableGrid"/>
        <w:tblW w:w="0" w:type="auto"/>
        <w:tblInd w:w="360" w:type="dxa"/>
        <w:tblLayout w:type="fixed"/>
        <w:tblLook w:val="04A0" w:firstRow="1" w:lastRow="0" w:firstColumn="1" w:lastColumn="0" w:noHBand="0" w:noVBand="1"/>
      </w:tblPr>
      <w:tblGrid>
        <w:gridCol w:w="1260"/>
        <w:gridCol w:w="900"/>
        <w:gridCol w:w="1302"/>
        <w:gridCol w:w="1128"/>
        <w:gridCol w:w="900"/>
        <w:gridCol w:w="1170"/>
        <w:gridCol w:w="990"/>
        <w:gridCol w:w="900"/>
        <w:gridCol w:w="1080"/>
      </w:tblGrid>
      <w:tr w:rsidR="000B4F43" w:rsidRPr="00374DDC" w14:paraId="50385507" w14:textId="77777777" w:rsidTr="00BB5355">
        <w:tc>
          <w:tcPr>
            <w:tcW w:w="3462" w:type="dxa"/>
            <w:gridSpan w:val="3"/>
            <w:tcBorders>
              <w:top w:val="nil"/>
              <w:left w:val="nil"/>
              <w:bottom w:val="nil"/>
              <w:right w:val="nil"/>
            </w:tcBorders>
          </w:tcPr>
          <w:p w14:paraId="20B30279" w14:textId="77777777" w:rsidR="000B4F43" w:rsidRPr="00374DDC" w:rsidRDefault="000B4F43" w:rsidP="00BB5355">
            <w:pPr>
              <w:spacing w:line="276" w:lineRule="auto"/>
              <w:jc w:val="center"/>
              <w:rPr>
                <w:sz w:val="24"/>
                <w:szCs w:val="24"/>
              </w:rPr>
            </w:pPr>
            <w:r w:rsidRPr="00374DDC">
              <w:rPr>
                <w:noProof/>
                <w:sz w:val="24"/>
                <w:szCs w:val="24"/>
              </w:rPr>
              <w:drawing>
                <wp:inline distT="0" distB="0" distL="0" distR="0" wp14:anchorId="12806C4F" wp14:editId="63C7D84E">
                  <wp:extent cx="769890" cy="869032"/>
                  <wp:effectExtent l="0" t="0" r="0" b="7620"/>
                  <wp:docPr id="1" name="Picture 1" descr="illustration of cartoon traffic light Stock Vector - 1319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cartoon traffic light Stock Vector - 1319686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05964" cy="909751"/>
                          </a:xfrm>
                          <a:prstGeom prst="rect">
                            <a:avLst/>
                          </a:prstGeom>
                          <a:noFill/>
                          <a:ln>
                            <a:noFill/>
                          </a:ln>
                        </pic:spPr>
                      </pic:pic>
                    </a:graphicData>
                  </a:graphic>
                </wp:inline>
              </w:drawing>
            </w:r>
          </w:p>
          <w:p w14:paraId="0E729102" w14:textId="77777777" w:rsidR="000B4F43" w:rsidRPr="00374DDC" w:rsidRDefault="000B4F43" w:rsidP="00BB5355">
            <w:pPr>
              <w:spacing w:line="276" w:lineRule="auto"/>
              <w:jc w:val="center"/>
              <w:rPr>
                <w:sz w:val="24"/>
                <w:szCs w:val="24"/>
              </w:rPr>
            </w:pPr>
          </w:p>
        </w:tc>
        <w:tc>
          <w:tcPr>
            <w:tcW w:w="3198" w:type="dxa"/>
            <w:gridSpan w:val="3"/>
            <w:tcBorders>
              <w:top w:val="nil"/>
              <w:left w:val="nil"/>
              <w:bottom w:val="nil"/>
              <w:right w:val="nil"/>
            </w:tcBorders>
          </w:tcPr>
          <w:p w14:paraId="5C31C447" w14:textId="77777777" w:rsidR="000B4F43" w:rsidRPr="00374DDC" w:rsidRDefault="000B4F43" w:rsidP="00BB5355">
            <w:pPr>
              <w:spacing w:line="276" w:lineRule="auto"/>
              <w:jc w:val="center"/>
              <w:rPr>
                <w:sz w:val="24"/>
                <w:szCs w:val="24"/>
              </w:rPr>
            </w:pPr>
            <w:r w:rsidRPr="00374DDC">
              <w:rPr>
                <w:noProof/>
                <w:sz w:val="24"/>
                <w:szCs w:val="24"/>
              </w:rPr>
              <w:drawing>
                <wp:inline distT="0" distB="0" distL="0" distR="0" wp14:anchorId="04C21EBA" wp14:editId="262178C0">
                  <wp:extent cx="959741" cy="808700"/>
                  <wp:effectExtent l="0" t="0" r="0" b="0"/>
                  <wp:docPr id="5" name="Picture 5" descr="Warning sign Traffic sign Hazard Safety, Traffic Signs PNG | PNG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ning sign Traffic sign Hazard Safety, Traffic Signs PNG | PNGWa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009580" cy="850696"/>
                          </a:xfrm>
                          <a:prstGeom prst="rect">
                            <a:avLst/>
                          </a:prstGeom>
                          <a:noFill/>
                          <a:ln>
                            <a:noFill/>
                          </a:ln>
                        </pic:spPr>
                      </pic:pic>
                    </a:graphicData>
                  </a:graphic>
                </wp:inline>
              </w:drawing>
            </w:r>
          </w:p>
        </w:tc>
        <w:tc>
          <w:tcPr>
            <w:tcW w:w="2970" w:type="dxa"/>
            <w:gridSpan w:val="3"/>
            <w:tcBorders>
              <w:top w:val="nil"/>
              <w:left w:val="nil"/>
              <w:bottom w:val="nil"/>
              <w:right w:val="nil"/>
            </w:tcBorders>
          </w:tcPr>
          <w:p w14:paraId="7C43CDBA" w14:textId="77777777" w:rsidR="000B4F43" w:rsidRPr="00374DDC" w:rsidRDefault="000B4F43" w:rsidP="00BB5355">
            <w:pPr>
              <w:spacing w:line="276" w:lineRule="auto"/>
              <w:jc w:val="center"/>
              <w:rPr>
                <w:sz w:val="24"/>
                <w:szCs w:val="24"/>
              </w:rPr>
            </w:pPr>
            <w:r w:rsidRPr="00374DDC">
              <w:rPr>
                <w:noProof/>
                <w:sz w:val="24"/>
                <w:szCs w:val="24"/>
              </w:rPr>
              <w:drawing>
                <wp:inline distT="0" distB="0" distL="0" distR="0" wp14:anchorId="6D22138C" wp14:editId="4F54CBBC">
                  <wp:extent cx="944880" cy="793576"/>
                  <wp:effectExtent l="0" t="0" r="7620" b="6985"/>
                  <wp:docPr id="6" name="Picture 6" descr="Crow Point Partners Blog | Multialternative F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w Point Partners Blog | Multialternative Fu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3999" cy="826431"/>
                          </a:xfrm>
                          <a:prstGeom prst="rect">
                            <a:avLst/>
                          </a:prstGeom>
                          <a:noFill/>
                          <a:ln>
                            <a:noFill/>
                          </a:ln>
                        </pic:spPr>
                      </pic:pic>
                    </a:graphicData>
                  </a:graphic>
                </wp:inline>
              </w:drawing>
            </w:r>
          </w:p>
        </w:tc>
      </w:tr>
      <w:tr w:rsidR="000B4F43" w:rsidRPr="00374DDC" w14:paraId="5CF1B8A8" w14:textId="77777777" w:rsidTr="00BB5355">
        <w:trPr>
          <w:gridBefore w:val="1"/>
          <w:gridAfter w:val="1"/>
          <w:wBefore w:w="1260" w:type="dxa"/>
          <w:wAfter w:w="1080" w:type="dxa"/>
        </w:trPr>
        <w:tc>
          <w:tcPr>
            <w:tcW w:w="900" w:type="dxa"/>
            <w:tcBorders>
              <w:top w:val="single" w:sz="4" w:space="0" w:color="auto"/>
              <w:right w:val="single" w:sz="4" w:space="0" w:color="auto"/>
            </w:tcBorders>
          </w:tcPr>
          <w:p w14:paraId="1C22BC25" w14:textId="77777777" w:rsidR="000B4F43" w:rsidRPr="00374DDC" w:rsidRDefault="000B4F43" w:rsidP="00BB5355">
            <w:pPr>
              <w:spacing w:line="276" w:lineRule="auto"/>
              <w:jc w:val="center"/>
              <w:rPr>
                <w:noProof/>
                <w:sz w:val="24"/>
                <w:szCs w:val="24"/>
              </w:rPr>
            </w:pPr>
          </w:p>
        </w:tc>
        <w:tc>
          <w:tcPr>
            <w:tcW w:w="2430" w:type="dxa"/>
            <w:gridSpan w:val="2"/>
            <w:tcBorders>
              <w:top w:val="nil"/>
              <w:left w:val="single" w:sz="4" w:space="0" w:color="auto"/>
              <w:bottom w:val="nil"/>
              <w:right w:val="single" w:sz="4" w:space="0" w:color="auto"/>
            </w:tcBorders>
          </w:tcPr>
          <w:p w14:paraId="7B989FAB" w14:textId="77777777" w:rsidR="000B4F43" w:rsidRPr="00374DDC" w:rsidRDefault="000B4F43" w:rsidP="00BB5355">
            <w:pPr>
              <w:spacing w:line="276" w:lineRule="auto"/>
              <w:jc w:val="center"/>
              <w:rPr>
                <w:noProof/>
                <w:sz w:val="24"/>
                <w:szCs w:val="24"/>
              </w:rPr>
            </w:pPr>
          </w:p>
        </w:tc>
        <w:tc>
          <w:tcPr>
            <w:tcW w:w="900" w:type="dxa"/>
            <w:tcBorders>
              <w:top w:val="single" w:sz="4" w:space="0" w:color="auto"/>
              <w:left w:val="single" w:sz="4" w:space="0" w:color="auto"/>
              <w:right w:val="single" w:sz="4" w:space="0" w:color="auto"/>
            </w:tcBorders>
          </w:tcPr>
          <w:p w14:paraId="29326739" w14:textId="77777777" w:rsidR="000B4F43" w:rsidRPr="00374DDC" w:rsidRDefault="000B4F43" w:rsidP="00BB5355">
            <w:pPr>
              <w:spacing w:line="276" w:lineRule="auto"/>
              <w:jc w:val="center"/>
              <w:rPr>
                <w:noProof/>
                <w:sz w:val="24"/>
                <w:szCs w:val="24"/>
              </w:rPr>
            </w:pPr>
          </w:p>
        </w:tc>
        <w:tc>
          <w:tcPr>
            <w:tcW w:w="2160" w:type="dxa"/>
            <w:gridSpan w:val="2"/>
            <w:tcBorders>
              <w:top w:val="nil"/>
              <w:left w:val="single" w:sz="4" w:space="0" w:color="auto"/>
              <w:bottom w:val="nil"/>
              <w:right w:val="single" w:sz="4" w:space="0" w:color="auto"/>
            </w:tcBorders>
          </w:tcPr>
          <w:p w14:paraId="0DAEB22D" w14:textId="77777777" w:rsidR="000B4F43" w:rsidRPr="00374DDC" w:rsidRDefault="000B4F43" w:rsidP="00BB5355">
            <w:pPr>
              <w:spacing w:line="276" w:lineRule="auto"/>
              <w:rPr>
                <w:sz w:val="24"/>
                <w:szCs w:val="24"/>
              </w:rPr>
            </w:pPr>
          </w:p>
        </w:tc>
        <w:tc>
          <w:tcPr>
            <w:tcW w:w="900" w:type="dxa"/>
            <w:tcBorders>
              <w:top w:val="single" w:sz="4" w:space="0" w:color="auto"/>
              <w:left w:val="single" w:sz="4" w:space="0" w:color="auto"/>
            </w:tcBorders>
          </w:tcPr>
          <w:p w14:paraId="01F6323B" w14:textId="77777777" w:rsidR="000B4F43" w:rsidRPr="00374DDC" w:rsidRDefault="000B4F43" w:rsidP="00BB5355">
            <w:pPr>
              <w:spacing w:line="276" w:lineRule="auto"/>
              <w:rPr>
                <w:sz w:val="24"/>
                <w:szCs w:val="24"/>
              </w:rPr>
            </w:pPr>
          </w:p>
        </w:tc>
      </w:tr>
    </w:tbl>
    <w:p w14:paraId="4045D9DA" w14:textId="77777777" w:rsidR="000B4F43" w:rsidRPr="00374DDC" w:rsidRDefault="000B4F43" w:rsidP="000B4F43">
      <w:pPr>
        <w:spacing w:line="276" w:lineRule="auto"/>
        <w:ind w:left="360"/>
        <w:rPr>
          <w:sz w:val="24"/>
          <w:szCs w:val="24"/>
        </w:rPr>
      </w:pPr>
    </w:p>
    <w:p w14:paraId="262C89A3" w14:textId="1F64991D" w:rsidR="000B4F43" w:rsidRPr="00374DDC" w:rsidRDefault="000B4F43" w:rsidP="000B4F43">
      <w:pPr>
        <w:rPr>
          <w:sz w:val="24"/>
          <w:szCs w:val="24"/>
        </w:rPr>
      </w:pPr>
      <w:r w:rsidRPr="00374DDC">
        <w:rPr>
          <w:sz w:val="24"/>
          <w:szCs w:val="24"/>
        </w:rPr>
        <w:t xml:space="preserve">Action Plan:    </w:t>
      </w:r>
      <w:r w:rsidR="00955C89" w:rsidRPr="00955C89">
        <w:rPr>
          <w:sz w:val="24"/>
          <w:szCs w:val="24"/>
        </w:rPr>
        <w:t>We used Google drive and GitHub to stay informed about the progress of the work of each member group. Each of them tries to give as much information about the email group as possible so that we can stay up to date. The design architecture has been updated, send to each member of the group to be updated and corrected.</w:t>
      </w:r>
    </w:p>
    <w:p w14:paraId="15A8EB8A" w14:textId="77777777" w:rsidR="000B4F43" w:rsidRDefault="000B4F43" w:rsidP="000B4F43">
      <w:pPr>
        <w:rPr>
          <w:sz w:val="24"/>
          <w:szCs w:val="24"/>
        </w:rPr>
      </w:pPr>
    </w:p>
    <w:p w14:paraId="0C60D5E4" w14:textId="77777777" w:rsidR="000B4F43" w:rsidRDefault="000B4F43" w:rsidP="000B4F43">
      <w:pPr>
        <w:rPr>
          <w:b/>
          <w:sz w:val="24"/>
          <w:szCs w:val="24"/>
        </w:rPr>
      </w:pPr>
    </w:p>
    <w:p w14:paraId="79FA4D9D" w14:textId="77777777" w:rsidR="000B4F43" w:rsidRPr="00374DDC" w:rsidRDefault="000B4F43" w:rsidP="000B4F43">
      <w:pPr>
        <w:rPr>
          <w:sz w:val="24"/>
          <w:szCs w:val="24"/>
        </w:rPr>
      </w:pPr>
    </w:p>
    <w:p w14:paraId="1E41150A" w14:textId="77777777" w:rsidR="00D003DE" w:rsidRDefault="00D003DE"/>
    <w:sectPr w:rsidR="00D003DE" w:rsidSect="00EC7A66">
      <w:footerReference w:type="default" r:id="rId7"/>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B81A" w14:textId="77777777" w:rsidR="00271AC1" w:rsidRPr="007B0F30" w:rsidRDefault="00955C89" w:rsidP="00A4045D">
    <w:pPr>
      <w:pStyle w:val="Footer"/>
      <w:jc w:val="right"/>
      <w:rPr>
        <w:rFonts w:ascii="Calibri" w:hAnsi="Calibri"/>
        <w:sz w:val="16"/>
        <w:szCs w:val="16"/>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DE"/>
    <w:rsid w:val="000B4F43"/>
    <w:rsid w:val="00955C89"/>
    <w:rsid w:val="00CB3B63"/>
    <w:rsid w:val="00D0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0229"/>
  <w15:chartTrackingRefBased/>
  <w15:docId w15:val="{5EFB9B7E-0441-48F0-AC4D-513704D4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F4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B4F43"/>
    <w:pPr>
      <w:tabs>
        <w:tab w:val="center" w:pos="4320"/>
        <w:tab w:val="right" w:pos="8640"/>
      </w:tabs>
    </w:pPr>
  </w:style>
  <w:style w:type="character" w:customStyle="1" w:styleId="FooterChar">
    <w:name w:val="Footer Char"/>
    <w:basedOn w:val="DefaultParagraphFont"/>
    <w:link w:val="Footer"/>
    <w:uiPriority w:val="99"/>
    <w:rsid w:val="000B4F43"/>
    <w:rPr>
      <w:rFonts w:ascii="Times New Roman" w:eastAsia="Times New Roman" w:hAnsi="Times New Roman" w:cs="Times New Roman"/>
      <w:sz w:val="20"/>
      <w:szCs w:val="20"/>
    </w:rPr>
  </w:style>
  <w:style w:type="character" w:styleId="Hyperlink">
    <w:name w:val="Hyperlink"/>
    <w:rsid w:val="000B4F43"/>
    <w:rPr>
      <w:color w:val="0000FF"/>
      <w:u w:val="single"/>
    </w:rPr>
  </w:style>
  <w:style w:type="table" w:styleId="TableGrid">
    <w:name w:val="Table Grid"/>
    <w:basedOn w:val="TableNormal"/>
    <w:rsid w:val="000B4F4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Kadia Kone</dc:creator>
  <cp:keywords/>
  <dc:description/>
  <cp:lastModifiedBy>Kadia Kone</cp:lastModifiedBy>
  <cp:revision>2</cp:revision>
  <dcterms:created xsi:type="dcterms:W3CDTF">2020-10-13T02:57:00Z</dcterms:created>
  <dcterms:modified xsi:type="dcterms:W3CDTF">2020-10-13T03:18:00Z</dcterms:modified>
</cp:coreProperties>
</file>