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982DAC" w14:textId="46F44A69" w:rsidR="00AA10FC" w:rsidRDefault="00AA10FC" w:rsidP="00AA10FC">
      <w:pPr>
        <w:rPr>
          <w:b/>
          <w:bCs/>
        </w:rPr>
      </w:pPr>
      <w:r>
        <w:rPr>
          <w:rFonts w:hint="eastAsia"/>
          <w:b/>
          <w:bCs/>
        </w:rPr>
        <w:t>雷达判断函数整体流程图</w:t>
      </w:r>
      <w:r w:rsidRPr="00E45025">
        <w:rPr>
          <w:rFonts w:hint="eastAsia"/>
          <w:b/>
          <w:bCs/>
        </w:rPr>
        <w:t>：</w:t>
      </w:r>
    </w:p>
    <w:p w14:paraId="1A1D1C3E" w14:textId="77777777" w:rsidR="00AA10FC" w:rsidRDefault="00AA10FC" w:rsidP="00AA10FC">
      <w:pPr>
        <w:rPr>
          <w:b/>
          <w:bCs/>
        </w:rPr>
      </w:pPr>
      <w:r>
        <w:rPr>
          <w:noProof/>
        </w:rPr>
        <w:drawing>
          <wp:inline distT="0" distB="0" distL="0" distR="0" wp14:anchorId="69D13A8E" wp14:editId="1AC05718">
            <wp:extent cx="5274310" cy="36779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7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37B1E" w14:textId="5D296447" w:rsidR="00AA10FC" w:rsidRPr="00AA10FC" w:rsidRDefault="00AA10FC" w:rsidP="00AA10FC">
      <w:pPr>
        <w:rPr>
          <w:b/>
          <w:bCs/>
        </w:rPr>
      </w:pPr>
      <w:r>
        <w:rPr>
          <w:rFonts w:hint="eastAsia"/>
          <w:b/>
          <w:bCs/>
        </w:rPr>
        <w:t>备注：为了计算效率和可重复性</w:t>
      </w:r>
      <w:r w:rsidRPr="00AA10FC">
        <w:rPr>
          <w:b/>
          <w:bCs/>
        </w:rPr>
        <w:t>，免去随机干扰</w:t>
      </w:r>
      <w:r>
        <w:rPr>
          <w:rFonts w:hint="eastAsia"/>
          <w:b/>
          <w:bCs/>
        </w:rPr>
        <w:t>，故</w:t>
      </w:r>
      <w:r w:rsidRPr="00AA10FC">
        <w:rPr>
          <w:b/>
          <w:bCs/>
        </w:rPr>
        <w:t>删除接收机噪声环节</w:t>
      </w:r>
      <w:r>
        <w:rPr>
          <w:rFonts w:hint="eastAsia"/>
          <w:b/>
          <w:bCs/>
        </w:rPr>
        <w:t>和信噪比环节，直接用目标回波功率作为是否发现目标的判断条件。</w:t>
      </w:r>
    </w:p>
    <w:p w14:paraId="3D364A81" w14:textId="17F8E651" w:rsidR="00D107EF" w:rsidRDefault="00D107EF"/>
    <w:p w14:paraId="2ACC597C" w14:textId="77777777" w:rsidR="00AA10FC" w:rsidRDefault="00AA10FC" w:rsidP="00AA10FC">
      <w:r>
        <w:t>// --------------------------------------------------------------------------------------------------------------------------------</w:t>
      </w:r>
    </w:p>
    <w:p w14:paraId="7C91A10A" w14:textId="77777777" w:rsidR="00AA10FC" w:rsidRDefault="00AA10FC" w:rsidP="00AA10FC">
      <w:r>
        <w:t>/**</w:t>
      </w:r>
    </w:p>
    <w:p w14:paraId="79DC0945" w14:textId="77777777" w:rsidR="00AA10FC" w:rsidRDefault="00AA10FC" w:rsidP="00AA10FC">
      <w:r>
        <w:t>*   @brief          计算两个飞机之间的距离。</w:t>
      </w:r>
    </w:p>
    <w:p w14:paraId="095C9A06" w14:textId="77777777" w:rsidR="00AA10FC" w:rsidRDefault="00AA10FC" w:rsidP="00AA10FC">
      <w:r>
        <w:t>*   @details        计算两个飞机之间的距离。</w:t>
      </w:r>
    </w:p>
    <w:p w14:paraId="408D98B1" w14:textId="77777777" w:rsidR="00AA10FC" w:rsidRDefault="00AA10FC" w:rsidP="00AA10FC">
      <w:r>
        <w:t>*   @param[out]     distance               两飞机的距离</w:t>
      </w:r>
    </w:p>
    <w:p w14:paraId="1327A734" w14:textId="77777777" w:rsidR="00AA10FC" w:rsidRDefault="00AA10FC" w:rsidP="00AA10FC">
      <w:r>
        <w:t>*   @param[in]      positionA[3]           A飞机的三维位置坐标(x,y,z)</w:t>
      </w:r>
    </w:p>
    <w:p w14:paraId="734634C1" w14:textId="77777777" w:rsidR="00AA10FC" w:rsidRDefault="00AA10FC" w:rsidP="00AA10FC">
      <w:r>
        <w:t>*   @param[in]      positionB[3]           B飞机的三维位置坐标(x,y,z)</w:t>
      </w:r>
    </w:p>
    <w:p w14:paraId="6762B929" w14:textId="77777777" w:rsidR="00AA10FC" w:rsidRDefault="00AA10FC" w:rsidP="00AA10FC">
      <w:r>
        <w:t>*   @retval         0               正常</w:t>
      </w:r>
    </w:p>
    <w:p w14:paraId="51664D35" w14:textId="77777777" w:rsidR="00AA10FC" w:rsidRDefault="00AA10FC" w:rsidP="00AA10FC">
      <w:r>
        <w:t>*   @retval         1               错误</w:t>
      </w:r>
    </w:p>
    <w:p w14:paraId="5CACD8FF" w14:textId="77777777" w:rsidR="00AA10FC" w:rsidRDefault="00AA10FC" w:rsidP="00AA10FC">
      <w:r>
        <w:t>*/</w:t>
      </w:r>
    </w:p>
    <w:p w14:paraId="6E0D9A4E" w14:textId="77777777" w:rsidR="00AA10FC" w:rsidRDefault="00AA10FC" w:rsidP="00AA10FC">
      <w:r>
        <w:t>int getDistance (</w:t>
      </w:r>
    </w:p>
    <w:p w14:paraId="1AE5A337" w14:textId="77777777" w:rsidR="00AA10FC" w:rsidRDefault="00AA10FC" w:rsidP="00AA10FC">
      <w:r>
        <w:tab/>
        <w:t>double* distance,</w:t>
      </w:r>
    </w:p>
    <w:p w14:paraId="76B338A3" w14:textId="77777777" w:rsidR="00AA10FC" w:rsidRDefault="00AA10FC" w:rsidP="00AA10FC">
      <w:r>
        <w:tab/>
        <w:t>const double positionA[3],</w:t>
      </w:r>
    </w:p>
    <w:p w14:paraId="5490C63E" w14:textId="77777777" w:rsidR="00AA10FC" w:rsidRDefault="00AA10FC" w:rsidP="00AA10FC">
      <w:r>
        <w:tab/>
        <w:t>const double positionB[3])</w:t>
      </w:r>
    </w:p>
    <w:p w14:paraId="51120A45" w14:textId="77777777" w:rsidR="00AA10FC" w:rsidRDefault="00AA10FC" w:rsidP="00AA10FC">
      <w:r>
        <w:t>{</w:t>
      </w:r>
    </w:p>
    <w:p w14:paraId="6FB4298C" w14:textId="77777777" w:rsidR="00AA10FC" w:rsidRDefault="00AA10FC" w:rsidP="00AA10FC">
      <w:r w:rsidRPr="002874D4">
        <w:rPr>
          <w:position w:val="-14"/>
        </w:rPr>
        <w:object w:dxaOrig="3920" w:dyaOrig="460" w14:anchorId="3E575C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6pt;height:23pt" o:ole="">
            <v:imagedata r:id="rId7" o:title=""/>
          </v:shape>
          <o:OLEObject Type="Embed" ProgID="Equation.DSMT4" ShapeID="_x0000_i1025" DrawAspect="Content" ObjectID="_1635270188" r:id="rId8"/>
        </w:object>
      </w:r>
      <w:r>
        <w:t xml:space="preserve"> </w:t>
      </w:r>
    </w:p>
    <w:p w14:paraId="6DAAC695" w14:textId="79C45D9D" w:rsidR="00AA10FC" w:rsidRDefault="00AA10FC" w:rsidP="00AA10FC">
      <w:r>
        <w:tab/>
      </w:r>
      <w:r w:rsidRPr="00B34E4B">
        <w:rPr>
          <w:position w:val="-6"/>
        </w:rPr>
        <w:object w:dxaOrig="220" w:dyaOrig="279" w14:anchorId="388A112A">
          <v:shape id="_x0000_i1026" type="#_x0000_t75" style="width:11pt;height:14pt" o:ole="">
            <v:imagedata r:id="rId9" o:title=""/>
          </v:shape>
          <o:OLEObject Type="Embed" ProgID="Equation.DSMT4" ShapeID="_x0000_i1026" DrawAspect="Content" ObjectID="_1635270189" r:id="rId10"/>
        </w:object>
      </w:r>
      <w:r>
        <w:rPr>
          <w:rFonts w:hint="eastAsia"/>
        </w:rPr>
        <w:t>为两机距离，</w:t>
      </w:r>
      <w:r w:rsidRPr="00B34E4B">
        <w:rPr>
          <w:position w:val="-12"/>
        </w:rPr>
        <w:object w:dxaOrig="740" w:dyaOrig="360" w14:anchorId="23C14F54">
          <v:shape id="_x0000_i1027" type="#_x0000_t75" style="width:37pt;height:18pt" o:ole="">
            <v:imagedata r:id="rId11" o:title=""/>
          </v:shape>
          <o:OLEObject Type="Embed" ProgID="Equation.DSMT4" ShapeID="_x0000_i1027" DrawAspect="Content" ObjectID="_1635270190" r:id="rId12"/>
        </w:object>
      </w:r>
      <w:r>
        <w:rPr>
          <w:rFonts w:hint="eastAsia"/>
        </w:rPr>
        <w:t>是A机坐标，</w:t>
      </w:r>
      <w:r w:rsidRPr="00B34E4B">
        <w:rPr>
          <w:position w:val="-12"/>
        </w:rPr>
        <w:object w:dxaOrig="740" w:dyaOrig="360" w14:anchorId="4A0CFF8A">
          <v:shape id="_x0000_i1028" type="#_x0000_t75" style="width:37pt;height:18pt" o:ole="">
            <v:imagedata r:id="rId13" o:title=""/>
          </v:shape>
          <o:OLEObject Type="Embed" ProgID="Equation.DSMT4" ShapeID="_x0000_i1028" DrawAspect="Content" ObjectID="_1635270191" r:id="rId14"/>
        </w:object>
      </w:r>
      <w:r>
        <w:rPr>
          <w:rFonts w:hint="eastAsia"/>
        </w:rPr>
        <w:t>为B机坐标。</w:t>
      </w:r>
    </w:p>
    <w:p w14:paraId="5B54B93B" w14:textId="77777777" w:rsidR="00AA10FC" w:rsidRDefault="00AA10FC" w:rsidP="00AA10FC">
      <w:r w:rsidRPr="00E45025">
        <w:rPr>
          <w:rFonts w:hint="eastAsia"/>
          <w:b/>
          <w:bCs/>
        </w:rPr>
        <w:t>来源：</w:t>
      </w:r>
      <w:r>
        <w:rPr>
          <w:rFonts w:hint="eastAsia"/>
        </w:rPr>
        <w:t>无</w:t>
      </w:r>
    </w:p>
    <w:p w14:paraId="42A861D4" w14:textId="73AEE0BB" w:rsidR="00AA10FC" w:rsidRDefault="00AA10FC" w:rsidP="00AA10FC">
      <w:r>
        <w:lastRenderedPageBreak/>
        <w:t>}</w:t>
      </w:r>
    </w:p>
    <w:p w14:paraId="16F05C66" w14:textId="1E156F47" w:rsidR="00AA10FC" w:rsidRDefault="00AA10FC" w:rsidP="00AA10FC"/>
    <w:p w14:paraId="4B81DAF4" w14:textId="77777777" w:rsidR="00AA10FC" w:rsidRDefault="00AA10FC" w:rsidP="00AA10FC">
      <w:r>
        <w:t>// --------------------------------------------------------------------------------------------------------------------------------</w:t>
      </w:r>
    </w:p>
    <w:p w14:paraId="4FB99968" w14:textId="77777777" w:rsidR="00AA10FC" w:rsidRDefault="00AA10FC" w:rsidP="00AA10FC">
      <w:r>
        <w:t>/**</w:t>
      </w:r>
    </w:p>
    <w:p w14:paraId="1E3F11A9" w14:textId="77777777" w:rsidR="00AA10FC" w:rsidRDefault="00AA10FC" w:rsidP="00AA10FC">
      <w:r>
        <w:t>*   @brief          计算B机相对A机的探测方位角及俯仰角。</w:t>
      </w:r>
    </w:p>
    <w:p w14:paraId="749542EE" w14:textId="77777777" w:rsidR="00AA10FC" w:rsidRDefault="00AA10FC" w:rsidP="00AA10FC">
      <w:r>
        <w:t>*   @details        计算B机相对A机的探测方位角及俯仰角。</w:t>
      </w:r>
    </w:p>
    <w:p w14:paraId="1D3589B1" w14:textId="77777777" w:rsidR="00AA10FC" w:rsidRDefault="00AA10FC" w:rsidP="00AA10FC">
      <w:r>
        <w:t>*   @param[out]     azimuth                B机相对A机的探测方位角</w:t>
      </w:r>
    </w:p>
    <w:p w14:paraId="29F00E10" w14:textId="77777777" w:rsidR="00AA10FC" w:rsidRDefault="00AA10FC" w:rsidP="00AA10FC">
      <w:r>
        <w:t>*   @param[out]     Pitch                  B机相对A机的探测俯仰角</w:t>
      </w:r>
    </w:p>
    <w:p w14:paraId="79584F94" w14:textId="77777777" w:rsidR="00AA10FC" w:rsidRDefault="00AA10FC" w:rsidP="00AA10FC">
      <w:r>
        <w:t>*   @param[in]      positionA[3]           A飞机的三维位置坐标(x,y,z)</w:t>
      </w:r>
    </w:p>
    <w:p w14:paraId="4BF1E3D1" w14:textId="77777777" w:rsidR="00AA10FC" w:rsidRDefault="00AA10FC" w:rsidP="00AA10FC">
      <w:r>
        <w:t>*   @param[in]      attitudeA[3]           A飞机的三个欧拉角姿态(x,y,z-滚转，偏航，俯仰)</w:t>
      </w:r>
    </w:p>
    <w:p w14:paraId="19BD96EE" w14:textId="77777777" w:rsidR="00AA10FC" w:rsidRDefault="00AA10FC" w:rsidP="00AA10FC">
      <w:r>
        <w:t>*   @param[in]      positionB[3]           B飞机的三维位置坐标(x,y,z)</w:t>
      </w:r>
    </w:p>
    <w:p w14:paraId="1953DF50" w14:textId="77777777" w:rsidR="00AA10FC" w:rsidRDefault="00AA10FC" w:rsidP="00AA10FC">
      <w:r>
        <w:t>*   @retval         0               正常</w:t>
      </w:r>
    </w:p>
    <w:p w14:paraId="41AAB20A" w14:textId="77777777" w:rsidR="00AA10FC" w:rsidRDefault="00AA10FC" w:rsidP="00AA10FC">
      <w:r>
        <w:t>*   @retval         1               错误</w:t>
      </w:r>
    </w:p>
    <w:p w14:paraId="4C7D0964" w14:textId="77777777" w:rsidR="00AA10FC" w:rsidRDefault="00AA10FC" w:rsidP="00AA10FC">
      <w:r>
        <w:t>*/</w:t>
      </w:r>
    </w:p>
    <w:p w14:paraId="73DE2069" w14:textId="77777777" w:rsidR="00AA10FC" w:rsidRDefault="00AA10FC" w:rsidP="00AA10FC">
      <w:r>
        <w:t>int getTargetAzimuthPitch(</w:t>
      </w:r>
    </w:p>
    <w:p w14:paraId="2B8E493E" w14:textId="77777777" w:rsidR="00AA10FC" w:rsidRDefault="00AA10FC" w:rsidP="00AA10FC">
      <w:r>
        <w:tab/>
        <w:t>double* azimuth,</w:t>
      </w:r>
    </w:p>
    <w:p w14:paraId="0C9C94FC" w14:textId="77777777" w:rsidR="00AA10FC" w:rsidRDefault="00AA10FC" w:rsidP="00AA10FC">
      <w:r>
        <w:tab/>
        <w:t>double* pitch,</w:t>
      </w:r>
    </w:p>
    <w:p w14:paraId="6E0C49A2" w14:textId="77777777" w:rsidR="00AA10FC" w:rsidRDefault="00AA10FC" w:rsidP="00AA10FC">
      <w:r>
        <w:tab/>
        <w:t>const double positionA[3],</w:t>
      </w:r>
    </w:p>
    <w:p w14:paraId="6871ADA1" w14:textId="77777777" w:rsidR="00AA10FC" w:rsidRDefault="00AA10FC" w:rsidP="00AA10FC">
      <w:r>
        <w:tab/>
        <w:t>const double attitudeA[3],///*弧度*/</w:t>
      </w:r>
    </w:p>
    <w:p w14:paraId="6C1EFB56" w14:textId="77777777" w:rsidR="00AA10FC" w:rsidRDefault="00AA10FC" w:rsidP="00AA10FC">
      <w:r>
        <w:tab/>
        <w:t>const double positionB[3])</w:t>
      </w:r>
    </w:p>
    <w:p w14:paraId="7B9D0A20" w14:textId="77777777" w:rsidR="00AA10FC" w:rsidRDefault="00AA10FC" w:rsidP="00AA10FC">
      <w:r>
        <w:t>{</w:t>
      </w:r>
    </w:p>
    <w:p w14:paraId="418BC147" w14:textId="77777777" w:rsidR="00AA10FC" w:rsidRDefault="00AA10FC" w:rsidP="00AA10FC">
      <w:r>
        <w:tab/>
      </w:r>
      <w:r w:rsidRPr="00B34E4B">
        <w:rPr>
          <w:position w:val="-12"/>
        </w:rPr>
        <w:object w:dxaOrig="740" w:dyaOrig="360" w14:anchorId="799D8B49">
          <v:shape id="_x0000_i1033" type="#_x0000_t75" style="width:37pt;height:18pt" o:ole="">
            <v:imagedata r:id="rId11" o:title=""/>
          </v:shape>
          <o:OLEObject Type="Embed" ProgID="Equation.DSMT4" ShapeID="_x0000_i1033" DrawAspect="Content" ObjectID="_1635270192" r:id="rId15"/>
        </w:object>
      </w:r>
      <w:r>
        <w:rPr>
          <w:rFonts w:hint="eastAsia"/>
        </w:rPr>
        <w:t>是A机坐标，</w:t>
      </w:r>
      <w:r w:rsidRPr="00E45025">
        <w:rPr>
          <w:position w:val="-14"/>
        </w:rPr>
        <w:object w:dxaOrig="1520" w:dyaOrig="380" w14:anchorId="2BF56C6D">
          <v:shape id="_x0000_i1034" type="#_x0000_t75" style="width:76pt;height:19pt" o:ole="">
            <v:imagedata r:id="rId16" o:title=""/>
          </v:shape>
          <o:OLEObject Type="Embed" ProgID="Equation.DSMT4" ShapeID="_x0000_i1034" DrawAspect="Content" ObjectID="_1635270193" r:id="rId17"/>
        </w:object>
      </w:r>
      <w:r>
        <w:rPr>
          <w:rFonts w:hint="eastAsia"/>
        </w:rPr>
        <w:t>分别是A机的横滚角、航向角、俯仰角，</w:t>
      </w:r>
      <w:r w:rsidRPr="00B34E4B">
        <w:rPr>
          <w:position w:val="-12"/>
        </w:rPr>
        <w:object w:dxaOrig="740" w:dyaOrig="360" w14:anchorId="014D63A6">
          <v:shape id="_x0000_i1035" type="#_x0000_t75" style="width:37pt;height:18pt" o:ole="">
            <v:imagedata r:id="rId13" o:title=""/>
          </v:shape>
          <o:OLEObject Type="Embed" ProgID="Equation.DSMT4" ShapeID="_x0000_i1035" DrawAspect="Content" ObjectID="_1635270194" r:id="rId18"/>
        </w:object>
      </w:r>
      <w:r>
        <w:rPr>
          <w:rFonts w:hint="eastAsia"/>
        </w:rPr>
        <w:t>为B机坐标。</w:t>
      </w:r>
      <w:r w:rsidRPr="00226B7F">
        <w:rPr>
          <w:position w:val="-10"/>
        </w:rPr>
        <w:object w:dxaOrig="580" w:dyaOrig="320" w14:anchorId="10F486D0">
          <v:shape id="_x0000_i1036" type="#_x0000_t75" style="width:29pt;height:16pt" o:ole="">
            <v:imagedata r:id="rId19" o:title=""/>
          </v:shape>
          <o:OLEObject Type="Embed" ProgID="Equation.DSMT4" ShapeID="_x0000_i1036" DrawAspect="Content" ObjectID="_1635270195" r:id="rId20"/>
        </w:object>
      </w:r>
      <w:r>
        <w:t xml:space="preserve"> </w:t>
      </w:r>
      <w:r>
        <w:rPr>
          <w:rFonts w:hint="eastAsia"/>
        </w:rPr>
        <w:t>分别为B机相对A机的探测方位角和探测俯仰角。</w:t>
      </w:r>
    </w:p>
    <w:p w14:paraId="29829C0F" w14:textId="77777777" w:rsidR="00AA10FC" w:rsidRDefault="00AA10FC" w:rsidP="00AA10FC">
      <w:r>
        <w:rPr>
          <w:rFonts w:hint="eastAsia"/>
        </w:rPr>
        <w:t>在导航坐标系（n系）内A到B的方向向量：</w:t>
      </w:r>
    </w:p>
    <w:p w14:paraId="12A9A812" w14:textId="77777777" w:rsidR="00AA10FC" w:rsidRDefault="00AA10FC" w:rsidP="00AA10FC">
      <w:pPr>
        <w:pStyle w:val="MTDisplayEquation"/>
      </w:pPr>
      <w:r>
        <w:tab/>
      </w:r>
      <w:r w:rsidRPr="004A5FB3">
        <w:rPr>
          <w:position w:val="-14"/>
        </w:rPr>
        <w:object w:dxaOrig="3379" w:dyaOrig="440" w14:anchorId="0FE49330">
          <v:shape id="_x0000_i1037" type="#_x0000_t75" style="width:169pt;height:22pt" o:ole="">
            <v:imagedata r:id="rId21" o:title=""/>
          </v:shape>
          <o:OLEObject Type="Embed" ProgID="Equation.DSMT4" ShapeID="_x0000_i1037" DrawAspect="Content" ObjectID="_1635270196" r:id="rId22"/>
        </w:object>
      </w:r>
      <w:r>
        <w:t xml:space="preserve"> </w:t>
      </w:r>
    </w:p>
    <w:p w14:paraId="11A16BFF" w14:textId="77777777" w:rsidR="00AA10FC" w:rsidRDefault="00AA10FC" w:rsidP="00AA10FC">
      <w:r>
        <w:rPr>
          <w:rFonts w:hint="eastAsia"/>
        </w:rPr>
        <w:t>从导航坐标系（n系）到A机载体坐标系（</w:t>
      </w:r>
      <w:r w:rsidRPr="00226B7F">
        <w:rPr>
          <w:position w:val="-12"/>
        </w:rPr>
        <w:object w:dxaOrig="279" w:dyaOrig="360" w14:anchorId="4EEF4B33">
          <v:shape id="_x0000_i1038" type="#_x0000_t75" style="width:14pt;height:18pt" o:ole="">
            <v:imagedata r:id="rId23" o:title=""/>
          </v:shape>
          <o:OLEObject Type="Embed" ProgID="Equation.DSMT4" ShapeID="_x0000_i1038" DrawAspect="Content" ObjectID="_1635270197" r:id="rId24"/>
        </w:object>
      </w:r>
      <w:r>
        <w:t xml:space="preserve"> </w:t>
      </w:r>
      <w:r>
        <w:rPr>
          <w:rFonts w:hint="eastAsia"/>
        </w:rPr>
        <w:t>系）的方向余弦矩阵为：</w:t>
      </w:r>
      <w:r w:rsidRPr="00226B7F">
        <w:rPr>
          <w:rFonts w:hint="eastAsia"/>
          <w:i/>
          <w:iCs/>
        </w:rPr>
        <w:t>（</w:t>
      </w:r>
      <w:r w:rsidRPr="008B2A8D">
        <w:rPr>
          <w:rFonts w:hint="eastAsia"/>
          <w:i/>
          <w:iCs/>
          <w:color w:val="FF0000"/>
        </w:rPr>
        <w:t>*注：此公式可能会有变化，坐标系定义和欧拉角旋转顺序定义不同会导致公式不同，应使其与飞机的姿态角定义保持一致</w:t>
      </w:r>
      <w:r w:rsidRPr="00226B7F">
        <w:rPr>
          <w:rFonts w:hint="eastAsia"/>
          <w:i/>
          <w:iCs/>
        </w:rPr>
        <w:t>）</w:t>
      </w:r>
    </w:p>
    <w:p w14:paraId="78B8C49D" w14:textId="77777777" w:rsidR="00AA10FC" w:rsidRDefault="00AA10FC" w:rsidP="00AA10FC">
      <w:pPr>
        <w:pStyle w:val="MTDisplayEquation"/>
      </w:pPr>
      <w:r>
        <w:tab/>
      </w:r>
      <w:r w:rsidRPr="008836F3">
        <w:rPr>
          <w:position w:val="-90"/>
        </w:rPr>
        <w:object w:dxaOrig="4400" w:dyaOrig="2640" w14:anchorId="4D24D2E8">
          <v:shape id="_x0000_i1039" type="#_x0000_t75" style="width:220pt;height:132pt" o:ole="">
            <v:imagedata r:id="rId25" o:title=""/>
          </v:shape>
          <o:OLEObject Type="Embed" ProgID="Equation.DSMT4" ShapeID="_x0000_i1039" DrawAspect="Content" ObjectID="_1635270198" r:id="rId26"/>
        </w:object>
      </w:r>
      <w:r>
        <w:t xml:space="preserve"> </w:t>
      </w:r>
    </w:p>
    <w:p w14:paraId="635BB6F7" w14:textId="77777777" w:rsidR="00AA10FC" w:rsidRDefault="00AA10FC" w:rsidP="00AA10FC">
      <w:r>
        <w:rPr>
          <w:rFonts w:hint="eastAsia"/>
        </w:rPr>
        <w:t>在A机载体坐标系（</w:t>
      </w:r>
      <w:r w:rsidRPr="00226B7F">
        <w:rPr>
          <w:position w:val="-12"/>
        </w:rPr>
        <w:object w:dxaOrig="279" w:dyaOrig="360" w14:anchorId="18BBFBAE">
          <v:shape id="_x0000_i1040" type="#_x0000_t75" style="width:14pt;height:18pt" o:ole="">
            <v:imagedata r:id="rId23" o:title=""/>
          </v:shape>
          <o:OLEObject Type="Embed" ProgID="Equation.DSMT4" ShapeID="_x0000_i1040" DrawAspect="Content" ObjectID="_1635270199" r:id="rId27"/>
        </w:object>
      </w:r>
      <w:r>
        <w:t xml:space="preserve"> </w:t>
      </w:r>
      <w:r>
        <w:rPr>
          <w:rFonts w:hint="eastAsia"/>
        </w:rPr>
        <w:t>系）内A到B的方向向量：</w:t>
      </w:r>
    </w:p>
    <w:p w14:paraId="50870C5A" w14:textId="77777777" w:rsidR="00AA10FC" w:rsidRDefault="00AA10FC" w:rsidP="00AA10FC">
      <w:pPr>
        <w:pStyle w:val="MTDisplayEquation"/>
      </w:pPr>
      <w:r>
        <w:lastRenderedPageBreak/>
        <w:tab/>
      </w:r>
      <w:r w:rsidRPr="00226B7F">
        <w:rPr>
          <w:position w:val="-16"/>
        </w:rPr>
        <w:object w:dxaOrig="3180" w:dyaOrig="499" w14:anchorId="7EB2FD2D">
          <v:shape id="_x0000_i1041" type="#_x0000_t75" style="width:159pt;height:25pt" o:ole="">
            <v:imagedata r:id="rId28" o:title=""/>
          </v:shape>
          <o:OLEObject Type="Embed" ProgID="Equation.DSMT4" ShapeID="_x0000_i1041" DrawAspect="Content" ObjectID="_1635270200" r:id="rId29"/>
        </w:object>
      </w:r>
      <w:r>
        <w:t xml:space="preserve"> </w:t>
      </w:r>
    </w:p>
    <w:p w14:paraId="67F1C4BD" w14:textId="77777777" w:rsidR="00AA10FC" w:rsidRDefault="00AA10FC" w:rsidP="00AA10FC">
      <w:pPr>
        <w:pStyle w:val="MTDisplayEquation"/>
      </w:pPr>
      <w:r>
        <w:tab/>
      </w:r>
      <w:r w:rsidRPr="008B2A8D">
        <w:rPr>
          <w:position w:val="-116"/>
        </w:rPr>
        <w:object w:dxaOrig="4380" w:dyaOrig="2439" w14:anchorId="33A7A5AE">
          <v:shape id="_x0000_i1042" type="#_x0000_t75" style="width:219pt;height:122pt" o:ole="">
            <v:imagedata r:id="rId30" o:title=""/>
          </v:shape>
          <o:OLEObject Type="Embed" ProgID="Equation.DSMT4" ShapeID="_x0000_i1042" DrawAspect="Content" ObjectID="_1635270201" r:id="rId31"/>
        </w:object>
      </w:r>
      <w:r>
        <w:t xml:space="preserve"> </w:t>
      </w:r>
    </w:p>
    <w:p w14:paraId="41158404" w14:textId="77777777" w:rsidR="00AA10FC" w:rsidRPr="008B2A8D" w:rsidRDefault="00AA10FC" w:rsidP="00AA10FC">
      <w:r>
        <w:rPr>
          <w:rFonts w:hint="eastAsia"/>
        </w:rPr>
        <w:t>计算得到B机相对A机的探测方位角和探测俯仰角。</w:t>
      </w:r>
      <w:r w:rsidRPr="00226B7F">
        <w:rPr>
          <w:rFonts w:hint="eastAsia"/>
          <w:i/>
          <w:iCs/>
        </w:rPr>
        <w:t>（</w:t>
      </w:r>
      <w:r w:rsidRPr="008B2A8D">
        <w:rPr>
          <w:rFonts w:hint="eastAsia"/>
          <w:i/>
          <w:iCs/>
          <w:color w:val="FF0000"/>
        </w:rPr>
        <w:t>*注：此</w:t>
      </w:r>
      <w:r>
        <w:rPr>
          <w:rFonts w:hint="eastAsia"/>
          <w:i/>
          <w:iCs/>
          <w:color w:val="FF0000"/>
        </w:rPr>
        <w:t>处2个</w:t>
      </w:r>
      <w:r w:rsidRPr="008B2A8D">
        <w:rPr>
          <w:rFonts w:hint="eastAsia"/>
          <w:i/>
          <w:iCs/>
          <w:color w:val="FF0000"/>
        </w:rPr>
        <w:t>公式可能会</w:t>
      </w:r>
      <w:r>
        <w:rPr>
          <w:rFonts w:hint="eastAsia"/>
          <w:i/>
          <w:iCs/>
          <w:color w:val="FF0000"/>
        </w:rPr>
        <w:t>随载体坐标系坐标轴定义</w:t>
      </w:r>
      <w:r w:rsidRPr="008B2A8D">
        <w:rPr>
          <w:rFonts w:hint="eastAsia"/>
          <w:i/>
          <w:iCs/>
          <w:color w:val="FF0000"/>
        </w:rPr>
        <w:t>变化，应使其与飞机的</w:t>
      </w:r>
      <w:r>
        <w:rPr>
          <w:rFonts w:hint="eastAsia"/>
          <w:i/>
          <w:iCs/>
          <w:color w:val="FF0000"/>
        </w:rPr>
        <w:t>载体坐标系</w:t>
      </w:r>
      <w:r w:rsidRPr="008B2A8D">
        <w:rPr>
          <w:rFonts w:hint="eastAsia"/>
          <w:i/>
          <w:iCs/>
          <w:color w:val="FF0000"/>
        </w:rPr>
        <w:t>定义保持一致</w:t>
      </w:r>
      <w:r w:rsidRPr="00226B7F">
        <w:rPr>
          <w:rFonts w:hint="eastAsia"/>
          <w:i/>
          <w:iCs/>
        </w:rPr>
        <w:t>）</w:t>
      </w:r>
    </w:p>
    <w:p w14:paraId="717662DE" w14:textId="77777777" w:rsidR="00AA10FC" w:rsidRDefault="00AA10FC" w:rsidP="00AA10FC">
      <w:pPr>
        <w:rPr>
          <w:b/>
          <w:bCs/>
        </w:rPr>
      </w:pPr>
      <w:r w:rsidRPr="00E45025">
        <w:rPr>
          <w:rFonts w:hint="eastAsia"/>
          <w:b/>
          <w:bCs/>
        </w:rPr>
        <w:t>来源：</w:t>
      </w:r>
    </w:p>
    <w:p w14:paraId="65BBE18C" w14:textId="77777777" w:rsidR="00AA10FC" w:rsidRDefault="00AA10FC" w:rsidP="00AA10FC">
      <w:pPr>
        <w:rPr>
          <w:b/>
          <w:bCs/>
        </w:rPr>
      </w:pPr>
      <w:hyperlink r:id="rId32" w:history="1">
        <w:r>
          <w:rPr>
            <w:rStyle w:val="a7"/>
          </w:rPr>
          <w:t>https://en.wikipedia.org/wiki/Euler_angles</w:t>
        </w:r>
      </w:hyperlink>
    </w:p>
    <w:p w14:paraId="73C89E49" w14:textId="77777777" w:rsidR="00AA10FC" w:rsidRDefault="00AA10FC" w:rsidP="00AA10FC">
      <w:hyperlink r:id="rId33" w:history="1">
        <w:r>
          <w:rPr>
            <w:rStyle w:val="a7"/>
          </w:rPr>
          <w:t>https://en.wikipedia.org/wiki/Rotation_matrix</w:t>
        </w:r>
      </w:hyperlink>
    </w:p>
    <w:p w14:paraId="726D3BF8" w14:textId="77777777" w:rsidR="00AA10FC" w:rsidRDefault="00AA10FC" w:rsidP="00AA10FC">
      <w:r>
        <w:rPr>
          <w:noProof/>
        </w:rPr>
        <w:drawing>
          <wp:inline distT="0" distB="0" distL="0" distR="0" wp14:anchorId="4BAF3E72" wp14:editId="1CFB8B5C">
            <wp:extent cx="5274310" cy="31159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29732" w14:textId="77777777" w:rsidR="00AA10FC" w:rsidRDefault="00AA10FC" w:rsidP="00AA10FC">
      <w:r>
        <w:rPr>
          <w:rFonts w:hint="eastAsia"/>
        </w:rPr>
        <w:t>《空战战术仿真技术与设计》P</w:t>
      </w:r>
      <w:r>
        <w:t xml:space="preserve">89 </w:t>
      </w:r>
      <w:r>
        <w:rPr>
          <w:rFonts w:hint="eastAsia"/>
        </w:rPr>
        <w:t>图5-</w:t>
      </w:r>
      <w:r>
        <w:t>7</w:t>
      </w:r>
    </w:p>
    <w:p w14:paraId="6F8F4DFA" w14:textId="77777777" w:rsidR="00AA10FC" w:rsidRDefault="00AA10FC" w:rsidP="00AA10FC">
      <w:r>
        <w:rPr>
          <w:noProof/>
        </w:rPr>
        <w:drawing>
          <wp:inline distT="0" distB="0" distL="0" distR="0" wp14:anchorId="791E0A21" wp14:editId="10779FA8">
            <wp:extent cx="1955800" cy="1886772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965956" cy="18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AAF71" w14:textId="59EB87C1" w:rsidR="00AA10FC" w:rsidRDefault="00AA10FC" w:rsidP="00AA10FC">
      <w:r>
        <w:t>}</w:t>
      </w:r>
    </w:p>
    <w:p w14:paraId="3BC3CDF5" w14:textId="61C0F77C" w:rsidR="00AA10FC" w:rsidRDefault="00AA10FC" w:rsidP="00AA10FC"/>
    <w:p w14:paraId="0A802468" w14:textId="77777777" w:rsidR="00AA10FC" w:rsidRDefault="00AA10FC" w:rsidP="00AA10FC">
      <w:r>
        <w:lastRenderedPageBreak/>
        <w:t>// --------------------------------------------------------------------------------------------------------------------------------</w:t>
      </w:r>
    </w:p>
    <w:p w14:paraId="71016725" w14:textId="77777777" w:rsidR="00AA10FC" w:rsidRDefault="00AA10FC" w:rsidP="00AA10FC">
      <w:r>
        <w:t>/**</w:t>
      </w:r>
    </w:p>
    <w:p w14:paraId="5DDEED93" w14:textId="77777777" w:rsidR="00AA10FC" w:rsidRDefault="00AA10FC" w:rsidP="00AA10FC">
      <w:r>
        <w:t>*   @brief          计算两个飞机之间的雷达视距。</w:t>
      </w:r>
    </w:p>
    <w:p w14:paraId="4C4D1969" w14:textId="77777777" w:rsidR="00AA10FC" w:rsidRDefault="00AA10FC" w:rsidP="00AA10FC">
      <w:r>
        <w:t>*   @details        计算两个飞机之间的雷达视距。</w:t>
      </w:r>
    </w:p>
    <w:p w14:paraId="44D4B865" w14:textId="77777777" w:rsidR="00AA10FC" w:rsidRDefault="00AA10FC" w:rsidP="00AA10FC">
      <w:r>
        <w:t>*   @param[out]     sight           两个飞机之间的雷达视距</w:t>
      </w:r>
    </w:p>
    <w:p w14:paraId="2FB2E012" w14:textId="77777777" w:rsidR="00AA10FC" w:rsidRDefault="00AA10FC" w:rsidP="00AA10FC">
      <w:r>
        <w:t>*   @param[in]      h1              A飞机的高度</w:t>
      </w:r>
    </w:p>
    <w:p w14:paraId="7C4AE329" w14:textId="77777777" w:rsidR="00AA10FC" w:rsidRDefault="00AA10FC" w:rsidP="00AA10FC">
      <w:r>
        <w:t>*   @param[in]      h2              B飞机的高度</w:t>
      </w:r>
    </w:p>
    <w:p w14:paraId="5FF986D1" w14:textId="77777777" w:rsidR="00AA10FC" w:rsidRDefault="00AA10FC" w:rsidP="00AA10FC">
      <w:r>
        <w:t>*   @retval         0               正常</w:t>
      </w:r>
    </w:p>
    <w:p w14:paraId="02B5E190" w14:textId="77777777" w:rsidR="00AA10FC" w:rsidRDefault="00AA10FC" w:rsidP="00AA10FC">
      <w:r>
        <w:t>*   @retval         1               错误</w:t>
      </w:r>
    </w:p>
    <w:p w14:paraId="169AF86E" w14:textId="77777777" w:rsidR="00AA10FC" w:rsidRDefault="00AA10FC" w:rsidP="00AA10FC">
      <w:r>
        <w:t>*/</w:t>
      </w:r>
    </w:p>
    <w:p w14:paraId="52394065" w14:textId="77777777" w:rsidR="00AA10FC" w:rsidRDefault="00AA10FC" w:rsidP="00AA10FC">
      <w:r>
        <w:t>int getRadarSight (</w:t>
      </w:r>
    </w:p>
    <w:p w14:paraId="79684884" w14:textId="77777777" w:rsidR="00AA10FC" w:rsidRDefault="00AA10FC" w:rsidP="00AA10FC">
      <w:r>
        <w:tab/>
        <w:t>double* sight,</w:t>
      </w:r>
    </w:p>
    <w:p w14:paraId="30B2EA63" w14:textId="77777777" w:rsidR="00AA10FC" w:rsidRDefault="00AA10FC" w:rsidP="00AA10FC">
      <w:r>
        <w:tab/>
        <w:t>const double h1,</w:t>
      </w:r>
    </w:p>
    <w:p w14:paraId="5AD6AA4F" w14:textId="77777777" w:rsidR="00AA10FC" w:rsidRDefault="00AA10FC" w:rsidP="00AA10FC">
      <w:r>
        <w:tab/>
        <w:t>const double h2)</w:t>
      </w:r>
    </w:p>
    <w:p w14:paraId="78508A70" w14:textId="77777777" w:rsidR="00AA10FC" w:rsidRDefault="00AA10FC" w:rsidP="00AA10FC">
      <w:r>
        <w:t>{</w:t>
      </w:r>
    </w:p>
    <w:p w14:paraId="5133004D" w14:textId="77777777" w:rsidR="00AA10FC" w:rsidRDefault="00AA10FC" w:rsidP="00AA10FC">
      <w:r>
        <w:tab/>
      </w:r>
      <w:r w:rsidRPr="00C01A5F">
        <w:rPr>
          <w:position w:val="-14"/>
        </w:rPr>
        <w:object w:dxaOrig="2260" w:dyaOrig="420" w14:anchorId="07DF38BF">
          <v:shape id="_x0000_i1056" type="#_x0000_t75" style="width:113pt;height:21pt" o:ole="">
            <v:imagedata r:id="rId36" o:title=""/>
          </v:shape>
          <o:OLEObject Type="Embed" ProgID="Equation.DSMT4" ShapeID="_x0000_i1056" DrawAspect="Content" ObjectID="_1635270202" r:id="rId37"/>
        </w:object>
      </w:r>
      <w:r>
        <w:t xml:space="preserve"> </w:t>
      </w:r>
    </w:p>
    <w:p w14:paraId="2C9F5BF2" w14:textId="77777777" w:rsidR="00AA10FC" w:rsidRDefault="00AA10FC" w:rsidP="00AA10FC">
      <w:r>
        <w:tab/>
      </w:r>
      <w:r w:rsidRPr="00B34E4B">
        <w:rPr>
          <w:position w:val="-6"/>
        </w:rPr>
        <w:object w:dxaOrig="220" w:dyaOrig="279" w14:anchorId="1990AB9D">
          <v:shape id="_x0000_i1057" type="#_x0000_t75" style="width:11pt;height:14pt" o:ole="">
            <v:imagedata r:id="rId9" o:title=""/>
          </v:shape>
          <o:OLEObject Type="Embed" ProgID="Equation.DSMT4" ShapeID="_x0000_i1057" DrawAspect="Content" ObjectID="_1635270203" r:id="rId38"/>
        </w:object>
      </w:r>
      <w:r>
        <w:rPr>
          <w:rFonts w:hint="eastAsia"/>
        </w:rPr>
        <w:t>为雷达视距，</w:t>
      </w:r>
      <w:r w:rsidRPr="00B34E4B">
        <w:rPr>
          <w:position w:val="-12"/>
        </w:rPr>
        <w:object w:dxaOrig="680" w:dyaOrig="360" w14:anchorId="5E1470AA">
          <v:shape id="_x0000_i1058" type="#_x0000_t75" style="width:34pt;height:18pt" o:ole="">
            <v:imagedata r:id="rId39" o:title=""/>
          </v:shape>
          <o:OLEObject Type="Embed" ProgID="Equation.DSMT4" ShapeID="_x0000_i1058" DrawAspect="Content" ObjectID="_1635270204" r:id="rId40"/>
        </w:object>
      </w:r>
      <w:r>
        <w:rPr>
          <w:rFonts w:hint="eastAsia"/>
        </w:rPr>
        <w:t>分别为雷达天线高度和目标高度。</w:t>
      </w:r>
    </w:p>
    <w:p w14:paraId="789721CF" w14:textId="77777777" w:rsidR="00AA10FC" w:rsidRDefault="00AA10FC" w:rsidP="00AA10FC">
      <w:r w:rsidRPr="00E45025">
        <w:rPr>
          <w:rFonts w:hint="eastAsia"/>
          <w:b/>
          <w:bCs/>
        </w:rPr>
        <w:t>来源：</w:t>
      </w:r>
      <w:r>
        <w:rPr>
          <w:rFonts w:hint="eastAsia"/>
        </w:rPr>
        <w:t>《空战战术仿真技术与设计》P</w:t>
      </w:r>
      <w:r>
        <w:t>90</w:t>
      </w:r>
      <w:r>
        <w:rPr>
          <w:rFonts w:hint="eastAsia"/>
        </w:rPr>
        <w:t>（5-</w:t>
      </w:r>
      <w:r>
        <w:t>10</w:t>
      </w:r>
      <w:r>
        <w:rPr>
          <w:rFonts w:hint="eastAsia"/>
        </w:rPr>
        <w:t>）</w:t>
      </w:r>
    </w:p>
    <w:p w14:paraId="42E334D3" w14:textId="2FA6AB64" w:rsidR="00AA10FC" w:rsidRDefault="00AA10FC" w:rsidP="00AA10FC">
      <w:r>
        <w:t>}</w:t>
      </w:r>
    </w:p>
    <w:p w14:paraId="2809F758" w14:textId="2162A08B" w:rsidR="00AA10FC" w:rsidRDefault="00AA10FC" w:rsidP="00AA10FC"/>
    <w:p w14:paraId="1F33B758" w14:textId="77777777" w:rsidR="00AA10FC" w:rsidRDefault="00AA10FC" w:rsidP="00AA10FC">
      <w:r>
        <w:t>// --------------------------------------------------------------------------------------------------------------------------------</w:t>
      </w:r>
    </w:p>
    <w:p w14:paraId="1E0D5BAD" w14:textId="77777777" w:rsidR="00AA10FC" w:rsidRDefault="00AA10FC" w:rsidP="00AA10FC">
      <w:r>
        <w:t>/**</w:t>
      </w:r>
    </w:p>
    <w:p w14:paraId="0182B1E0" w14:textId="77777777" w:rsidR="00AA10FC" w:rsidRDefault="00AA10FC" w:rsidP="00AA10FC">
      <w:r>
        <w:t>*   @brief          计算目标RCS。</w:t>
      </w:r>
    </w:p>
    <w:p w14:paraId="0DEE906E" w14:textId="77777777" w:rsidR="00AA10FC" w:rsidRDefault="00AA10FC" w:rsidP="00AA10FC">
      <w:r>
        <w:t>*   @details        计算目标RCS。</w:t>
      </w:r>
    </w:p>
    <w:p w14:paraId="14278C54" w14:textId="77777777" w:rsidR="00AA10FC" w:rsidRDefault="00AA10FC" w:rsidP="00AA10FC">
      <w:r>
        <w:t>*   @param[out]     RCS                             雷达方向向目标探测时的RCS</w:t>
      </w:r>
    </w:p>
    <w:p w14:paraId="4C3F329E" w14:textId="77777777" w:rsidR="00AA10FC" w:rsidRDefault="00AA10FC" w:rsidP="00AA10FC">
      <w:r>
        <w:t>*   @param[in]      azimuth_RadarToTarget           雷达相对目标的探测方位角</w:t>
      </w:r>
    </w:p>
    <w:p w14:paraId="2F85AD28" w14:textId="77777777" w:rsidR="00AA10FC" w:rsidRDefault="00AA10FC" w:rsidP="00AA10FC">
      <w:r>
        <w:t>*   @param[in]      pitch_RadarToTarget             雷达相对目标的探测俯仰角</w:t>
      </w:r>
    </w:p>
    <w:p w14:paraId="365099EB" w14:textId="77777777" w:rsidR="00AA10FC" w:rsidRDefault="00AA10FC" w:rsidP="00AA10FC">
      <w:r>
        <w:t>*   @param[in]      SigimaType[5]                   目标的5个RCS典型值(+x,-x,+y,-z,z)</w:t>
      </w:r>
    </w:p>
    <w:p w14:paraId="4D2DA3A9" w14:textId="77777777" w:rsidR="00AA10FC" w:rsidRDefault="00AA10FC" w:rsidP="00AA10FC">
      <w:r>
        <w:t>*   @retval         0               正常</w:t>
      </w:r>
    </w:p>
    <w:p w14:paraId="6AEC7BAF" w14:textId="77777777" w:rsidR="00AA10FC" w:rsidRDefault="00AA10FC" w:rsidP="00AA10FC">
      <w:r>
        <w:t>*   @retval         1               错误</w:t>
      </w:r>
    </w:p>
    <w:p w14:paraId="0D51DAFE" w14:textId="77777777" w:rsidR="00AA10FC" w:rsidRDefault="00AA10FC" w:rsidP="00AA10FC">
      <w:r>
        <w:t>*/</w:t>
      </w:r>
    </w:p>
    <w:p w14:paraId="184B03D7" w14:textId="77777777" w:rsidR="00AA10FC" w:rsidRDefault="00AA10FC" w:rsidP="00AA10FC">
      <w:r>
        <w:t>int getTargetRCS (</w:t>
      </w:r>
    </w:p>
    <w:p w14:paraId="10DF001D" w14:textId="77777777" w:rsidR="00AA10FC" w:rsidRDefault="00AA10FC" w:rsidP="00AA10FC">
      <w:r>
        <w:tab/>
        <w:t>double* RCS,</w:t>
      </w:r>
    </w:p>
    <w:p w14:paraId="56140411" w14:textId="77777777" w:rsidR="00AA10FC" w:rsidRDefault="00AA10FC" w:rsidP="00AA10FC">
      <w:r>
        <w:tab/>
        <w:t>const double azimuth_RadarToTarget,</w:t>
      </w:r>
    </w:p>
    <w:p w14:paraId="58ECEE78" w14:textId="77777777" w:rsidR="00AA10FC" w:rsidRDefault="00AA10FC" w:rsidP="00AA10FC">
      <w:r>
        <w:tab/>
        <w:t>const double pitch_RadarToTarget,</w:t>
      </w:r>
    </w:p>
    <w:p w14:paraId="148559D2" w14:textId="77777777" w:rsidR="00AA10FC" w:rsidRDefault="00AA10FC" w:rsidP="00AA10FC">
      <w:r>
        <w:tab/>
        <w:t>const double SigimaType[5])</w:t>
      </w:r>
    </w:p>
    <w:p w14:paraId="5AD39A2A" w14:textId="77777777" w:rsidR="00AA10FC" w:rsidRDefault="00AA10FC" w:rsidP="00AA10FC">
      <w:r>
        <w:t>{</w:t>
      </w:r>
    </w:p>
    <w:p w14:paraId="446D9A58" w14:textId="77777777" w:rsidR="00AA10FC" w:rsidRDefault="00AA10FC" w:rsidP="00AA10FC">
      <w:pPr>
        <w:pStyle w:val="MTDisplayEquation"/>
      </w:pPr>
      <w:r>
        <w:lastRenderedPageBreak/>
        <w:tab/>
      </w:r>
      <w:r w:rsidRPr="003E3713">
        <w:rPr>
          <w:position w:val="-140"/>
        </w:rPr>
        <w:object w:dxaOrig="6720" w:dyaOrig="2920" w14:anchorId="27D54865">
          <v:shape id="_x0000_i1062" type="#_x0000_t75" style="width:336pt;height:146pt" o:ole="">
            <v:imagedata r:id="rId41" o:title=""/>
          </v:shape>
          <o:OLEObject Type="Embed" ProgID="Equation.DSMT4" ShapeID="_x0000_i1062" DrawAspect="Content" ObjectID="_1635270205" r:id="rId42"/>
        </w:object>
      </w:r>
      <w:r>
        <w:t xml:space="preserve"> </w:t>
      </w:r>
    </w:p>
    <w:p w14:paraId="3BC6F4B1" w14:textId="77777777" w:rsidR="00AA10FC" w:rsidRDefault="00AA10FC" w:rsidP="00AA10FC">
      <w:r w:rsidRPr="007B77A1">
        <w:rPr>
          <w:position w:val="-14"/>
        </w:rPr>
        <w:object w:dxaOrig="1620" w:dyaOrig="380" w14:anchorId="3C47256E">
          <v:shape id="_x0000_i1063" type="#_x0000_t75" style="width:81pt;height:19pt" o:ole="">
            <v:imagedata r:id="rId43" o:title=""/>
          </v:shape>
          <o:OLEObject Type="Embed" ProgID="Equation.DSMT4" ShapeID="_x0000_i1063" DrawAspect="Content" ObjectID="_1635270206" r:id="rId44"/>
        </w:object>
      </w:r>
      <w:r>
        <w:rPr>
          <w:rFonts w:hint="eastAsia"/>
        </w:rPr>
        <w:t>分别为从目标正前方、正后方、正上方、正下方、正侧方探测时的R</w:t>
      </w:r>
      <w:r>
        <w:t>CS</w:t>
      </w:r>
      <w:r>
        <w:rPr>
          <w:rFonts w:hint="eastAsia"/>
        </w:rPr>
        <w:t>。</w:t>
      </w:r>
    </w:p>
    <w:p w14:paraId="5AA5F228" w14:textId="77777777" w:rsidR="00AA10FC" w:rsidRPr="007B77A1" w:rsidRDefault="00AA10FC" w:rsidP="00AA10FC">
      <w:r w:rsidRPr="00226B7F">
        <w:rPr>
          <w:position w:val="-10"/>
        </w:rPr>
        <w:object w:dxaOrig="580" w:dyaOrig="320" w14:anchorId="1073C588">
          <v:shape id="_x0000_i1064" type="#_x0000_t75" style="width:29pt;height:16pt" o:ole="">
            <v:imagedata r:id="rId19" o:title=""/>
          </v:shape>
          <o:OLEObject Type="Embed" ProgID="Equation.DSMT4" ShapeID="_x0000_i1064" DrawAspect="Content" ObjectID="_1635270207" r:id="rId45"/>
        </w:object>
      </w:r>
      <w:r>
        <w:t xml:space="preserve"> </w:t>
      </w:r>
      <w:r>
        <w:rPr>
          <w:rFonts w:hint="eastAsia"/>
        </w:rPr>
        <w:t>分别为雷达相对目标的探测方位角和探测俯仰角。</w:t>
      </w:r>
    </w:p>
    <w:p w14:paraId="2B47C9CA" w14:textId="77777777" w:rsidR="00AA10FC" w:rsidRPr="00E45025" w:rsidRDefault="00AA10FC" w:rsidP="00AA10FC">
      <w:r w:rsidRPr="00E45025">
        <w:rPr>
          <w:rFonts w:hint="eastAsia"/>
          <w:b/>
          <w:bCs/>
        </w:rPr>
        <w:t>来源：</w:t>
      </w:r>
      <w:r>
        <w:rPr>
          <w:rFonts w:hint="eastAsia"/>
        </w:rPr>
        <w:t>《空战战术仿真技术与设计》P</w:t>
      </w:r>
      <w:r>
        <w:t>90</w:t>
      </w:r>
      <w:r>
        <w:rPr>
          <w:rFonts w:hint="eastAsia"/>
        </w:rPr>
        <w:t>（5-</w:t>
      </w:r>
      <w:r>
        <w:t>8</w:t>
      </w:r>
      <w:r>
        <w:rPr>
          <w:rFonts w:hint="eastAsia"/>
        </w:rPr>
        <w:t>）（5-</w:t>
      </w:r>
      <w:r>
        <w:t>9</w:t>
      </w:r>
      <w:r>
        <w:rPr>
          <w:rFonts w:hint="eastAsia"/>
        </w:rPr>
        <w:t>）</w:t>
      </w:r>
    </w:p>
    <w:p w14:paraId="5FB5C977" w14:textId="2D3E4388" w:rsidR="00AA10FC" w:rsidRDefault="00AA10FC" w:rsidP="00AA10FC">
      <w:r>
        <w:t>}</w:t>
      </w:r>
    </w:p>
    <w:p w14:paraId="48B180C9" w14:textId="5CA68AB1" w:rsidR="00AA10FC" w:rsidRDefault="00AA10FC" w:rsidP="00AA10FC"/>
    <w:p w14:paraId="1EB69A70" w14:textId="77777777" w:rsidR="00AA10FC" w:rsidRDefault="00AA10FC" w:rsidP="00AA10FC">
      <w:r>
        <w:t>// --------------------------------------------------------------------------------------------------------------------------------</w:t>
      </w:r>
    </w:p>
    <w:p w14:paraId="5E4F797A" w14:textId="77777777" w:rsidR="00AA10FC" w:rsidRDefault="00AA10FC" w:rsidP="00AA10FC">
      <w:r>
        <w:t>/**</w:t>
      </w:r>
    </w:p>
    <w:p w14:paraId="29F41F67" w14:textId="77777777" w:rsidR="00AA10FC" w:rsidRDefault="00AA10FC" w:rsidP="00AA10FC">
      <w:r>
        <w:t>*   @brief          计算水平面某一个角度的天线增益。</w:t>
      </w:r>
    </w:p>
    <w:p w14:paraId="15658358" w14:textId="77777777" w:rsidR="00AA10FC" w:rsidRDefault="00AA10FC" w:rsidP="00AA10FC">
      <w:r>
        <w:t>*   @details        计算水平面某一个角度的天线增益。</w:t>
      </w:r>
    </w:p>
    <w:p w14:paraId="726C8109" w14:textId="77777777" w:rsidR="00AA10FC" w:rsidRDefault="00AA10FC" w:rsidP="00AA10FC">
      <w:r>
        <w:t>*   @param[out]     f_surface                    平面某一个角度的天线增益系数</w:t>
      </w:r>
    </w:p>
    <w:p w14:paraId="479F2DB5" w14:textId="77777777" w:rsidR="00AA10FC" w:rsidRDefault="00AA10FC" w:rsidP="00AA10FC">
      <w:r>
        <w:t>*   @param[in]      theta                        目标相对雷达的探测方位角</w:t>
      </w:r>
    </w:p>
    <w:p w14:paraId="40A940E9" w14:textId="77777777" w:rsidR="00AA10FC" w:rsidRDefault="00AA10FC" w:rsidP="00AA10FC">
      <w:r>
        <w:t>*   @param[in]      theta_t                      主瓣波束宽度 //默认值1.0</w:t>
      </w:r>
    </w:p>
    <w:p w14:paraId="382C016A" w14:textId="77777777" w:rsidR="00AA10FC" w:rsidRDefault="00AA10FC" w:rsidP="00AA10FC">
      <w:r>
        <w:t>*   @param[in]      theta_b                      单程半功率点波束宽度 //默认值3.14</w:t>
      </w:r>
    </w:p>
    <w:p w14:paraId="0B3F0006" w14:textId="77777777" w:rsidR="00AA10FC" w:rsidRDefault="00AA10FC" w:rsidP="00AA10FC">
      <w:r>
        <w:t>*   @retval         0               正常</w:t>
      </w:r>
    </w:p>
    <w:p w14:paraId="0AF0A8B8" w14:textId="77777777" w:rsidR="00AA10FC" w:rsidRDefault="00AA10FC" w:rsidP="00AA10FC">
      <w:r>
        <w:t>*   @retval         1               错误</w:t>
      </w:r>
    </w:p>
    <w:p w14:paraId="4D8559B5" w14:textId="77777777" w:rsidR="00AA10FC" w:rsidRDefault="00AA10FC" w:rsidP="00AA10FC">
      <w:r>
        <w:t>*/</w:t>
      </w:r>
    </w:p>
    <w:p w14:paraId="0FCF5DCE" w14:textId="77777777" w:rsidR="00AA10FC" w:rsidRDefault="00AA10FC" w:rsidP="00AA10FC">
      <w:r>
        <w:t>double G_AntennaGain_surface_P(</w:t>
      </w:r>
    </w:p>
    <w:p w14:paraId="214E74A4" w14:textId="77777777" w:rsidR="00AA10FC" w:rsidRDefault="00AA10FC" w:rsidP="00AA10FC">
      <w:r>
        <w:tab/>
        <w:t>double* f_surface,</w:t>
      </w:r>
    </w:p>
    <w:p w14:paraId="59DD7205" w14:textId="77777777" w:rsidR="00AA10FC" w:rsidRDefault="00AA10FC" w:rsidP="00AA10FC">
      <w:r>
        <w:tab/>
        <w:t>const double theta,</w:t>
      </w:r>
    </w:p>
    <w:p w14:paraId="1F6C1DBC" w14:textId="77777777" w:rsidR="00AA10FC" w:rsidRDefault="00AA10FC" w:rsidP="00AA10FC">
      <w:r>
        <w:tab/>
        <w:t>const double theta_t,</w:t>
      </w:r>
    </w:p>
    <w:p w14:paraId="11BD68B3" w14:textId="77777777" w:rsidR="00AA10FC" w:rsidRDefault="00AA10FC" w:rsidP="00AA10FC">
      <w:r>
        <w:tab/>
        <w:t>const double theta_b)</w:t>
      </w:r>
    </w:p>
    <w:p w14:paraId="2A6665BC" w14:textId="77777777" w:rsidR="00AA10FC" w:rsidRDefault="00AA10FC" w:rsidP="00AA10FC">
      <w:r>
        <w:t>{</w:t>
      </w:r>
    </w:p>
    <w:p w14:paraId="40DC940D" w14:textId="77777777" w:rsidR="00AA10FC" w:rsidRDefault="00AA10FC" w:rsidP="00AA10FC">
      <w:pPr>
        <w:rPr>
          <w:b/>
          <w:bCs/>
        </w:rPr>
      </w:pPr>
      <w:r w:rsidRPr="00B34E4B">
        <w:rPr>
          <w:position w:val="-6"/>
        </w:rPr>
        <w:object w:dxaOrig="200" w:dyaOrig="279" w14:anchorId="39E6601F">
          <v:shape id="_x0000_i1068" type="#_x0000_t75" style="width:10pt;height:14pt" o:ole="">
            <v:imagedata r:id="rId46" o:title=""/>
          </v:shape>
          <o:OLEObject Type="Embed" ProgID="Equation.DSMT4" ShapeID="_x0000_i1068" DrawAspect="Content" ObjectID="_1635270208" r:id="rId47"/>
        </w:object>
      </w:r>
      <w:r>
        <w:rPr>
          <w:rFonts w:hint="eastAsia"/>
        </w:rPr>
        <w:t>为雷达扫描角度，可以为目标相对雷达的探测方位角</w:t>
      </w:r>
      <w:r w:rsidRPr="00B34E4B">
        <w:rPr>
          <w:position w:val="-10"/>
        </w:rPr>
        <w:object w:dxaOrig="220" w:dyaOrig="260" w14:anchorId="56026372">
          <v:shape id="_x0000_i1069" type="#_x0000_t75" style="width:11pt;height:13pt" o:ole="">
            <v:imagedata r:id="rId48" o:title=""/>
          </v:shape>
          <o:OLEObject Type="Embed" ProgID="Equation.DSMT4" ShapeID="_x0000_i1069" DrawAspect="Content" ObjectID="_1635270209" r:id="rId49"/>
        </w:object>
      </w:r>
      <w:r>
        <w:rPr>
          <w:rFonts w:hint="eastAsia"/>
        </w:rPr>
        <w:t>或者探测俯仰角</w:t>
      </w:r>
      <w:r w:rsidRPr="00226B7F">
        <w:rPr>
          <w:position w:val="-10"/>
        </w:rPr>
        <w:object w:dxaOrig="200" w:dyaOrig="320" w14:anchorId="34ADF29E">
          <v:shape id="_x0000_i1070" type="#_x0000_t75" style="width:10pt;height:16pt" o:ole="">
            <v:imagedata r:id="rId50" o:title=""/>
          </v:shape>
          <o:OLEObject Type="Embed" ProgID="Equation.DSMT4" ShapeID="_x0000_i1070" DrawAspect="Content" ObjectID="_1635270210" r:id="rId51"/>
        </w:object>
      </w:r>
      <w:r>
        <w:t xml:space="preserve"> </w:t>
      </w:r>
      <w:r>
        <w:rPr>
          <w:rFonts w:hint="eastAsia"/>
        </w:rPr>
        <w:t>。</w:t>
      </w:r>
    </w:p>
    <w:p w14:paraId="69289EF2" w14:textId="77777777" w:rsidR="00AA10FC" w:rsidRDefault="00AA10FC" w:rsidP="00AA10FC">
      <w:r w:rsidRPr="00EB283A">
        <w:rPr>
          <w:rFonts w:hint="eastAsia"/>
        </w:rPr>
        <w:t>主瓣</w:t>
      </w:r>
    </w:p>
    <w:p w14:paraId="56669D27" w14:textId="77777777" w:rsidR="00AA10FC" w:rsidRDefault="00AA10FC" w:rsidP="00AA10FC">
      <w:pPr>
        <w:pStyle w:val="MTDisplayEquation"/>
      </w:pPr>
      <w:r>
        <w:tab/>
      </w:r>
      <w:r w:rsidRPr="00EB283A">
        <w:rPr>
          <w:position w:val="-50"/>
        </w:rPr>
        <w:object w:dxaOrig="2060" w:dyaOrig="1120" w14:anchorId="104167F3">
          <v:shape id="_x0000_i1071" type="#_x0000_t75" style="width:103pt;height:56pt" o:ole="">
            <v:imagedata r:id="rId52" o:title=""/>
          </v:shape>
          <o:OLEObject Type="Embed" ProgID="Equation.DSMT4" ShapeID="_x0000_i1071" DrawAspect="Content" ObjectID="_1635270211" r:id="rId53"/>
        </w:object>
      </w:r>
      <w:r>
        <w:t xml:space="preserve"> </w:t>
      </w:r>
    </w:p>
    <w:p w14:paraId="39A7C8F2" w14:textId="77777777" w:rsidR="00AA10FC" w:rsidRDefault="00AA10FC" w:rsidP="00AA10FC">
      <w:r w:rsidRPr="00B34E4B">
        <w:rPr>
          <w:position w:val="-12"/>
        </w:rPr>
        <w:object w:dxaOrig="240" w:dyaOrig="360" w14:anchorId="383D92DF">
          <v:shape id="_x0000_i1072" type="#_x0000_t75" style="width:12pt;height:18pt" o:ole="">
            <v:imagedata r:id="rId54" o:title=""/>
          </v:shape>
          <o:OLEObject Type="Embed" ProgID="Equation.DSMT4" ShapeID="_x0000_i1072" DrawAspect="Content" ObjectID="_1635270212" r:id="rId55"/>
        </w:object>
      </w:r>
      <w:r>
        <w:rPr>
          <w:rFonts w:hint="eastAsia"/>
        </w:rPr>
        <w:t>为主瓣波束宽度。</w:t>
      </w:r>
    </w:p>
    <w:p w14:paraId="74D4B557" w14:textId="77777777" w:rsidR="00AA10FC" w:rsidRDefault="00AA10FC" w:rsidP="00AA10FC">
      <w:r>
        <w:rPr>
          <w:rFonts w:hint="eastAsia"/>
        </w:rPr>
        <w:lastRenderedPageBreak/>
        <w:t>主瓣以外</w:t>
      </w:r>
    </w:p>
    <w:p w14:paraId="1F3DCB1C" w14:textId="77777777" w:rsidR="00AA10FC" w:rsidRDefault="00AA10FC" w:rsidP="00AA10FC">
      <w:pPr>
        <w:pStyle w:val="MTDisplayEquation"/>
      </w:pPr>
      <w:r>
        <w:tab/>
      </w:r>
      <w:r w:rsidRPr="005D433E">
        <w:rPr>
          <w:position w:val="-60"/>
        </w:rPr>
        <w:object w:dxaOrig="3080" w:dyaOrig="1320" w14:anchorId="2D383454">
          <v:shape id="_x0000_i1073" type="#_x0000_t75" style="width:154pt;height:66pt" o:ole="">
            <v:imagedata r:id="rId56" o:title=""/>
          </v:shape>
          <o:OLEObject Type="Embed" ProgID="Equation.DSMT4" ShapeID="_x0000_i1073" DrawAspect="Content" ObjectID="_1635270213" r:id="rId57"/>
        </w:object>
      </w:r>
      <w:r>
        <w:t xml:space="preserve"> </w:t>
      </w:r>
    </w:p>
    <w:p w14:paraId="20A5B86E" w14:textId="77777777" w:rsidR="00AA10FC" w:rsidRDefault="00AA10FC" w:rsidP="00AA10FC">
      <w:r w:rsidRPr="00B34E4B">
        <w:rPr>
          <w:position w:val="-12"/>
        </w:rPr>
        <w:object w:dxaOrig="260" w:dyaOrig="360" w14:anchorId="603C40A6">
          <v:shape id="_x0000_i1074" type="#_x0000_t75" style="width:13pt;height:18pt" o:ole="">
            <v:imagedata r:id="rId58" o:title=""/>
          </v:shape>
          <o:OLEObject Type="Embed" ProgID="Equation.DSMT4" ShapeID="_x0000_i1074" DrawAspect="Content" ObjectID="_1635270214" r:id="rId59"/>
        </w:object>
      </w:r>
      <w:r>
        <w:rPr>
          <w:rFonts w:hint="eastAsia"/>
        </w:rPr>
        <w:t>为单程半功率点波束宽度。</w:t>
      </w:r>
    </w:p>
    <w:p w14:paraId="10A123D6" w14:textId="787B6126" w:rsidR="00AA10FC" w:rsidRDefault="00AA10FC" w:rsidP="00AA10FC">
      <w:pPr>
        <w:pStyle w:val="MTDisplayEquation"/>
      </w:pPr>
      <w:r>
        <w:tab/>
      </w:r>
      <w:r w:rsidRPr="00AA10FC">
        <w:rPr>
          <w:position w:val="-12"/>
        </w:rPr>
        <w:object w:dxaOrig="2920" w:dyaOrig="360" w14:anchorId="0288FABF">
          <v:shape id="_x0000_i1088" type="#_x0000_t75" style="width:146pt;height:18pt" o:ole="">
            <v:imagedata r:id="rId60" o:title=""/>
          </v:shape>
          <o:OLEObject Type="Embed" ProgID="Equation.DSMT4" ShapeID="_x0000_i1088" DrawAspect="Content" ObjectID="_1635270215" r:id="rId61"/>
        </w:object>
      </w:r>
      <w:r>
        <w:t xml:space="preserve"> </w:t>
      </w:r>
    </w:p>
    <w:p w14:paraId="76803CCB" w14:textId="5E9928C5" w:rsidR="00AA10FC" w:rsidRPr="00AA10FC" w:rsidRDefault="00AA10FC" w:rsidP="00AA10FC">
      <w:pPr>
        <w:rPr>
          <w:rFonts w:hint="eastAsia"/>
        </w:rPr>
      </w:pPr>
      <w:r w:rsidRPr="00E45025">
        <w:rPr>
          <w:rFonts w:hint="eastAsia"/>
          <w:b/>
          <w:bCs/>
        </w:rPr>
        <w:t>来源：</w:t>
      </w:r>
      <w:r>
        <w:rPr>
          <w:rFonts w:hint="eastAsia"/>
        </w:rPr>
        <w:t>《空战战术仿真技术与设计》P</w:t>
      </w:r>
      <w:r>
        <w:t>92</w:t>
      </w:r>
      <w:r>
        <w:rPr>
          <w:rFonts w:hint="eastAsia"/>
        </w:rPr>
        <w:t>（5-</w:t>
      </w:r>
      <w:r>
        <w:t>16</w:t>
      </w:r>
      <w:r>
        <w:rPr>
          <w:rFonts w:hint="eastAsia"/>
        </w:rPr>
        <w:t>）（5-</w:t>
      </w:r>
      <w:r>
        <w:t>17</w:t>
      </w:r>
      <w:r>
        <w:rPr>
          <w:rFonts w:hint="eastAsia"/>
        </w:rPr>
        <w:t>）</w:t>
      </w:r>
    </w:p>
    <w:p w14:paraId="7C2382D0" w14:textId="0D14D997" w:rsidR="00AA10FC" w:rsidRDefault="00AA10FC" w:rsidP="00AA10FC">
      <w:r>
        <w:t>}</w:t>
      </w:r>
    </w:p>
    <w:p w14:paraId="73EC1C11" w14:textId="43FDAA71" w:rsidR="006468A5" w:rsidRDefault="006468A5" w:rsidP="00AA10FC"/>
    <w:p w14:paraId="30203665" w14:textId="77777777" w:rsidR="006468A5" w:rsidRDefault="006468A5" w:rsidP="006468A5">
      <w:r>
        <w:t>// --------------------------------------------------------------------------------------------------------------------------------</w:t>
      </w:r>
    </w:p>
    <w:p w14:paraId="5ED391B0" w14:textId="77777777" w:rsidR="006468A5" w:rsidRDefault="006468A5" w:rsidP="006468A5">
      <w:r>
        <w:t>/**</w:t>
      </w:r>
    </w:p>
    <w:p w14:paraId="7588F456" w14:textId="77777777" w:rsidR="006468A5" w:rsidRDefault="006468A5" w:rsidP="006468A5">
      <w:r>
        <w:t>*   @brief          计算雷达发射天线在目标方位的增益。</w:t>
      </w:r>
    </w:p>
    <w:p w14:paraId="22127A8F" w14:textId="77777777" w:rsidR="006468A5" w:rsidRDefault="006468A5" w:rsidP="006468A5">
      <w:r>
        <w:t>*   @details        计算雷达发射天线在目标方位的增益。</w:t>
      </w:r>
    </w:p>
    <w:p w14:paraId="39F48868" w14:textId="77777777" w:rsidR="006468A5" w:rsidRDefault="006468A5" w:rsidP="006468A5">
      <w:r>
        <w:t>*   @param[out]     Gain                            天线增益系数</w:t>
      </w:r>
    </w:p>
    <w:p w14:paraId="7521CA0E" w14:textId="77777777" w:rsidR="006468A5" w:rsidRDefault="006468A5" w:rsidP="006468A5">
      <w:r>
        <w:t>*   @param[in]      azimuth_TargetToRadar           目标相对雷达的探测方位角</w:t>
      </w:r>
    </w:p>
    <w:p w14:paraId="2C5177D8" w14:textId="77777777" w:rsidR="006468A5" w:rsidRDefault="006468A5" w:rsidP="006468A5">
      <w:r>
        <w:t>*   @param[in]      pitch_TargetToRadar             目标相对雷达的探测俯仰角</w:t>
      </w:r>
    </w:p>
    <w:p w14:paraId="4C6F5D94" w14:textId="77777777" w:rsidR="006468A5" w:rsidRDefault="006468A5" w:rsidP="006468A5">
      <w:r>
        <w:t>*   @param[in]      nG                              天线效率</w:t>
      </w:r>
    </w:p>
    <w:p w14:paraId="6765D4E0" w14:textId="77777777" w:rsidR="006468A5" w:rsidRDefault="006468A5" w:rsidP="006468A5">
      <w:r>
        <w:t>*   @param[in]      theta_t                         主瓣波束宽度 //默认值1.0</w:t>
      </w:r>
    </w:p>
    <w:p w14:paraId="48A4749C" w14:textId="77777777" w:rsidR="006468A5" w:rsidRDefault="006468A5" w:rsidP="006468A5">
      <w:r>
        <w:t>*   @param[in]      theta_b                         单程半功率点波束宽度 //默认值3.14</w:t>
      </w:r>
    </w:p>
    <w:p w14:paraId="681A5957" w14:textId="77777777" w:rsidR="006468A5" w:rsidRDefault="006468A5" w:rsidP="006468A5">
      <w:r>
        <w:t>*   @param[in]      Gmax                            天线最大增益</w:t>
      </w:r>
    </w:p>
    <w:p w14:paraId="55E2422F" w14:textId="77777777" w:rsidR="006468A5" w:rsidRDefault="006468A5" w:rsidP="006468A5">
      <w:r>
        <w:t>*   @param[in]      azimuth_radar_width             雷达扫描方位角范围</w:t>
      </w:r>
    </w:p>
    <w:p w14:paraId="6411EE46" w14:textId="77777777" w:rsidR="006468A5" w:rsidRDefault="006468A5" w:rsidP="006468A5">
      <w:r>
        <w:t>*   @param[in]      pitch_radar_width               雷达扫描俯仰角范围</w:t>
      </w:r>
    </w:p>
    <w:p w14:paraId="1EEECE2C" w14:textId="77777777" w:rsidR="006468A5" w:rsidRDefault="006468A5" w:rsidP="006468A5">
      <w:r>
        <w:t>*   @retval         0               正常</w:t>
      </w:r>
    </w:p>
    <w:p w14:paraId="4A682030" w14:textId="77777777" w:rsidR="006468A5" w:rsidRDefault="006468A5" w:rsidP="006468A5">
      <w:r>
        <w:t>*   @retval         1               错误</w:t>
      </w:r>
    </w:p>
    <w:p w14:paraId="17A79FBE" w14:textId="77777777" w:rsidR="006468A5" w:rsidRDefault="006468A5" w:rsidP="006468A5">
      <w:r>
        <w:t>*/</w:t>
      </w:r>
    </w:p>
    <w:p w14:paraId="14A7E862" w14:textId="77777777" w:rsidR="006468A5" w:rsidRDefault="006468A5" w:rsidP="006468A5">
      <w:r>
        <w:t>int getTargetAntennaGain(</w:t>
      </w:r>
    </w:p>
    <w:p w14:paraId="088ABF76" w14:textId="77777777" w:rsidR="006468A5" w:rsidRDefault="006468A5" w:rsidP="006468A5">
      <w:r>
        <w:tab/>
        <w:t>double* Gain,</w:t>
      </w:r>
    </w:p>
    <w:p w14:paraId="4DDFCCC3" w14:textId="77777777" w:rsidR="006468A5" w:rsidRDefault="006468A5" w:rsidP="006468A5">
      <w:r>
        <w:tab/>
        <w:t>const double azimuth_TargetToRadar,</w:t>
      </w:r>
    </w:p>
    <w:p w14:paraId="1DBF25D7" w14:textId="77777777" w:rsidR="006468A5" w:rsidRDefault="006468A5" w:rsidP="006468A5">
      <w:r>
        <w:tab/>
        <w:t>const double pitch_TargetToRadar,</w:t>
      </w:r>
    </w:p>
    <w:p w14:paraId="491B6A25" w14:textId="77777777" w:rsidR="006468A5" w:rsidRDefault="006468A5" w:rsidP="006468A5">
      <w:r>
        <w:tab/>
        <w:t>const double nG,</w:t>
      </w:r>
    </w:p>
    <w:p w14:paraId="3BC3DA65" w14:textId="77777777" w:rsidR="006468A5" w:rsidRDefault="006468A5" w:rsidP="006468A5">
      <w:r>
        <w:tab/>
        <w:t>const double theta_t,</w:t>
      </w:r>
    </w:p>
    <w:p w14:paraId="639E1D12" w14:textId="77777777" w:rsidR="006468A5" w:rsidRDefault="006468A5" w:rsidP="006468A5">
      <w:r>
        <w:tab/>
        <w:t>const double theta_b,</w:t>
      </w:r>
    </w:p>
    <w:p w14:paraId="43CE2736" w14:textId="77777777" w:rsidR="006468A5" w:rsidRDefault="006468A5" w:rsidP="006468A5">
      <w:r>
        <w:tab/>
        <w:t>const double Gmax,</w:t>
      </w:r>
    </w:p>
    <w:p w14:paraId="56C31D21" w14:textId="77777777" w:rsidR="006468A5" w:rsidRDefault="006468A5" w:rsidP="006468A5">
      <w:r>
        <w:tab/>
        <w:t>const double azimuth_radar_width,</w:t>
      </w:r>
    </w:p>
    <w:p w14:paraId="16416504" w14:textId="77777777" w:rsidR="006468A5" w:rsidRDefault="006468A5" w:rsidP="006468A5">
      <w:r>
        <w:tab/>
        <w:t>const double pitch_radar_width)</w:t>
      </w:r>
    </w:p>
    <w:p w14:paraId="65CCFEC0" w14:textId="7BCFC896" w:rsidR="006468A5" w:rsidRDefault="006468A5" w:rsidP="006468A5">
      <w:r>
        <w:t>{</w:t>
      </w:r>
    </w:p>
    <w:p w14:paraId="6D4F22B1" w14:textId="0FF2D86A" w:rsidR="006468A5" w:rsidRDefault="006468A5" w:rsidP="006468A5"/>
    <w:p w14:paraId="72651493" w14:textId="2AD342D7" w:rsidR="006468A5" w:rsidRDefault="006468A5" w:rsidP="006468A5"/>
    <w:p w14:paraId="05B7FA44" w14:textId="7E08B31A" w:rsidR="006468A5" w:rsidRDefault="006468A5" w:rsidP="006468A5"/>
    <w:p w14:paraId="56665ADB" w14:textId="3141DD90" w:rsidR="006468A5" w:rsidRDefault="006468A5" w:rsidP="006468A5">
      <w:r w:rsidRPr="006468A5">
        <w:rPr>
          <w:position w:val="-32"/>
        </w:rPr>
        <w:object w:dxaOrig="2280" w:dyaOrig="760" w14:anchorId="317E72C3">
          <v:shape id="_x0000_i1110" type="#_x0000_t75" style="width:114pt;height:38pt" o:ole="">
            <v:imagedata r:id="rId62" o:title=""/>
          </v:shape>
          <o:OLEObject Type="Embed" ProgID="Equation.DSMT4" ShapeID="_x0000_i1110" DrawAspect="Content" ObjectID="_1635270216" r:id="rId63"/>
        </w:object>
      </w:r>
    </w:p>
    <w:p w14:paraId="7C044960" w14:textId="192DF62E" w:rsidR="006468A5" w:rsidRPr="005D433E" w:rsidRDefault="006468A5" w:rsidP="006468A5">
      <w:r w:rsidRPr="007B2A46">
        <w:rPr>
          <w:position w:val="-10"/>
        </w:rPr>
        <w:object w:dxaOrig="200" w:dyaOrig="260" w14:anchorId="137148D8">
          <v:shape id="_x0000_i1105" type="#_x0000_t75" style="width:10pt;height:13pt" o:ole="">
            <v:imagedata r:id="rId64" o:title=""/>
          </v:shape>
          <o:OLEObject Type="Embed" ProgID="Equation.DSMT4" ShapeID="_x0000_i1105" DrawAspect="Content" ObjectID="_1635270217" r:id="rId65"/>
        </w:object>
      </w:r>
      <w:r>
        <w:t xml:space="preserve"> </w:t>
      </w:r>
      <w:r>
        <w:rPr>
          <w:rFonts w:hint="eastAsia"/>
        </w:rPr>
        <w:t>为天线效率</w:t>
      </w:r>
      <w:r>
        <w:rPr>
          <w:rFonts w:hint="eastAsia"/>
        </w:rPr>
        <w:t>，</w:t>
      </w:r>
      <w:r w:rsidRPr="007D7B02">
        <w:rPr>
          <w:position w:val="-12"/>
        </w:rPr>
        <w:object w:dxaOrig="480" w:dyaOrig="360" w14:anchorId="11D49E4A">
          <v:shape id="_x0000_i1111" type="#_x0000_t75" style="width:24pt;height:18pt" o:ole="">
            <v:imagedata r:id="rId66" o:title=""/>
          </v:shape>
          <o:OLEObject Type="Embed" ProgID="Equation.DSMT4" ShapeID="_x0000_i1111" DrawAspect="Content" ObjectID="_1635270218" r:id="rId67"/>
        </w:object>
      </w:r>
      <w:r>
        <w:rPr>
          <w:rFonts w:hint="eastAsia"/>
        </w:rPr>
        <w:t>为天线最大增益</w:t>
      </w:r>
      <w:r>
        <w:rPr>
          <w:rFonts w:hint="eastAsia"/>
        </w:rPr>
        <w:t>。</w:t>
      </w:r>
    </w:p>
    <w:p w14:paraId="1905EF23" w14:textId="7106EF82" w:rsidR="006468A5" w:rsidRDefault="006468A5" w:rsidP="006468A5">
      <w:pPr>
        <w:rPr>
          <w:rFonts w:hint="eastAsia"/>
        </w:rPr>
      </w:pPr>
      <w:r w:rsidRPr="00E45025">
        <w:rPr>
          <w:rFonts w:hint="eastAsia"/>
          <w:b/>
          <w:bCs/>
        </w:rPr>
        <w:t>来源：</w:t>
      </w:r>
      <w:r>
        <w:rPr>
          <w:rFonts w:hint="eastAsia"/>
        </w:rPr>
        <w:t>《空战战术仿真技术与设计》P</w:t>
      </w:r>
      <w:r>
        <w:t>92</w:t>
      </w:r>
      <w:r>
        <w:rPr>
          <w:rFonts w:hint="eastAsia"/>
        </w:rPr>
        <w:t>（5-</w:t>
      </w:r>
      <w:r>
        <w:t>18</w:t>
      </w:r>
      <w:r>
        <w:rPr>
          <w:rFonts w:hint="eastAsia"/>
        </w:rPr>
        <w:t>）</w:t>
      </w:r>
      <w:r w:rsidR="00B05383">
        <w:rPr>
          <w:rFonts w:hint="eastAsia"/>
        </w:rPr>
        <w:t>&amp;</w:t>
      </w:r>
      <w:r>
        <w:rPr>
          <w:rFonts w:hint="eastAsia"/>
        </w:rPr>
        <w:t>试凑</w:t>
      </w:r>
    </w:p>
    <w:p w14:paraId="0D46A2B8" w14:textId="7245D380" w:rsidR="006468A5" w:rsidRPr="006468A5" w:rsidRDefault="006468A5" w:rsidP="006468A5"/>
    <w:p w14:paraId="75808B09" w14:textId="389ADDB3" w:rsidR="006468A5" w:rsidRDefault="006468A5" w:rsidP="006468A5">
      <w:r>
        <w:t>}</w:t>
      </w:r>
    </w:p>
    <w:p w14:paraId="2837FC03" w14:textId="06CBCCB8" w:rsidR="006468A5" w:rsidRDefault="006468A5" w:rsidP="006468A5"/>
    <w:p w14:paraId="3DF8C5DA" w14:textId="77777777" w:rsidR="006468A5" w:rsidRDefault="006468A5" w:rsidP="006468A5">
      <w:r>
        <w:t>// --------------------------------------------------------------------------------------------------------------------------------</w:t>
      </w:r>
    </w:p>
    <w:p w14:paraId="0BCB0F98" w14:textId="77777777" w:rsidR="006468A5" w:rsidRDefault="006468A5" w:rsidP="006468A5">
      <w:r>
        <w:t>/**</w:t>
      </w:r>
    </w:p>
    <w:p w14:paraId="0821F411" w14:textId="77777777" w:rsidR="006468A5" w:rsidRDefault="006468A5" w:rsidP="006468A5">
      <w:r>
        <w:t>*   @brief          计算目标回波功率。</w:t>
      </w:r>
    </w:p>
    <w:p w14:paraId="199CEC59" w14:textId="77777777" w:rsidR="006468A5" w:rsidRDefault="006468A5" w:rsidP="006468A5">
      <w:r>
        <w:t>*   @details        计算目标回波功率。</w:t>
      </w:r>
    </w:p>
    <w:p w14:paraId="3423C057" w14:textId="77777777" w:rsidR="006468A5" w:rsidRDefault="006468A5" w:rsidP="006468A5">
      <w:r>
        <w:t>*   @param[out]     EchoPower       目标回波功率</w:t>
      </w:r>
    </w:p>
    <w:p w14:paraId="5A969150" w14:textId="77777777" w:rsidR="006468A5" w:rsidRDefault="006468A5" w:rsidP="006468A5">
      <w:r>
        <w:t>*   @param[in]      Pgt             雷达发射功率</w:t>
      </w:r>
    </w:p>
    <w:p w14:paraId="5D517D62" w14:textId="77777777" w:rsidR="006468A5" w:rsidRDefault="006468A5" w:rsidP="006468A5">
      <w:r>
        <w:t>*   @param[in]      Ggt             发射天线增益</w:t>
      </w:r>
    </w:p>
    <w:p w14:paraId="1A43F1D8" w14:textId="77777777" w:rsidR="006468A5" w:rsidRDefault="006468A5" w:rsidP="006468A5">
      <w:r>
        <w:t>*   @param[in]      Sigima          目标RCS（雷达反射截面积）</w:t>
      </w:r>
    </w:p>
    <w:p w14:paraId="3BA1ABC2" w14:textId="77777777" w:rsidR="006468A5" w:rsidRDefault="006468A5" w:rsidP="006468A5">
      <w:r>
        <w:t>*   @param[in]      Lambda          雷达工作波长</w:t>
      </w:r>
    </w:p>
    <w:p w14:paraId="44470579" w14:textId="77777777" w:rsidR="006468A5" w:rsidRDefault="006468A5" w:rsidP="006468A5">
      <w:r>
        <w:t>*   @param[in]      R               雷达与目标距离</w:t>
      </w:r>
    </w:p>
    <w:p w14:paraId="73A9BE2F" w14:textId="77777777" w:rsidR="006468A5" w:rsidRDefault="006468A5" w:rsidP="006468A5">
      <w:r>
        <w:t>*   @param[in]      Lr              雷达综合损耗Lr</w:t>
      </w:r>
    </w:p>
    <w:p w14:paraId="51F1F900" w14:textId="77777777" w:rsidR="006468A5" w:rsidRDefault="006468A5" w:rsidP="006468A5">
      <w:r>
        <w:t>*   @retval         0               正常</w:t>
      </w:r>
    </w:p>
    <w:p w14:paraId="4AEA4C71" w14:textId="77777777" w:rsidR="006468A5" w:rsidRDefault="006468A5" w:rsidP="006468A5">
      <w:r>
        <w:t>*   @retval         1               错误</w:t>
      </w:r>
    </w:p>
    <w:p w14:paraId="198363EB" w14:textId="77777777" w:rsidR="006468A5" w:rsidRDefault="006468A5" w:rsidP="006468A5">
      <w:r>
        <w:t>*/</w:t>
      </w:r>
    </w:p>
    <w:p w14:paraId="609CF22E" w14:textId="77777777" w:rsidR="006468A5" w:rsidRDefault="006468A5" w:rsidP="006468A5">
      <w:r>
        <w:t>int getTargetEchoPower(</w:t>
      </w:r>
    </w:p>
    <w:p w14:paraId="0003B751" w14:textId="77777777" w:rsidR="006468A5" w:rsidRDefault="006468A5" w:rsidP="006468A5">
      <w:r>
        <w:tab/>
        <w:t>double* EchoPower,</w:t>
      </w:r>
    </w:p>
    <w:p w14:paraId="299C416B" w14:textId="77777777" w:rsidR="006468A5" w:rsidRDefault="006468A5" w:rsidP="006468A5">
      <w:r>
        <w:tab/>
        <w:t>const double Pgt,</w:t>
      </w:r>
    </w:p>
    <w:p w14:paraId="6A86790A" w14:textId="77777777" w:rsidR="006468A5" w:rsidRDefault="006468A5" w:rsidP="006468A5">
      <w:r>
        <w:tab/>
        <w:t>const double Ggt,</w:t>
      </w:r>
    </w:p>
    <w:p w14:paraId="43DE7420" w14:textId="77777777" w:rsidR="006468A5" w:rsidRDefault="006468A5" w:rsidP="006468A5">
      <w:r>
        <w:tab/>
        <w:t>const double Sigima,</w:t>
      </w:r>
    </w:p>
    <w:p w14:paraId="4819B89B" w14:textId="77777777" w:rsidR="006468A5" w:rsidRDefault="006468A5" w:rsidP="006468A5">
      <w:r>
        <w:tab/>
        <w:t>const double Lambda,</w:t>
      </w:r>
    </w:p>
    <w:p w14:paraId="1DCBE901" w14:textId="77777777" w:rsidR="006468A5" w:rsidRDefault="006468A5" w:rsidP="006468A5">
      <w:r>
        <w:tab/>
        <w:t>const double R,</w:t>
      </w:r>
    </w:p>
    <w:p w14:paraId="32B684E9" w14:textId="77777777" w:rsidR="006468A5" w:rsidRDefault="006468A5" w:rsidP="006468A5">
      <w:r>
        <w:tab/>
        <w:t>const double Lr)</w:t>
      </w:r>
    </w:p>
    <w:p w14:paraId="1F15A54E" w14:textId="77777777" w:rsidR="006468A5" w:rsidRDefault="006468A5" w:rsidP="006468A5">
      <w:r>
        <w:t>{</w:t>
      </w:r>
    </w:p>
    <w:p w14:paraId="5511E330" w14:textId="77777777" w:rsidR="006468A5" w:rsidRDefault="006468A5" w:rsidP="006468A5">
      <w:r w:rsidRPr="006139DD">
        <w:rPr>
          <w:position w:val="-28"/>
        </w:rPr>
        <w:object w:dxaOrig="1880" w:dyaOrig="720" w14:anchorId="0DCFB06A">
          <v:shape id="_x0000_i1112" type="#_x0000_t75" style="width:94pt;height:36pt" o:ole="">
            <v:imagedata r:id="rId68" o:title=""/>
          </v:shape>
          <o:OLEObject Type="Embed" ProgID="Equation.DSMT4" ShapeID="_x0000_i1112" DrawAspect="Content" ObjectID="_1635270219" r:id="rId69"/>
        </w:object>
      </w:r>
      <w:r>
        <w:t xml:space="preserve"> </w:t>
      </w:r>
    </w:p>
    <w:p w14:paraId="2A459CE1" w14:textId="77777777" w:rsidR="006468A5" w:rsidRPr="00E45025" w:rsidRDefault="006468A5" w:rsidP="006468A5">
      <w:pPr>
        <w:rPr>
          <w:b/>
          <w:bCs/>
        </w:rPr>
      </w:pPr>
      <w:r>
        <w:tab/>
      </w:r>
      <w:r w:rsidRPr="00751E80">
        <w:rPr>
          <w:position w:val="-6"/>
        </w:rPr>
        <w:object w:dxaOrig="240" w:dyaOrig="220" w14:anchorId="73AF7B7E">
          <v:shape id="_x0000_i1113" type="#_x0000_t75" style="width:12pt;height:11pt" o:ole="">
            <v:imagedata r:id="rId70" o:title=""/>
          </v:shape>
          <o:OLEObject Type="Embed" ProgID="Equation.DSMT4" ShapeID="_x0000_i1113" DrawAspect="Content" ObjectID="_1635270220" r:id="rId71"/>
        </w:object>
      </w:r>
      <w:r>
        <w:t xml:space="preserve"> </w:t>
      </w:r>
      <w:r>
        <w:rPr>
          <w:rFonts w:hint="eastAsia"/>
        </w:rPr>
        <w:t>为目标的雷达反射截面积；</w:t>
      </w:r>
      <w:r w:rsidRPr="00751E80">
        <w:rPr>
          <w:position w:val="-14"/>
        </w:rPr>
        <w:object w:dxaOrig="279" w:dyaOrig="380" w14:anchorId="2E217853">
          <v:shape id="_x0000_i1114" type="#_x0000_t75" style="width:14pt;height:19pt" o:ole="">
            <v:imagedata r:id="rId72" o:title=""/>
          </v:shape>
          <o:OLEObject Type="Embed" ProgID="Equation.DSMT4" ShapeID="_x0000_i1114" DrawAspect="Content" ObjectID="_1635270221" r:id="rId73"/>
        </w:object>
      </w:r>
      <w:r>
        <w:t xml:space="preserve"> </w:t>
      </w:r>
      <w:r>
        <w:rPr>
          <w:rFonts w:hint="eastAsia"/>
        </w:rPr>
        <w:t>为雷达的工作波长。</w:t>
      </w:r>
    </w:p>
    <w:p w14:paraId="4BA0218E" w14:textId="77777777" w:rsidR="006468A5" w:rsidRDefault="006468A5" w:rsidP="006468A5">
      <w:r w:rsidRPr="00E45025">
        <w:rPr>
          <w:rFonts w:hint="eastAsia"/>
          <w:b/>
          <w:bCs/>
        </w:rPr>
        <w:t>来源：</w:t>
      </w:r>
      <w:r>
        <w:rPr>
          <w:rFonts w:hint="eastAsia"/>
        </w:rPr>
        <w:t>《空战战术仿真技术与设计》P</w:t>
      </w:r>
      <w:r>
        <w:t>91</w:t>
      </w:r>
      <w:r>
        <w:rPr>
          <w:rFonts w:hint="eastAsia"/>
        </w:rPr>
        <w:t>（5-</w:t>
      </w:r>
      <w:r>
        <w:t>11</w:t>
      </w:r>
      <w:r>
        <w:rPr>
          <w:rFonts w:hint="eastAsia"/>
        </w:rPr>
        <w:t>）</w:t>
      </w:r>
    </w:p>
    <w:p w14:paraId="53796936" w14:textId="5FE8E3A8" w:rsidR="006468A5" w:rsidRDefault="006468A5" w:rsidP="006468A5">
      <w:r>
        <w:t>}</w:t>
      </w:r>
    </w:p>
    <w:p w14:paraId="04727C87" w14:textId="371FE803" w:rsidR="006468A5" w:rsidRDefault="006468A5" w:rsidP="006468A5"/>
    <w:p w14:paraId="20DDE74D" w14:textId="77777777" w:rsidR="006468A5" w:rsidRDefault="006468A5" w:rsidP="006468A5">
      <w:r>
        <w:t>// --------------------------------------------------------------------------------------------------------------------------------</w:t>
      </w:r>
    </w:p>
    <w:p w14:paraId="7BFF406C" w14:textId="77777777" w:rsidR="006468A5" w:rsidRDefault="006468A5" w:rsidP="006468A5">
      <w:r>
        <w:lastRenderedPageBreak/>
        <w:t>/**</w:t>
      </w:r>
    </w:p>
    <w:p w14:paraId="0A576C12" w14:textId="77777777" w:rsidR="006468A5" w:rsidRDefault="006468A5" w:rsidP="006468A5">
      <w:r>
        <w:t>*   @brief          计算雷达告警器接收机探测到某辐射源的最大距离。</w:t>
      </w:r>
    </w:p>
    <w:p w14:paraId="56D99354" w14:textId="77777777" w:rsidR="006468A5" w:rsidRDefault="006468A5" w:rsidP="006468A5">
      <w:r>
        <w:t>*   @details        计算雷达告警器接收机探测到某辐射源的最大距离。</w:t>
      </w:r>
    </w:p>
    <w:p w14:paraId="73F5DE78" w14:textId="77777777" w:rsidR="006468A5" w:rsidRDefault="006468A5" w:rsidP="006468A5">
      <w:r>
        <w:t>*   @param[out]     Rmax            雷达告警器接收机能探测到某辐射源的最大距离</w:t>
      </w:r>
    </w:p>
    <w:p w14:paraId="3A64A372" w14:textId="77777777" w:rsidR="006468A5" w:rsidRDefault="006468A5" w:rsidP="006468A5">
      <w:r>
        <w:t>*   @param[in]      P               接收机灵敏度</w:t>
      </w:r>
    </w:p>
    <w:p w14:paraId="41DF1E03" w14:textId="77777777" w:rsidR="006468A5" w:rsidRDefault="006468A5" w:rsidP="006468A5">
      <w:r>
        <w:t>*   @param[in]      Pt              辐射源发射功率</w:t>
      </w:r>
    </w:p>
    <w:p w14:paraId="278F2B83" w14:textId="77777777" w:rsidR="006468A5" w:rsidRDefault="006468A5" w:rsidP="006468A5">
      <w:r>
        <w:t>*   @param[in]      Lambda          波长</w:t>
      </w:r>
    </w:p>
    <w:p w14:paraId="3A8512F0" w14:textId="77777777" w:rsidR="006468A5" w:rsidRDefault="006468A5" w:rsidP="006468A5">
      <w:r>
        <w:t>*   @param[in]      Gt              辐射源发射机天线增益</w:t>
      </w:r>
    </w:p>
    <w:p w14:paraId="1E344C91" w14:textId="77777777" w:rsidR="006468A5" w:rsidRDefault="006468A5" w:rsidP="006468A5">
      <w:r>
        <w:t>*   @param[in]      G               接收机天线增益</w:t>
      </w:r>
    </w:p>
    <w:p w14:paraId="576A262C" w14:textId="77777777" w:rsidR="006468A5" w:rsidRDefault="006468A5" w:rsidP="006468A5">
      <w:r>
        <w:t>*   @param[in]      Ltx             接收机传输损耗</w:t>
      </w:r>
    </w:p>
    <w:p w14:paraId="1E475B79" w14:textId="77777777" w:rsidR="006468A5" w:rsidRDefault="006468A5" w:rsidP="006468A5">
      <w:r>
        <w:t>*   @param[in]      Lp              极化损失</w:t>
      </w:r>
    </w:p>
    <w:p w14:paraId="328D039B" w14:textId="77777777" w:rsidR="006468A5" w:rsidRDefault="006468A5" w:rsidP="006468A5">
      <w:r>
        <w:t>*   @retval         0               正常</w:t>
      </w:r>
    </w:p>
    <w:p w14:paraId="66D01232" w14:textId="77777777" w:rsidR="006468A5" w:rsidRDefault="006468A5" w:rsidP="006468A5">
      <w:r>
        <w:t>*   @retval         1               错误</w:t>
      </w:r>
    </w:p>
    <w:p w14:paraId="5756ED8A" w14:textId="77777777" w:rsidR="006468A5" w:rsidRDefault="006468A5" w:rsidP="006468A5">
      <w:r>
        <w:t>*/</w:t>
      </w:r>
    </w:p>
    <w:p w14:paraId="3CE3BE1F" w14:textId="77777777" w:rsidR="006468A5" w:rsidRDefault="006468A5" w:rsidP="006468A5">
      <w:r>
        <w:t>int getAlarmMaxDistance(</w:t>
      </w:r>
    </w:p>
    <w:p w14:paraId="08016FD3" w14:textId="77777777" w:rsidR="006468A5" w:rsidRDefault="006468A5" w:rsidP="006468A5">
      <w:r>
        <w:tab/>
        <w:t>double* Rmax,</w:t>
      </w:r>
    </w:p>
    <w:p w14:paraId="3A2BACD9" w14:textId="77777777" w:rsidR="006468A5" w:rsidRDefault="006468A5" w:rsidP="006468A5">
      <w:r>
        <w:tab/>
        <w:t>const double P,</w:t>
      </w:r>
    </w:p>
    <w:p w14:paraId="3892C757" w14:textId="77777777" w:rsidR="006468A5" w:rsidRDefault="006468A5" w:rsidP="006468A5">
      <w:r>
        <w:tab/>
        <w:t>const double Pt,</w:t>
      </w:r>
    </w:p>
    <w:p w14:paraId="71F62B85" w14:textId="77777777" w:rsidR="006468A5" w:rsidRDefault="006468A5" w:rsidP="006468A5">
      <w:r>
        <w:tab/>
        <w:t>const double Lambda,</w:t>
      </w:r>
    </w:p>
    <w:p w14:paraId="0BF08222" w14:textId="77777777" w:rsidR="006468A5" w:rsidRDefault="006468A5" w:rsidP="006468A5">
      <w:r>
        <w:tab/>
        <w:t>const double Gt,</w:t>
      </w:r>
    </w:p>
    <w:p w14:paraId="24BD0CB9" w14:textId="77777777" w:rsidR="006468A5" w:rsidRDefault="006468A5" w:rsidP="006468A5">
      <w:r>
        <w:tab/>
        <w:t>const double G,</w:t>
      </w:r>
    </w:p>
    <w:p w14:paraId="039DDBCB" w14:textId="77777777" w:rsidR="006468A5" w:rsidRDefault="006468A5" w:rsidP="006468A5">
      <w:r>
        <w:tab/>
        <w:t>const double Ltx,</w:t>
      </w:r>
    </w:p>
    <w:p w14:paraId="5A05B244" w14:textId="77777777" w:rsidR="006468A5" w:rsidRDefault="006468A5" w:rsidP="006468A5">
      <w:r>
        <w:tab/>
        <w:t>const double Lp)</w:t>
      </w:r>
    </w:p>
    <w:p w14:paraId="2794CB66" w14:textId="77777777" w:rsidR="006468A5" w:rsidRDefault="006468A5" w:rsidP="006468A5">
      <w:r>
        <w:t>{</w:t>
      </w:r>
    </w:p>
    <w:p w14:paraId="05C080A1" w14:textId="77777777" w:rsidR="006468A5" w:rsidRDefault="006468A5" w:rsidP="006468A5"/>
    <w:p w14:paraId="45134F05" w14:textId="77777777" w:rsidR="006468A5" w:rsidRDefault="006468A5" w:rsidP="006468A5">
      <w:pPr>
        <w:pStyle w:val="MTDisplayEquation"/>
      </w:pPr>
      <w:r>
        <w:tab/>
      </w:r>
      <w:r w:rsidRPr="000C2FB6">
        <w:rPr>
          <w:position w:val="-34"/>
        </w:rPr>
        <w:object w:dxaOrig="2220" w:dyaOrig="800" w14:anchorId="1DD063D3">
          <v:shape id="_x0000_i1118" type="#_x0000_t75" style="width:111pt;height:40pt" o:ole="">
            <v:imagedata r:id="rId74" o:title=""/>
          </v:shape>
          <o:OLEObject Type="Embed" ProgID="Equation.DSMT4" ShapeID="_x0000_i1118" DrawAspect="Content" ObjectID="_1635270222" r:id="rId75"/>
        </w:object>
      </w:r>
      <w:r>
        <w:t xml:space="preserve"> </w:t>
      </w:r>
    </w:p>
    <w:p w14:paraId="10CB44F1" w14:textId="77777777" w:rsidR="006468A5" w:rsidRPr="000C2FB6" w:rsidRDefault="006468A5" w:rsidP="006468A5">
      <w:r w:rsidRPr="000F3F7E">
        <w:rPr>
          <w:position w:val="-12"/>
        </w:rPr>
        <w:object w:dxaOrig="460" w:dyaOrig="360" w14:anchorId="5E925C3C">
          <v:shape id="_x0000_i1119" type="#_x0000_t75" style="width:23pt;height:18pt" o:ole="">
            <v:imagedata r:id="rId76" o:title=""/>
          </v:shape>
          <o:OLEObject Type="Embed" ProgID="Equation.DSMT4" ShapeID="_x0000_i1119" DrawAspect="Content" ObjectID="_1635270223" r:id="rId77"/>
        </w:object>
      </w:r>
      <w:r>
        <w:rPr>
          <w:rFonts w:hint="eastAsia"/>
        </w:rPr>
        <w:t>为最大探测距离，</w:t>
      </w:r>
      <w:r w:rsidRPr="000F3F7E">
        <w:rPr>
          <w:position w:val="-6"/>
        </w:rPr>
        <w:object w:dxaOrig="220" w:dyaOrig="279" w14:anchorId="2FE947AF">
          <v:shape id="_x0000_i1120" type="#_x0000_t75" style="width:11pt;height:14pt" o:ole="">
            <v:imagedata r:id="rId78" o:title=""/>
          </v:shape>
          <o:OLEObject Type="Embed" ProgID="Equation.DSMT4" ShapeID="_x0000_i1120" DrawAspect="Content" ObjectID="_1635270224" r:id="rId79"/>
        </w:object>
      </w:r>
      <w:r>
        <w:rPr>
          <w:rFonts w:hint="eastAsia"/>
        </w:rPr>
        <w:t>为波长，</w:t>
      </w:r>
      <w:r w:rsidRPr="000F3F7E">
        <w:rPr>
          <w:position w:val="-4"/>
        </w:rPr>
        <w:object w:dxaOrig="240" w:dyaOrig="260" w14:anchorId="236FCEE8">
          <v:shape id="_x0000_i1121" type="#_x0000_t75" style="width:12pt;height:13pt" o:ole="">
            <v:imagedata r:id="rId80" o:title=""/>
          </v:shape>
          <o:OLEObject Type="Embed" ProgID="Equation.DSMT4" ShapeID="_x0000_i1121" DrawAspect="Content" ObjectID="_1635270225" r:id="rId81"/>
        </w:object>
      </w:r>
      <w:r>
        <w:rPr>
          <w:rFonts w:hint="eastAsia"/>
        </w:rPr>
        <w:t>为接收机灵敏度，</w:t>
      </w:r>
      <w:r w:rsidRPr="000F3F7E">
        <w:rPr>
          <w:position w:val="-12"/>
        </w:rPr>
        <w:object w:dxaOrig="279" w:dyaOrig="360" w14:anchorId="136154F4">
          <v:shape id="_x0000_i1122" type="#_x0000_t75" style="width:14pt;height:18pt" o:ole="">
            <v:imagedata r:id="rId82" o:title=""/>
          </v:shape>
          <o:OLEObject Type="Embed" ProgID="Equation.DSMT4" ShapeID="_x0000_i1122" DrawAspect="Content" ObjectID="_1635270226" r:id="rId83"/>
        </w:object>
      </w:r>
      <w:r>
        <w:rPr>
          <w:rFonts w:hint="eastAsia"/>
        </w:rPr>
        <w:t>为辐射源发射功率，</w:t>
      </w:r>
      <w:r w:rsidRPr="000F3F7E">
        <w:rPr>
          <w:position w:val="-12"/>
        </w:rPr>
        <w:object w:dxaOrig="320" w:dyaOrig="360" w14:anchorId="1804D0BC">
          <v:shape id="_x0000_i1123" type="#_x0000_t75" style="width:16pt;height:18pt" o:ole="">
            <v:imagedata r:id="rId84" o:title=""/>
          </v:shape>
          <o:OLEObject Type="Embed" ProgID="Equation.DSMT4" ShapeID="_x0000_i1123" DrawAspect="Content" ObjectID="_1635270227" r:id="rId85"/>
        </w:object>
      </w:r>
      <w:r>
        <w:rPr>
          <w:rFonts w:hint="eastAsia"/>
        </w:rPr>
        <w:t>为辐射源发射机天线增益，</w:t>
      </w:r>
      <w:r w:rsidRPr="000F3F7E">
        <w:rPr>
          <w:position w:val="-6"/>
        </w:rPr>
        <w:object w:dxaOrig="260" w:dyaOrig="279" w14:anchorId="0BC889B4">
          <v:shape id="_x0000_i1124" type="#_x0000_t75" style="width:13pt;height:14pt" o:ole="">
            <v:imagedata r:id="rId86" o:title=""/>
          </v:shape>
          <o:OLEObject Type="Embed" ProgID="Equation.DSMT4" ShapeID="_x0000_i1124" DrawAspect="Content" ObjectID="_1635270228" r:id="rId87"/>
        </w:object>
      </w:r>
      <w:r>
        <w:rPr>
          <w:rFonts w:hint="eastAsia"/>
        </w:rPr>
        <w:t>为接收机天线增益，</w:t>
      </w:r>
      <w:r w:rsidRPr="000C2FB6">
        <w:rPr>
          <w:position w:val="-12"/>
        </w:rPr>
        <w:object w:dxaOrig="380" w:dyaOrig="360" w14:anchorId="275763DB">
          <v:shape id="_x0000_i1125" type="#_x0000_t75" style="width:19pt;height:18pt" o:ole="">
            <v:imagedata r:id="rId88" o:title=""/>
          </v:shape>
          <o:OLEObject Type="Embed" ProgID="Equation.DSMT4" ShapeID="_x0000_i1125" DrawAspect="Content" ObjectID="_1635270229" r:id="rId89"/>
        </w:object>
      </w:r>
      <w:r>
        <w:rPr>
          <w:rFonts w:hint="eastAsia"/>
        </w:rPr>
        <w:t>为接收机传输损耗，</w:t>
      </w:r>
      <w:r w:rsidRPr="000F3F7E">
        <w:rPr>
          <w:position w:val="-14"/>
        </w:rPr>
        <w:object w:dxaOrig="300" w:dyaOrig="380" w14:anchorId="5E9E9B81">
          <v:shape id="_x0000_i1126" type="#_x0000_t75" style="width:15pt;height:19pt" o:ole="">
            <v:imagedata r:id="rId90" o:title=""/>
          </v:shape>
          <o:OLEObject Type="Embed" ProgID="Equation.DSMT4" ShapeID="_x0000_i1126" DrawAspect="Content" ObjectID="_1635270230" r:id="rId91"/>
        </w:object>
      </w:r>
      <w:r>
        <w:rPr>
          <w:rFonts w:hint="eastAsia"/>
        </w:rPr>
        <w:t>为极化损失。</w:t>
      </w:r>
    </w:p>
    <w:p w14:paraId="61208806" w14:textId="77777777" w:rsidR="006468A5" w:rsidRPr="00E45025" w:rsidRDefault="006468A5" w:rsidP="006468A5">
      <w:r w:rsidRPr="00E45025">
        <w:rPr>
          <w:rFonts w:hint="eastAsia"/>
          <w:b/>
          <w:bCs/>
        </w:rPr>
        <w:t>来源：</w:t>
      </w:r>
      <w:r>
        <w:rPr>
          <w:rFonts w:hint="eastAsia"/>
        </w:rPr>
        <w:t>《空战战术仿真技术与设计》P</w:t>
      </w:r>
      <w:r>
        <w:t>9</w:t>
      </w:r>
      <w:r>
        <w:rPr>
          <w:rFonts w:hint="eastAsia"/>
        </w:rPr>
        <w:t>3（5-24）</w:t>
      </w:r>
    </w:p>
    <w:p w14:paraId="5E1491EE" w14:textId="206ED4DA" w:rsidR="006468A5" w:rsidRDefault="006468A5" w:rsidP="006468A5">
      <w:r>
        <w:t>}</w:t>
      </w:r>
    </w:p>
    <w:p w14:paraId="56E8612C" w14:textId="2BE4B4BF" w:rsidR="006468A5" w:rsidRDefault="006468A5" w:rsidP="006468A5"/>
    <w:p w14:paraId="7FF6BC1B" w14:textId="3B1D51A0" w:rsidR="006468A5" w:rsidRDefault="00B05383" w:rsidP="006468A5">
      <w:pPr>
        <w:rPr>
          <w:b/>
          <w:bCs/>
        </w:rPr>
      </w:pPr>
      <w:r w:rsidRPr="00B05383">
        <w:rPr>
          <w:rFonts w:hint="eastAsia"/>
          <w:b/>
          <w:bCs/>
        </w:rPr>
        <w:t>默认参数说明：</w:t>
      </w:r>
    </w:p>
    <w:p w14:paraId="6ED12E4E" w14:textId="760D4442" w:rsidR="00B05383" w:rsidRPr="00B05383" w:rsidRDefault="00B05383" w:rsidP="006468A5">
      <w:pPr>
        <w:rPr>
          <w:rFonts w:hint="eastAsia"/>
          <w:b/>
          <w:bCs/>
        </w:rPr>
      </w:pPr>
      <w:r>
        <w:rPr>
          <w:rFonts w:hint="eastAsia"/>
          <w:b/>
          <w:bCs/>
        </w:rPr>
        <w:t>雷达：</w:t>
      </w:r>
    </w:p>
    <w:p w14:paraId="7D8FEB89" w14:textId="0B8EA8D3" w:rsidR="00B05383" w:rsidRDefault="00B05383" w:rsidP="00B05383">
      <w:r>
        <w:rPr>
          <w:rFonts w:hint="eastAsia"/>
        </w:rPr>
        <w:t>雷达工作波长</w:t>
      </w:r>
      <w:r>
        <w:t>Lambda</w:t>
      </w:r>
      <w:r>
        <w:rPr>
          <w:rFonts w:hint="eastAsia"/>
        </w:rPr>
        <w:t>：3cm（0.03m）</w:t>
      </w:r>
    </w:p>
    <w:p w14:paraId="60B39896" w14:textId="03E0C8E3" w:rsidR="00B05383" w:rsidRDefault="00B05383" w:rsidP="00B05383">
      <w:r>
        <w:rPr>
          <w:rFonts w:hint="eastAsia"/>
        </w:rPr>
        <w:t>雷达平均功率</w:t>
      </w:r>
      <w:r>
        <w:t>Pgt</w:t>
      </w:r>
      <w:r>
        <w:rPr>
          <w:rFonts w:hint="eastAsia"/>
        </w:rPr>
        <w:t xml:space="preserve"> ：20k</w:t>
      </w:r>
      <w:r>
        <w:t>W</w:t>
      </w:r>
      <w:r>
        <w:rPr>
          <w:rFonts w:hint="eastAsia"/>
        </w:rPr>
        <w:t>（20000</w:t>
      </w:r>
      <w:r>
        <w:t>W）</w:t>
      </w:r>
    </w:p>
    <w:p w14:paraId="358C7DB8" w14:textId="16986B5B" w:rsidR="00B05383" w:rsidRDefault="00B05383" w:rsidP="00B05383">
      <w:r>
        <w:rPr>
          <w:rFonts w:hint="eastAsia"/>
        </w:rPr>
        <w:t>雷达天线效率nG：0.8</w:t>
      </w:r>
    </w:p>
    <w:p w14:paraId="3E0A5BCE" w14:textId="31C30FD7" w:rsidR="00B05383" w:rsidRDefault="00B05383" w:rsidP="00B05383">
      <w:r>
        <w:rPr>
          <w:rFonts w:hint="eastAsia"/>
        </w:rPr>
        <w:t>雷达天线最大增益</w:t>
      </w:r>
      <w:r>
        <w:t>Gmax</w:t>
      </w:r>
      <w:r>
        <w:rPr>
          <w:rFonts w:hint="eastAsia"/>
        </w:rPr>
        <w:t>：25000</w:t>
      </w:r>
    </w:p>
    <w:p w14:paraId="23438BEA" w14:textId="4E9A25B6" w:rsidR="00B05383" w:rsidRDefault="00B05383" w:rsidP="00B05383">
      <w:r>
        <w:rPr>
          <w:rFonts w:hint="eastAsia"/>
        </w:rPr>
        <w:t>雷达天线</w:t>
      </w:r>
      <w:r>
        <w:t>主瓣波束宽度theta_t</w:t>
      </w:r>
      <w:r>
        <w:rPr>
          <w:rFonts w:hint="eastAsia"/>
        </w:rPr>
        <w:t>：1.0（rad）</w:t>
      </w:r>
    </w:p>
    <w:p w14:paraId="0AA59934" w14:textId="1026F1B6" w:rsidR="00B05383" w:rsidRDefault="00B05383" w:rsidP="00B05383">
      <w:r>
        <w:rPr>
          <w:rFonts w:hint="eastAsia"/>
        </w:rPr>
        <w:t>雷达天线</w:t>
      </w:r>
      <w:r>
        <w:t>单程半功率点波束宽度theta_b</w:t>
      </w:r>
      <w:r>
        <w:rPr>
          <w:rFonts w:hint="eastAsia"/>
        </w:rPr>
        <w:t>：3.14（rad）</w:t>
      </w:r>
    </w:p>
    <w:p w14:paraId="4113882B" w14:textId="551EDE7F" w:rsidR="00B05383" w:rsidRDefault="00B05383" w:rsidP="00B05383">
      <w:r>
        <w:t>雷达综合损耗Lr</w:t>
      </w:r>
      <w:r>
        <w:rPr>
          <w:rFonts w:hint="eastAsia"/>
        </w:rPr>
        <w:t>：0.9</w:t>
      </w:r>
    </w:p>
    <w:p w14:paraId="1C4A8249" w14:textId="3EEDB16D" w:rsidR="00B05383" w:rsidRDefault="00B05383" w:rsidP="00B05383">
      <w:r>
        <w:lastRenderedPageBreak/>
        <w:t>雷达扫描方位角范围azimuth_radar_width</w:t>
      </w:r>
      <w:r>
        <w:rPr>
          <w:rFonts w:hint="eastAsia"/>
        </w:rPr>
        <w:t>：2.5（rad）</w:t>
      </w:r>
    </w:p>
    <w:p w14:paraId="70FCFC20" w14:textId="7046B414" w:rsidR="00B05383" w:rsidRDefault="00B05383" w:rsidP="00B05383">
      <w:pPr>
        <w:rPr>
          <w:rFonts w:hint="eastAsia"/>
        </w:rPr>
      </w:pPr>
      <w:r>
        <w:t>雷达扫描俯仰角范围pitch_radar_width</w:t>
      </w:r>
      <w:r>
        <w:rPr>
          <w:rFonts w:hint="eastAsia"/>
        </w:rPr>
        <w:t>：2.5（rad）</w:t>
      </w:r>
    </w:p>
    <w:p w14:paraId="20E08022" w14:textId="5FA06C58" w:rsidR="00B05383" w:rsidRDefault="00B05383" w:rsidP="00B05383"/>
    <w:p w14:paraId="28695D90" w14:textId="411761E4" w:rsidR="00B05383" w:rsidRPr="00B05383" w:rsidRDefault="00B05383" w:rsidP="00B05383">
      <w:pPr>
        <w:rPr>
          <w:b/>
          <w:bCs/>
        </w:rPr>
      </w:pPr>
      <w:r w:rsidRPr="00B05383">
        <w:rPr>
          <w:rFonts w:hint="eastAsia"/>
          <w:b/>
          <w:bCs/>
        </w:rPr>
        <w:t>全向警告器：</w:t>
      </w:r>
    </w:p>
    <w:p w14:paraId="4C0F88E7" w14:textId="43BBB7D3" w:rsidR="00B05383" w:rsidRDefault="00B05383" w:rsidP="00B05383">
      <w:r>
        <w:t>接收机灵敏度P</w:t>
      </w:r>
      <w:r>
        <w:rPr>
          <w:rFonts w:hint="eastAsia"/>
        </w:rPr>
        <w:t>：</w:t>
      </w:r>
      <w:r w:rsidR="00060525" w:rsidRPr="00060525">
        <w:t>0.000003</w:t>
      </w:r>
    </w:p>
    <w:p w14:paraId="0B03D80B" w14:textId="415C9378" w:rsidR="00B05383" w:rsidRDefault="00B05383" w:rsidP="00B05383">
      <w:r>
        <w:t>接收机天线增益G</w:t>
      </w:r>
      <w:r w:rsidR="00060525">
        <w:rPr>
          <w:rFonts w:hint="eastAsia"/>
        </w:rPr>
        <w:t>：</w:t>
      </w:r>
      <w:r w:rsidR="00060525" w:rsidRPr="00060525">
        <w:t>20000</w:t>
      </w:r>
    </w:p>
    <w:p w14:paraId="2D83D478" w14:textId="532D8356" w:rsidR="00B05383" w:rsidRDefault="00B05383" w:rsidP="00B05383">
      <w:r>
        <w:t>接收机传输损耗Ltx</w:t>
      </w:r>
      <w:r w:rsidR="00060525">
        <w:rPr>
          <w:rFonts w:hint="eastAsia"/>
        </w:rPr>
        <w:t>：</w:t>
      </w:r>
      <w:r w:rsidR="00060525" w:rsidRPr="00060525">
        <w:t>20.0</w:t>
      </w:r>
    </w:p>
    <w:p w14:paraId="357ADB75" w14:textId="58358EE0" w:rsidR="00B05383" w:rsidRDefault="00B05383" w:rsidP="00B05383">
      <w:r>
        <w:t>极化损失Lp</w:t>
      </w:r>
      <w:r w:rsidR="00060525">
        <w:rPr>
          <w:rFonts w:hint="eastAsia"/>
        </w:rPr>
        <w:t>：</w:t>
      </w:r>
      <w:r w:rsidR="00060525" w:rsidRPr="00060525">
        <w:t>10.0</w:t>
      </w:r>
    </w:p>
    <w:p w14:paraId="4541E581" w14:textId="5C033599" w:rsidR="00B05383" w:rsidRDefault="00B05383" w:rsidP="00B05383">
      <w:r>
        <w:t>告警器接收机频率最小值f_min</w:t>
      </w:r>
      <w:r w:rsidR="00060525">
        <w:rPr>
          <w:rFonts w:hint="eastAsia"/>
        </w:rPr>
        <w:t>：</w:t>
      </w:r>
      <w:r w:rsidR="00060525" w:rsidRPr="00060525">
        <w:t>2000000000</w:t>
      </w:r>
    </w:p>
    <w:p w14:paraId="0C0E6314" w14:textId="4BB9B849" w:rsidR="00B05383" w:rsidRDefault="00B05383" w:rsidP="00B05383">
      <w:r>
        <w:t>告警器接收机频率最大值f_max</w:t>
      </w:r>
      <w:r w:rsidR="00060525">
        <w:rPr>
          <w:rFonts w:hint="eastAsia"/>
        </w:rPr>
        <w:t>：</w:t>
      </w:r>
      <w:r w:rsidR="00060525" w:rsidRPr="00060525">
        <w:t>18000000000</w:t>
      </w:r>
    </w:p>
    <w:p w14:paraId="1EFBA83F" w14:textId="35E946C1" w:rsidR="00B05383" w:rsidRDefault="00B05383" w:rsidP="00B05383">
      <w:r>
        <w:t>接收机方位角范围azimuth_alarm_width</w:t>
      </w:r>
      <w:r w:rsidR="00060525">
        <w:rPr>
          <w:rFonts w:hint="eastAsia"/>
        </w:rPr>
        <w:t>：2π（rad</w:t>
      </w:r>
      <w:bookmarkStart w:id="0" w:name="_GoBack"/>
      <w:bookmarkEnd w:id="0"/>
      <w:r w:rsidR="00060525">
        <w:rPr>
          <w:rFonts w:hint="eastAsia"/>
        </w:rPr>
        <w:t>）</w:t>
      </w:r>
    </w:p>
    <w:p w14:paraId="3913439E" w14:textId="50D59577" w:rsidR="00B05383" w:rsidRPr="00B05383" w:rsidRDefault="00B05383" w:rsidP="00B05383">
      <w:pPr>
        <w:rPr>
          <w:rFonts w:hint="eastAsia"/>
        </w:rPr>
      </w:pPr>
      <w:r>
        <w:t>接收机俯仰角范围pitch_alarm_width</w:t>
      </w:r>
      <w:r w:rsidR="00060525">
        <w:rPr>
          <w:rFonts w:hint="eastAsia"/>
        </w:rPr>
        <w:t>：2π（rad）</w:t>
      </w:r>
    </w:p>
    <w:sectPr w:rsidR="00B05383" w:rsidRPr="00B053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002296" w14:textId="77777777" w:rsidR="00EC51A4" w:rsidRDefault="00EC51A4" w:rsidP="00AA10FC">
      <w:r>
        <w:separator/>
      </w:r>
    </w:p>
  </w:endnote>
  <w:endnote w:type="continuationSeparator" w:id="0">
    <w:p w14:paraId="35B41F99" w14:textId="77777777" w:rsidR="00EC51A4" w:rsidRDefault="00EC51A4" w:rsidP="00AA10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1084A5" w14:textId="77777777" w:rsidR="00EC51A4" w:rsidRDefault="00EC51A4" w:rsidP="00AA10FC">
      <w:r>
        <w:separator/>
      </w:r>
    </w:p>
  </w:footnote>
  <w:footnote w:type="continuationSeparator" w:id="0">
    <w:p w14:paraId="3E9B2C76" w14:textId="77777777" w:rsidR="00EC51A4" w:rsidRDefault="00EC51A4" w:rsidP="00AA10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61C"/>
    <w:rsid w:val="00060525"/>
    <w:rsid w:val="006468A5"/>
    <w:rsid w:val="00AA10FC"/>
    <w:rsid w:val="00B05383"/>
    <w:rsid w:val="00D107EF"/>
    <w:rsid w:val="00D4161C"/>
    <w:rsid w:val="00EC51A4"/>
    <w:rsid w:val="00F90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D9F0B5"/>
  <w15:chartTrackingRefBased/>
  <w15:docId w15:val="{5634FBAB-728C-41A2-AF28-3AD994C8B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10F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10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10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10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10FC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AA10FC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AA10FC"/>
  </w:style>
  <w:style w:type="character" w:styleId="a7">
    <w:name w:val="Hyperlink"/>
    <w:basedOn w:val="a0"/>
    <w:uiPriority w:val="99"/>
    <w:semiHidden/>
    <w:unhideWhenUsed/>
    <w:rsid w:val="00AA10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0.wmf"/><Relationship Id="rId84" Type="http://schemas.openxmlformats.org/officeDocument/2006/relationships/image" Target="media/image38.wmf"/><Relationship Id="rId89" Type="http://schemas.openxmlformats.org/officeDocument/2006/relationships/oleObject" Target="embeddings/oleObject42.bin"/><Relationship Id="rId16" Type="http://schemas.openxmlformats.org/officeDocument/2006/relationships/image" Target="media/image6.wmf"/><Relationship Id="rId11" Type="http://schemas.openxmlformats.org/officeDocument/2006/relationships/image" Target="media/image4.wmf"/><Relationship Id="rId32" Type="http://schemas.openxmlformats.org/officeDocument/2006/relationships/hyperlink" Target="https://en.wikipedia.org/wiki/Euler_angles" TargetMode="External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5.wmf"/><Relationship Id="rId74" Type="http://schemas.openxmlformats.org/officeDocument/2006/relationships/image" Target="media/image33.wmf"/><Relationship Id="rId79" Type="http://schemas.openxmlformats.org/officeDocument/2006/relationships/oleObject" Target="embeddings/oleObject37.bin"/><Relationship Id="rId5" Type="http://schemas.openxmlformats.org/officeDocument/2006/relationships/endnotes" Target="endnotes.xml"/><Relationship Id="rId90" Type="http://schemas.openxmlformats.org/officeDocument/2006/relationships/image" Target="media/image41.wmf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43" Type="http://schemas.openxmlformats.org/officeDocument/2006/relationships/image" Target="media/image18.wmf"/><Relationship Id="rId48" Type="http://schemas.openxmlformats.org/officeDocument/2006/relationships/image" Target="media/image20.wmf"/><Relationship Id="rId64" Type="http://schemas.openxmlformats.org/officeDocument/2006/relationships/image" Target="media/image28.wmf"/><Relationship Id="rId69" Type="http://schemas.openxmlformats.org/officeDocument/2006/relationships/oleObject" Target="embeddings/oleObject32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2.wmf"/><Relationship Id="rId80" Type="http://schemas.openxmlformats.org/officeDocument/2006/relationships/image" Target="media/image36.wmf"/><Relationship Id="rId85" Type="http://schemas.openxmlformats.org/officeDocument/2006/relationships/oleObject" Target="embeddings/oleObject40.bin"/><Relationship Id="rId93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image" Target="media/image10.wmf"/><Relationship Id="rId33" Type="http://schemas.openxmlformats.org/officeDocument/2006/relationships/hyperlink" Target="https://en.wikipedia.org/wiki/Rotation_matrix" TargetMode="External"/><Relationship Id="rId38" Type="http://schemas.openxmlformats.org/officeDocument/2006/relationships/oleObject" Target="embeddings/oleObject16.bin"/><Relationship Id="rId46" Type="http://schemas.openxmlformats.org/officeDocument/2006/relationships/image" Target="media/image19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oleObject" Target="embeddings/oleObject8.bin"/><Relationship Id="rId41" Type="http://schemas.openxmlformats.org/officeDocument/2006/relationships/image" Target="media/image17.wmf"/><Relationship Id="rId54" Type="http://schemas.openxmlformats.org/officeDocument/2006/relationships/image" Target="media/image23.wmf"/><Relationship Id="rId62" Type="http://schemas.openxmlformats.org/officeDocument/2006/relationships/image" Target="media/image27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0.wmf"/><Relationship Id="rId91" Type="http://schemas.openxmlformats.org/officeDocument/2006/relationships/oleObject" Target="embeddings/oleObject43.bin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image" Target="media/image9.wmf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19.bin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5.wmf"/><Relationship Id="rId81" Type="http://schemas.openxmlformats.org/officeDocument/2006/relationships/oleObject" Target="embeddings/oleObject38.bin"/><Relationship Id="rId86" Type="http://schemas.openxmlformats.org/officeDocument/2006/relationships/image" Target="media/image39.wmf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6.wmf"/><Relationship Id="rId34" Type="http://schemas.openxmlformats.org/officeDocument/2006/relationships/image" Target="media/image13.jpeg"/><Relationship Id="rId50" Type="http://schemas.openxmlformats.org/officeDocument/2006/relationships/image" Target="media/image21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4.wmf"/><Relationship Id="rId7" Type="http://schemas.openxmlformats.org/officeDocument/2006/relationships/image" Target="media/image2.wmf"/><Relationship Id="rId71" Type="http://schemas.openxmlformats.org/officeDocument/2006/relationships/oleObject" Target="embeddings/oleObject33.bin"/><Relationship Id="rId92" Type="http://schemas.openxmlformats.org/officeDocument/2006/relationships/fontTable" Target="fontTable.xml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66" Type="http://schemas.openxmlformats.org/officeDocument/2006/relationships/image" Target="media/image29.wmf"/><Relationship Id="rId87" Type="http://schemas.openxmlformats.org/officeDocument/2006/relationships/oleObject" Target="embeddings/oleObject41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7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image" Target="media/image12.wmf"/><Relationship Id="rId35" Type="http://schemas.openxmlformats.org/officeDocument/2006/relationships/image" Target="media/image14.png"/><Relationship Id="rId56" Type="http://schemas.openxmlformats.org/officeDocument/2006/relationships/image" Target="media/image24.wmf"/><Relationship Id="rId77" Type="http://schemas.openxmlformats.org/officeDocument/2006/relationships/oleObject" Target="embeddings/oleObject36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1271</Words>
  <Characters>7246</Characters>
  <Application>Microsoft Office Word</Application>
  <DocSecurity>0</DocSecurity>
  <Lines>60</Lines>
  <Paragraphs>16</Paragraphs>
  <ScaleCrop>false</ScaleCrop>
  <Company/>
  <LinksUpToDate>false</LinksUpToDate>
  <CharactersWithSpaces>8501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Daiwei</dc:creator>
  <cp:keywords/>
  <dc:description/>
  <cp:lastModifiedBy>Li Daiwei</cp:lastModifiedBy>
  <cp:revision>2</cp:revision>
  <dcterms:created xsi:type="dcterms:W3CDTF">2019-11-14T12:23:00Z</dcterms:created>
  <dcterms:modified xsi:type="dcterms:W3CDTF">2019-11-14T12:55:00Z</dcterms:modified>
</cp:coreProperties>
</file>