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87008" w14:textId="77777777" w:rsidR="00DA7E4F" w:rsidRDefault="00DA7E4F" w:rsidP="00DA7E4F">
      <w:pPr>
        <w:rPr>
          <w:noProof/>
        </w:rPr>
      </w:pPr>
    </w:p>
    <w:p w14:paraId="66BEA810" w14:textId="77777777" w:rsidR="00DA7E4F" w:rsidRDefault="00DA7E4F" w:rsidP="00DA7E4F">
      <w:pPr>
        <w:rPr>
          <w:noProof/>
        </w:rPr>
      </w:pPr>
    </w:p>
    <w:p w14:paraId="3B4260C1" w14:textId="77777777" w:rsidR="00DA7E4F" w:rsidRDefault="00DA7E4F" w:rsidP="00DA7E4F">
      <w:pPr>
        <w:rPr>
          <w:noProof/>
        </w:rPr>
      </w:pPr>
    </w:p>
    <w:p w14:paraId="7C869803" w14:textId="77777777" w:rsidR="00DA7E4F" w:rsidRDefault="00DA7E4F" w:rsidP="00DA7E4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396DF9" w14:paraId="2D73EB0A" w14:textId="77777777" w:rsidTr="0074797B">
        <w:trPr>
          <w:trHeight w:val="348"/>
        </w:trPr>
        <w:tc>
          <w:tcPr>
            <w:tcW w:w="2183" w:type="dxa"/>
          </w:tcPr>
          <w:p w14:paraId="5282AB5E" w14:textId="086BC470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  <w:r w:rsidR="00747D61">
              <w:rPr>
                <w:sz w:val="24"/>
                <w:szCs w:val="24"/>
              </w:rPr>
              <w:t>2</w:t>
            </w:r>
          </w:p>
        </w:tc>
        <w:tc>
          <w:tcPr>
            <w:tcW w:w="3955" w:type="dxa"/>
          </w:tcPr>
          <w:p w14:paraId="79F50DC9" w14:textId="5D2F30D7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747D61">
              <w:rPr>
                <w:sz w:val="24"/>
                <w:szCs w:val="24"/>
              </w:rPr>
              <w:t>FATIMA BEE</w:t>
            </w:r>
          </w:p>
        </w:tc>
        <w:tc>
          <w:tcPr>
            <w:tcW w:w="1170" w:type="dxa"/>
          </w:tcPr>
          <w:p w14:paraId="491ED3A7" w14:textId="4CBF6A42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747D61">
              <w:rPr>
                <w:sz w:val="24"/>
                <w:szCs w:val="24"/>
              </w:rPr>
              <w:t>65</w:t>
            </w:r>
          </w:p>
        </w:tc>
        <w:tc>
          <w:tcPr>
            <w:tcW w:w="2160" w:type="dxa"/>
          </w:tcPr>
          <w:p w14:paraId="3EAA7C6B" w14:textId="6E2A8D65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FEMALE</w:t>
            </w:r>
          </w:p>
        </w:tc>
      </w:tr>
      <w:tr w:rsidR="00396DF9" w14:paraId="7255BB37" w14:textId="77777777" w:rsidTr="008056EA">
        <w:trPr>
          <w:trHeight w:val="600"/>
        </w:trPr>
        <w:tc>
          <w:tcPr>
            <w:tcW w:w="7308" w:type="dxa"/>
            <w:gridSpan w:val="3"/>
          </w:tcPr>
          <w:p w14:paraId="530CB420" w14:textId="2A85479C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Ref Dr</w:t>
            </w:r>
            <w:r w:rsidRPr="00A6299D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14:paraId="29671322" w14:textId="55C3C412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Date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="00747D61">
              <w:rPr>
                <w:sz w:val="24"/>
                <w:szCs w:val="24"/>
              </w:rPr>
              <w:t>27</w:t>
            </w:r>
            <w:r>
              <w:rPr>
                <w:sz w:val="24"/>
                <w:szCs w:val="24"/>
              </w:rPr>
              <w:t>/0</w:t>
            </w:r>
            <w:r w:rsidR="00747D61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/2026</w:t>
            </w:r>
          </w:p>
        </w:tc>
      </w:tr>
    </w:tbl>
    <w:p w14:paraId="5DFC3234" w14:textId="77777777" w:rsidR="004B4534" w:rsidRPr="00B7555D" w:rsidRDefault="004B4534" w:rsidP="004B4534">
      <w:pPr>
        <w:jc w:val="center"/>
        <w:rPr>
          <w:b/>
          <w:sz w:val="28"/>
          <w:szCs w:val="28"/>
          <w:u w:val="single"/>
        </w:rPr>
      </w:pPr>
      <w:r w:rsidRPr="00B7555D">
        <w:rPr>
          <w:b/>
          <w:sz w:val="28"/>
          <w:szCs w:val="28"/>
          <w:u w:val="single"/>
        </w:rPr>
        <w:t>LIVER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3150"/>
        <w:gridCol w:w="2425"/>
      </w:tblGrid>
      <w:tr w:rsidR="00DA7E4F" w:rsidRPr="00DA7E4F" w14:paraId="39741933" w14:textId="77777777" w:rsidTr="00396DF9">
        <w:tc>
          <w:tcPr>
            <w:tcW w:w="3775" w:type="dxa"/>
          </w:tcPr>
          <w:p w14:paraId="2F1ECD3C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150" w:type="dxa"/>
          </w:tcPr>
          <w:p w14:paraId="4BB43031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425" w:type="dxa"/>
          </w:tcPr>
          <w:p w14:paraId="5AA9A6E2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NORMAL RANGE</w:t>
            </w:r>
          </w:p>
        </w:tc>
      </w:tr>
      <w:tr w:rsidR="00DA7E4F" w:rsidRPr="00B7555D" w14:paraId="2C89555C" w14:textId="77777777" w:rsidTr="00396DF9">
        <w:tc>
          <w:tcPr>
            <w:tcW w:w="3775" w:type="dxa"/>
          </w:tcPr>
          <w:p w14:paraId="35F77EFD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BILIRUBIN, TOTAL</w:t>
            </w:r>
          </w:p>
        </w:tc>
        <w:tc>
          <w:tcPr>
            <w:tcW w:w="3150" w:type="dxa"/>
          </w:tcPr>
          <w:p w14:paraId="72CF71FE" w14:textId="30F8EF9B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0.69</w:t>
            </w:r>
            <w:r w:rsidRPr="00396DF9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1B55256C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0.1 – 1.2 mg/dl</w:t>
            </w:r>
          </w:p>
        </w:tc>
      </w:tr>
      <w:tr w:rsidR="00DA7E4F" w:rsidRPr="00B7555D" w14:paraId="30B26267" w14:textId="77777777" w:rsidTr="00396DF9">
        <w:tc>
          <w:tcPr>
            <w:tcW w:w="3775" w:type="dxa"/>
          </w:tcPr>
          <w:p w14:paraId="2B9C7BF2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BILIRUBIN, DIRECT</w:t>
            </w:r>
          </w:p>
        </w:tc>
        <w:tc>
          <w:tcPr>
            <w:tcW w:w="3150" w:type="dxa"/>
          </w:tcPr>
          <w:p w14:paraId="2D4BBE5E" w14:textId="1FD5B9E3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0.20</w:t>
            </w:r>
            <w:r w:rsidRPr="00396DF9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4DD2F29D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0.0 – 0.3 mg/dl</w:t>
            </w:r>
          </w:p>
        </w:tc>
      </w:tr>
      <w:tr w:rsidR="00DA7E4F" w:rsidRPr="00B7555D" w14:paraId="0B4BB971" w14:textId="77777777" w:rsidTr="00396DF9">
        <w:tc>
          <w:tcPr>
            <w:tcW w:w="3775" w:type="dxa"/>
          </w:tcPr>
          <w:p w14:paraId="4675DC70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BILIRUBIN, INDIRECT</w:t>
            </w:r>
          </w:p>
        </w:tc>
        <w:tc>
          <w:tcPr>
            <w:tcW w:w="3150" w:type="dxa"/>
          </w:tcPr>
          <w:p w14:paraId="3296986B" w14:textId="0B82FD8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0.49</w:t>
            </w:r>
            <w:r w:rsidRPr="00396DF9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566211A5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0.1 – 0.9 mg/dl</w:t>
            </w:r>
          </w:p>
        </w:tc>
      </w:tr>
      <w:tr w:rsidR="00DA7E4F" w:rsidRPr="00B7555D" w14:paraId="072D97B1" w14:textId="77777777" w:rsidTr="00396DF9">
        <w:tc>
          <w:tcPr>
            <w:tcW w:w="3775" w:type="dxa"/>
          </w:tcPr>
          <w:p w14:paraId="7315D700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S.G.</w:t>
            </w:r>
            <w:proofErr w:type="gramStart"/>
            <w:r w:rsidRPr="00396DF9">
              <w:rPr>
                <w:sz w:val="24"/>
                <w:szCs w:val="24"/>
              </w:rPr>
              <w:t>O.T</w:t>
            </w:r>
            <w:proofErr w:type="gramEnd"/>
          </w:p>
        </w:tc>
        <w:tc>
          <w:tcPr>
            <w:tcW w:w="3150" w:type="dxa"/>
          </w:tcPr>
          <w:p w14:paraId="27E6089F" w14:textId="3E7B325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17.9</w:t>
            </w:r>
            <w:r w:rsidRPr="00396DF9">
              <w:rPr>
                <w:sz w:val="24"/>
                <w:szCs w:val="24"/>
              </w:rPr>
              <w:t xml:space="preserve"> IU/L</w:t>
            </w:r>
          </w:p>
        </w:tc>
        <w:tc>
          <w:tcPr>
            <w:tcW w:w="2425" w:type="dxa"/>
          </w:tcPr>
          <w:p w14:paraId="3EE58BB6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5.0 – 34.0 IU/L</w:t>
            </w:r>
          </w:p>
        </w:tc>
      </w:tr>
      <w:tr w:rsidR="00DA7E4F" w:rsidRPr="00B7555D" w14:paraId="25B60CED" w14:textId="77777777" w:rsidTr="00396DF9">
        <w:tc>
          <w:tcPr>
            <w:tcW w:w="3775" w:type="dxa"/>
          </w:tcPr>
          <w:p w14:paraId="7B211B38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S.G.</w:t>
            </w:r>
            <w:proofErr w:type="gramStart"/>
            <w:r w:rsidRPr="00396DF9">
              <w:rPr>
                <w:sz w:val="24"/>
                <w:szCs w:val="24"/>
              </w:rPr>
              <w:t>P.T</w:t>
            </w:r>
            <w:proofErr w:type="gramEnd"/>
          </w:p>
        </w:tc>
        <w:tc>
          <w:tcPr>
            <w:tcW w:w="3150" w:type="dxa"/>
          </w:tcPr>
          <w:p w14:paraId="401E1CD8" w14:textId="4844F20D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19.4</w:t>
            </w:r>
            <w:r w:rsidRPr="00396DF9">
              <w:rPr>
                <w:sz w:val="24"/>
                <w:szCs w:val="24"/>
              </w:rPr>
              <w:t xml:space="preserve"> IU/L</w:t>
            </w:r>
          </w:p>
        </w:tc>
        <w:tc>
          <w:tcPr>
            <w:tcW w:w="2425" w:type="dxa"/>
          </w:tcPr>
          <w:p w14:paraId="5E455AB7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0.0 – 40.0 IU/L</w:t>
            </w:r>
          </w:p>
        </w:tc>
      </w:tr>
      <w:tr w:rsidR="00DA7E4F" w:rsidRPr="00B7555D" w14:paraId="22D4621E" w14:textId="77777777" w:rsidTr="00396DF9">
        <w:tc>
          <w:tcPr>
            <w:tcW w:w="3775" w:type="dxa"/>
          </w:tcPr>
          <w:p w14:paraId="541AAFE5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SAP</w:t>
            </w:r>
          </w:p>
        </w:tc>
        <w:tc>
          <w:tcPr>
            <w:tcW w:w="3150" w:type="dxa"/>
          </w:tcPr>
          <w:p w14:paraId="1EDACF31" w14:textId="457413C0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89.2</w:t>
            </w:r>
            <w:r w:rsidRPr="00396DF9">
              <w:rPr>
                <w:sz w:val="24"/>
                <w:szCs w:val="24"/>
              </w:rPr>
              <w:t xml:space="preserve"> IU/L</w:t>
            </w:r>
          </w:p>
        </w:tc>
        <w:tc>
          <w:tcPr>
            <w:tcW w:w="2425" w:type="dxa"/>
          </w:tcPr>
          <w:p w14:paraId="4B4B4CF6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Up to 130 IU/L</w:t>
            </w:r>
          </w:p>
        </w:tc>
      </w:tr>
      <w:tr w:rsidR="00DA7E4F" w:rsidRPr="00B7555D" w14:paraId="1D4DFA66" w14:textId="77777777" w:rsidTr="00396DF9">
        <w:tc>
          <w:tcPr>
            <w:tcW w:w="3775" w:type="dxa"/>
          </w:tcPr>
          <w:p w14:paraId="48C4F031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TOTAL PROTEIN</w:t>
            </w:r>
          </w:p>
        </w:tc>
        <w:tc>
          <w:tcPr>
            <w:tcW w:w="3150" w:type="dxa"/>
          </w:tcPr>
          <w:p w14:paraId="463F52BB" w14:textId="57597A46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7.6</w:t>
            </w:r>
            <w:r w:rsidRPr="00396DF9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06559BFD" w14:textId="77777777" w:rsidR="00DA7E4F" w:rsidRPr="00396DF9" w:rsidRDefault="0084429B" w:rsidP="0084429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6.0</w:t>
            </w:r>
            <w:r w:rsidR="00DA7E4F" w:rsidRPr="00396DF9">
              <w:rPr>
                <w:sz w:val="24"/>
                <w:szCs w:val="24"/>
              </w:rPr>
              <w:t xml:space="preserve"> – 8.</w:t>
            </w:r>
            <w:r w:rsidRPr="00396DF9">
              <w:rPr>
                <w:sz w:val="24"/>
                <w:szCs w:val="24"/>
              </w:rPr>
              <w:t>4</w:t>
            </w:r>
            <w:r w:rsidR="00DA7E4F" w:rsidRPr="00396DF9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446B7286" w14:textId="77777777" w:rsidTr="00396DF9">
        <w:tc>
          <w:tcPr>
            <w:tcW w:w="3775" w:type="dxa"/>
          </w:tcPr>
          <w:p w14:paraId="538BEB74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ALBUMIN</w:t>
            </w:r>
          </w:p>
        </w:tc>
        <w:tc>
          <w:tcPr>
            <w:tcW w:w="3150" w:type="dxa"/>
          </w:tcPr>
          <w:p w14:paraId="39D49729" w14:textId="668BED3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4.0</w:t>
            </w:r>
            <w:r w:rsidRPr="00396DF9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2BB7C774" w14:textId="77777777" w:rsidR="00DA7E4F" w:rsidRPr="00396DF9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3.5 – 5.4</w:t>
            </w:r>
            <w:r w:rsidR="00DA7E4F" w:rsidRPr="00396DF9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12C6D2F5" w14:textId="77777777" w:rsidTr="00396DF9">
        <w:tc>
          <w:tcPr>
            <w:tcW w:w="3775" w:type="dxa"/>
          </w:tcPr>
          <w:p w14:paraId="69156029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GLOBULIN</w:t>
            </w:r>
          </w:p>
        </w:tc>
        <w:tc>
          <w:tcPr>
            <w:tcW w:w="3150" w:type="dxa"/>
          </w:tcPr>
          <w:p w14:paraId="7416EACB" w14:textId="3BAB0796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3.6</w:t>
            </w:r>
            <w:r w:rsidRPr="00396DF9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2E3A6F26" w14:textId="77777777" w:rsidR="00DA7E4F" w:rsidRPr="00396DF9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2.3 – 3.6</w:t>
            </w:r>
            <w:r w:rsidR="00DA7E4F" w:rsidRPr="00396DF9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0D6418B7" w14:textId="77777777" w:rsidTr="00396DF9">
        <w:tc>
          <w:tcPr>
            <w:tcW w:w="3775" w:type="dxa"/>
          </w:tcPr>
          <w:p w14:paraId="7097C5C9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AG/RATIO</w:t>
            </w:r>
          </w:p>
        </w:tc>
        <w:tc>
          <w:tcPr>
            <w:tcW w:w="3150" w:type="dxa"/>
          </w:tcPr>
          <w:p w14:paraId="098BA67C" w14:textId="07B9E192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</w:t>
            </w:r>
            <w:r w:rsidR="00747D61">
              <w:rPr>
                <w:sz w:val="24"/>
                <w:szCs w:val="24"/>
              </w:rPr>
              <w:t xml:space="preserve"> 1.11</w:t>
            </w:r>
            <w:r w:rsidRPr="00396DF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25" w:type="dxa"/>
          </w:tcPr>
          <w:p w14:paraId="4D7E9D44" w14:textId="77777777" w:rsidR="00DA7E4F" w:rsidRPr="00396DF9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1.0-2.3</w:t>
            </w:r>
          </w:p>
        </w:tc>
      </w:tr>
      <w:tr w:rsidR="00396DF9" w:rsidRPr="00B7555D" w14:paraId="09D97DF4" w14:textId="77777777" w:rsidTr="00396DF9">
        <w:trPr>
          <w:trHeight w:val="407"/>
        </w:trPr>
        <w:tc>
          <w:tcPr>
            <w:tcW w:w="9350" w:type="dxa"/>
            <w:gridSpan w:val="3"/>
          </w:tcPr>
          <w:p w14:paraId="623AEE6C" w14:textId="4DC38C45" w:rsidR="00396DF9" w:rsidRPr="00396DF9" w:rsidRDefault="00396DF9" w:rsidP="00396DF9">
            <w:pPr>
              <w:tabs>
                <w:tab w:val="left" w:pos="1639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396DF9">
              <w:rPr>
                <w:b/>
                <w:bCs/>
                <w:sz w:val="28"/>
                <w:szCs w:val="28"/>
                <w:u w:val="single"/>
              </w:rPr>
              <w:t>RENAL FUNCTION TEST</w:t>
            </w:r>
          </w:p>
        </w:tc>
      </w:tr>
      <w:tr w:rsidR="00396DF9" w:rsidRPr="00B7555D" w14:paraId="2F9F6A26" w14:textId="77777777" w:rsidTr="00396DF9">
        <w:tc>
          <w:tcPr>
            <w:tcW w:w="3775" w:type="dxa"/>
          </w:tcPr>
          <w:p w14:paraId="3AB1C324" w14:textId="486A7C45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BLOOD UREA</w:t>
            </w:r>
          </w:p>
        </w:tc>
        <w:tc>
          <w:tcPr>
            <w:tcW w:w="3150" w:type="dxa"/>
          </w:tcPr>
          <w:p w14:paraId="50980BCD" w14:textId="3FB2E156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36.4</w:t>
            </w:r>
            <w:r w:rsidRPr="00396DF9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74099B80" w14:textId="5E625ECB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11-37 mg/dl</w:t>
            </w:r>
          </w:p>
        </w:tc>
      </w:tr>
      <w:tr w:rsidR="00396DF9" w:rsidRPr="00B7555D" w14:paraId="4A5717E8" w14:textId="77777777" w:rsidTr="00396DF9">
        <w:tc>
          <w:tcPr>
            <w:tcW w:w="3775" w:type="dxa"/>
          </w:tcPr>
          <w:p w14:paraId="71346D22" w14:textId="7EDB6969" w:rsidR="00396DF9" w:rsidRPr="00747D61" w:rsidRDefault="00396DF9" w:rsidP="00396DF9">
            <w:pPr>
              <w:tabs>
                <w:tab w:val="left" w:pos="1639"/>
              </w:tabs>
              <w:rPr>
                <w:b/>
                <w:bCs/>
                <w:sz w:val="24"/>
                <w:szCs w:val="24"/>
              </w:rPr>
            </w:pPr>
            <w:r w:rsidRPr="00747D61">
              <w:rPr>
                <w:b/>
                <w:bCs/>
                <w:sz w:val="24"/>
                <w:szCs w:val="24"/>
              </w:rPr>
              <w:t>SERUM CREATININE</w:t>
            </w:r>
          </w:p>
        </w:tc>
        <w:tc>
          <w:tcPr>
            <w:tcW w:w="3150" w:type="dxa"/>
          </w:tcPr>
          <w:p w14:paraId="034BB262" w14:textId="1ACA9971" w:rsidR="00396DF9" w:rsidRPr="00747D61" w:rsidRDefault="00396DF9" w:rsidP="00396DF9">
            <w:pPr>
              <w:tabs>
                <w:tab w:val="left" w:pos="1639"/>
              </w:tabs>
              <w:rPr>
                <w:b/>
                <w:bCs/>
                <w:sz w:val="24"/>
                <w:szCs w:val="24"/>
              </w:rPr>
            </w:pPr>
            <w:r w:rsidRPr="00747D61">
              <w:rPr>
                <w:b/>
                <w:bCs/>
                <w:sz w:val="24"/>
                <w:szCs w:val="24"/>
              </w:rPr>
              <w:t xml:space="preserve">: </w:t>
            </w:r>
            <w:r w:rsidR="00747D61" w:rsidRPr="00747D61">
              <w:rPr>
                <w:b/>
                <w:bCs/>
                <w:sz w:val="24"/>
                <w:szCs w:val="24"/>
              </w:rPr>
              <w:t>1.60</w:t>
            </w:r>
            <w:r w:rsidRPr="00747D61">
              <w:rPr>
                <w:b/>
                <w:bCs/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0A0704FD" w14:textId="2379C4E5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0.6-1.4 mg/dl</w:t>
            </w:r>
          </w:p>
        </w:tc>
      </w:tr>
      <w:tr w:rsidR="00396DF9" w:rsidRPr="00B7555D" w14:paraId="02D7E3BB" w14:textId="77777777" w:rsidTr="00396DF9">
        <w:tc>
          <w:tcPr>
            <w:tcW w:w="3775" w:type="dxa"/>
          </w:tcPr>
          <w:p w14:paraId="7D7ED36A" w14:textId="11834F86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SERUM URIC ACID</w:t>
            </w:r>
          </w:p>
        </w:tc>
        <w:tc>
          <w:tcPr>
            <w:tcW w:w="3150" w:type="dxa"/>
          </w:tcPr>
          <w:p w14:paraId="058175C8" w14:textId="7471CAE5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  <w:r w:rsidR="00747D61">
              <w:rPr>
                <w:sz w:val="24"/>
                <w:szCs w:val="24"/>
              </w:rPr>
              <w:t>5.88</w:t>
            </w:r>
            <w:r w:rsidRPr="00396DF9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14:paraId="52903F44" w14:textId="772B72C9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2.6-6.0 mg/dl</w:t>
            </w:r>
          </w:p>
        </w:tc>
      </w:tr>
    </w:tbl>
    <w:p w14:paraId="70AC924D" w14:textId="77777777" w:rsidR="00DA7E4F" w:rsidRPr="00DA7E4F" w:rsidRDefault="00DA7E4F" w:rsidP="00DA7E4F">
      <w:pPr>
        <w:tabs>
          <w:tab w:val="left" w:pos="1639"/>
        </w:tabs>
        <w:rPr>
          <w:b/>
          <w:sz w:val="32"/>
          <w:szCs w:val="32"/>
          <w:u w:val="thick"/>
        </w:rPr>
      </w:pP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58471" wp14:editId="6266AF40">
                <wp:simplePos x="0" y="0"/>
                <wp:positionH relativeFrom="column">
                  <wp:posOffset>3862705</wp:posOffset>
                </wp:positionH>
                <wp:positionV relativeFrom="paragraph">
                  <wp:posOffset>490220</wp:posOffset>
                </wp:positionV>
                <wp:extent cx="2565693" cy="36849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693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5E200A" w14:textId="77777777" w:rsidR="00DA7E4F" w:rsidRPr="00B7555D" w:rsidRDefault="00DA7E4F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7555D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584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38.6pt;width:20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" fillcolor="white [3201]" strokecolor="white [3212]" strokeweight=".5pt">
                <v:textbox>
                  <w:txbxContent>
                    <w:p w14:paraId="185E200A" w14:textId="77777777" w:rsidR="00DA7E4F" w:rsidRPr="00B7555D" w:rsidRDefault="00DA7E4F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7555D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DA7E4F" w:rsidSect="00DA7E4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E4F"/>
    <w:rsid w:val="000B4849"/>
    <w:rsid w:val="00396DF9"/>
    <w:rsid w:val="003E7F1A"/>
    <w:rsid w:val="004B24B0"/>
    <w:rsid w:val="004B4534"/>
    <w:rsid w:val="005555C1"/>
    <w:rsid w:val="00711CBE"/>
    <w:rsid w:val="0074797B"/>
    <w:rsid w:val="00747D61"/>
    <w:rsid w:val="008056EA"/>
    <w:rsid w:val="0084429B"/>
    <w:rsid w:val="00A8491C"/>
    <w:rsid w:val="00AB7B1D"/>
    <w:rsid w:val="00B7555D"/>
    <w:rsid w:val="00D51E88"/>
    <w:rsid w:val="00DA7E4F"/>
    <w:rsid w:val="00E52DCA"/>
    <w:rsid w:val="00E6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72DA"/>
  <w15:chartTrackingRefBased/>
  <w15:docId w15:val="{91B688B0-B51C-49A1-A34F-F4A703B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2</cp:revision>
  <cp:lastPrinted>2026-04-27T06:47:00Z</cp:lastPrinted>
  <dcterms:created xsi:type="dcterms:W3CDTF">2026-04-27T06:47:00Z</dcterms:created>
  <dcterms:modified xsi:type="dcterms:W3CDTF">2026-04-27T06:47:00Z</dcterms:modified>
</cp:coreProperties>
</file>