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C5BD3">
      <w:pPr>
        <w:tabs>
          <w:tab w:val="left" w:pos="10620"/>
        </w:tabs>
        <w:rPr>
          <w:noProof/>
        </w:rPr>
      </w:pPr>
    </w:p>
    <w:p w:rsidR="00894FF1" w:rsidRDefault="00894FF1" w:rsidP="00775C9C">
      <w:pPr>
        <w:rPr>
          <w:noProof/>
        </w:rPr>
      </w:pPr>
    </w:p>
    <w:p w:rsidR="00894FF1" w:rsidRDefault="00894FF1" w:rsidP="00775C9C">
      <w:pPr>
        <w:rPr>
          <w:noProof/>
        </w:rPr>
      </w:pPr>
    </w:p>
    <w:p w:rsidR="00630EFA" w:rsidRDefault="00630EFA" w:rsidP="00775C9C">
      <w:pPr>
        <w:rPr>
          <w:noProof/>
        </w:rPr>
      </w:pPr>
    </w:p>
    <w:p w:rsidR="00894FF1" w:rsidRDefault="00894FF1" w:rsidP="00775C9C"/>
    <w:tbl>
      <w:tblPr>
        <w:tblStyle w:val="TableGrid"/>
        <w:tblW w:w="10800" w:type="dxa"/>
        <w:tblInd w:w="-185" w:type="dxa"/>
        <w:tblLook w:val="04A0" w:firstRow="1" w:lastRow="0" w:firstColumn="1" w:lastColumn="0" w:noHBand="0" w:noVBand="1"/>
      </w:tblPr>
      <w:tblGrid>
        <w:gridCol w:w="2368"/>
        <w:gridCol w:w="4382"/>
        <w:gridCol w:w="1890"/>
        <w:gridCol w:w="2160"/>
      </w:tblGrid>
      <w:tr w:rsidR="00775C9C" w:rsidTr="004B5A34">
        <w:trPr>
          <w:trHeight w:val="348"/>
        </w:trPr>
        <w:tc>
          <w:tcPr>
            <w:tcW w:w="2368" w:type="dxa"/>
          </w:tcPr>
          <w:p w:rsidR="00775C9C" w:rsidRPr="002A7B18" w:rsidRDefault="00F23C74" w:rsidP="00865774">
            <w:pPr>
              <w:jc w:val="center"/>
              <w:rPr>
                <w:sz w:val="24"/>
                <w:szCs w:val="24"/>
              </w:rPr>
            </w:pPr>
            <w:r w:rsidRPr="002A7B18">
              <w:rPr>
                <w:sz w:val="24"/>
                <w:szCs w:val="24"/>
              </w:rPr>
              <w:t>Lab No</w:t>
            </w:r>
            <w:r w:rsidR="00775C9C" w:rsidRPr="002A7B18">
              <w:rPr>
                <w:sz w:val="24"/>
                <w:szCs w:val="24"/>
              </w:rPr>
              <w:t>:</w:t>
            </w:r>
            <w:r w:rsidR="002E3501" w:rsidRPr="002A7B18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382" w:type="dxa"/>
          </w:tcPr>
          <w:p w:rsidR="00775C9C" w:rsidRPr="002A7B18" w:rsidRDefault="00F23C74" w:rsidP="00883B9C">
            <w:pPr>
              <w:jc w:val="center"/>
              <w:rPr>
                <w:sz w:val="24"/>
                <w:szCs w:val="24"/>
              </w:rPr>
            </w:pPr>
            <w:r w:rsidRPr="002A7B18">
              <w:rPr>
                <w:sz w:val="24"/>
                <w:szCs w:val="24"/>
              </w:rPr>
              <w:t>Pt. Name</w:t>
            </w:r>
            <w:r w:rsidR="001B61EE" w:rsidRPr="002A7B18">
              <w:rPr>
                <w:sz w:val="24"/>
                <w:szCs w:val="24"/>
              </w:rPr>
              <w:t>:</w:t>
            </w:r>
            <w:r w:rsidR="00775C9C" w:rsidRPr="002A7B1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75C9C" w:rsidRPr="002A7B18" w:rsidRDefault="00F23C74" w:rsidP="00883B9C">
            <w:pPr>
              <w:jc w:val="center"/>
              <w:rPr>
                <w:sz w:val="24"/>
                <w:szCs w:val="24"/>
              </w:rPr>
            </w:pPr>
            <w:r w:rsidRPr="002A7B18">
              <w:rPr>
                <w:sz w:val="24"/>
                <w:szCs w:val="24"/>
              </w:rPr>
              <w:t>Age</w:t>
            </w:r>
            <w:r w:rsidR="00775C9C" w:rsidRPr="002A7B1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2A7B18" w:rsidRDefault="00F23C74" w:rsidP="00865774">
            <w:pPr>
              <w:jc w:val="center"/>
              <w:rPr>
                <w:sz w:val="24"/>
                <w:szCs w:val="24"/>
              </w:rPr>
            </w:pPr>
            <w:r w:rsidRPr="002A7B18">
              <w:rPr>
                <w:sz w:val="24"/>
                <w:szCs w:val="24"/>
              </w:rPr>
              <w:t>Sex</w:t>
            </w:r>
            <w:r w:rsidR="00775C9C" w:rsidRPr="002A7B18">
              <w:rPr>
                <w:sz w:val="24"/>
                <w:szCs w:val="24"/>
              </w:rPr>
              <w:t>:</w:t>
            </w:r>
            <w:r w:rsidRPr="002A7B18">
              <w:rPr>
                <w:sz w:val="24"/>
                <w:szCs w:val="24"/>
              </w:rPr>
              <w:t xml:space="preserve"> </w:t>
            </w:r>
            <w:r w:rsidR="00630EFA" w:rsidRPr="002A7B18">
              <w:rPr>
                <w:sz w:val="24"/>
                <w:szCs w:val="24"/>
              </w:rPr>
              <w:t>MALE</w:t>
            </w:r>
          </w:p>
        </w:tc>
      </w:tr>
      <w:tr w:rsidR="00775C9C" w:rsidTr="004B5A34">
        <w:trPr>
          <w:trHeight w:val="719"/>
        </w:trPr>
        <w:tc>
          <w:tcPr>
            <w:tcW w:w="8640" w:type="dxa"/>
            <w:gridSpan w:val="3"/>
          </w:tcPr>
          <w:p w:rsidR="00775C9C" w:rsidRPr="002A7B18" w:rsidRDefault="00775C9C" w:rsidP="00865774">
            <w:pPr>
              <w:rPr>
                <w:sz w:val="24"/>
                <w:szCs w:val="24"/>
              </w:rPr>
            </w:pPr>
          </w:p>
          <w:p w:rsidR="00775C9C" w:rsidRPr="002A7B18" w:rsidRDefault="00F23C74" w:rsidP="00883B9C">
            <w:pPr>
              <w:jc w:val="center"/>
              <w:rPr>
                <w:sz w:val="24"/>
                <w:szCs w:val="24"/>
              </w:rPr>
            </w:pPr>
            <w:r w:rsidRPr="002A7B18">
              <w:rPr>
                <w:sz w:val="24"/>
                <w:szCs w:val="24"/>
              </w:rPr>
              <w:t>Ref Dr</w:t>
            </w:r>
            <w:r w:rsidR="00883B9C" w:rsidRPr="002A7B18">
              <w:rPr>
                <w:sz w:val="24"/>
                <w:szCs w:val="24"/>
              </w:rPr>
              <w:t xml:space="preserve">: </w:t>
            </w:r>
            <w:r w:rsidR="00A30FF4" w:rsidRPr="002A7B1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75C9C" w:rsidRPr="002A7B18" w:rsidRDefault="00775C9C" w:rsidP="00865774">
            <w:pPr>
              <w:rPr>
                <w:sz w:val="24"/>
                <w:szCs w:val="24"/>
              </w:rPr>
            </w:pPr>
          </w:p>
          <w:p w:rsidR="00775C9C" w:rsidRPr="002A7B18" w:rsidRDefault="00F23C74" w:rsidP="00883B9C">
            <w:pPr>
              <w:jc w:val="center"/>
              <w:rPr>
                <w:sz w:val="24"/>
                <w:szCs w:val="24"/>
              </w:rPr>
            </w:pPr>
            <w:r w:rsidRPr="002A7B18">
              <w:rPr>
                <w:sz w:val="24"/>
                <w:szCs w:val="24"/>
              </w:rPr>
              <w:t>Date</w:t>
            </w:r>
            <w:r w:rsidR="001B61EE" w:rsidRPr="002A7B18">
              <w:rPr>
                <w:sz w:val="24"/>
                <w:szCs w:val="24"/>
              </w:rPr>
              <w:t>:</w:t>
            </w:r>
            <w:r w:rsidRPr="002A7B18">
              <w:rPr>
                <w:sz w:val="24"/>
                <w:szCs w:val="24"/>
              </w:rPr>
              <w:t xml:space="preserve"> </w:t>
            </w:r>
            <w:r w:rsidR="00883B9C" w:rsidRPr="002A7B18">
              <w:rPr>
                <w:sz w:val="24"/>
                <w:szCs w:val="24"/>
              </w:rPr>
              <w:t>0</w:t>
            </w:r>
            <w:r w:rsidR="001B61EE" w:rsidRPr="002A7B18">
              <w:rPr>
                <w:sz w:val="24"/>
                <w:szCs w:val="24"/>
              </w:rPr>
              <w:t>/</w:t>
            </w:r>
            <w:r w:rsidR="007177E5" w:rsidRPr="002A7B18">
              <w:rPr>
                <w:sz w:val="24"/>
                <w:szCs w:val="24"/>
              </w:rPr>
              <w:t>0</w:t>
            </w:r>
            <w:r w:rsidR="00AB6D58" w:rsidRPr="002A7B18">
              <w:rPr>
                <w:sz w:val="24"/>
                <w:szCs w:val="24"/>
              </w:rPr>
              <w:t>/</w:t>
            </w:r>
            <w:r w:rsidR="004F3E1E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4770"/>
        <w:gridCol w:w="1530"/>
        <w:gridCol w:w="1260"/>
        <w:gridCol w:w="1620"/>
        <w:gridCol w:w="1620"/>
      </w:tblGrid>
      <w:tr w:rsidR="00630EFA" w:rsidTr="00A4643C">
        <w:tc>
          <w:tcPr>
            <w:tcW w:w="4770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3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620" w:type="dxa"/>
          </w:tcPr>
          <w:p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62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X="-185" w:tblpY="305"/>
        <w:tblW w:w="0" w:type="auto"/>
        <w:tblLook w:val="04A0" w:firstRow="1" w:lastRow="0" w:firstColumn="1" w:lastColumn="0" w:noHBand="0" w:noVBand="1"/>
      </w:tblPr>
      <w:tblGrid>
        <w:gridCol w:w="4765"/>
        <w:gridCol w:w="1530"/>
        <w:gridCol w:w="1260"/>
        <w:gridCol w:w="1620"/>
        <w:gridCol w:w="1615"/>
      </w:tblGrid>
      <w:tr w:rsidR="0033092C" w:rsidTr="00A4643C">
        <w:tc>
          <w:tcPr>
            <w:tcW w:w="4765" w:type="dxa"/>
          </w:tcPr>
          <w:p w:rsidR="00A30FF4" w:rsidRPr="00883B9C" w:rsidRDefault="00A30FF4" w:rsidP="00A30FF4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883B9C">
              <w:rPr>
                <w:sz w:val="24"/>
                <w:szCs w:val="24"/>
              </w:rPr>
              <w:t>IMMUNOGLOBULIN E (IgE) TOTAL,</w:t>
            </w:r>
          </w:p>
          <w:p w:rsidR="00630EFA" w:rsidRPr="00883B9C" w:rsidRDefault="00630EFA" w:rsidP="00A30FF4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883B9C">
              <w:rPr>
                <w:i/>
                <w:sz w:val="24"/>
                <w:szCs w:val="24"/>
              </w:rPr>
              <w:t>SERUM</w:t>
            </w:r>
          </w:p>
          <w:p w:rsidR="00630EFA" w:rsidRPr="00883B9C" w:rsidRDefault="00630EFA" w:rsidP="00A30FF4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630EFA" w:rsidRPr="00883B9C" w:rsidRDefault="00A30FF4" w:rsidP="00883B9C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883B9C">
              <w:rPr>
                <w:sz w:val="24"/>
                <w:szCs w:val="24"/>
              </w:rPr>
              <w:t>0.00</w:t>
            </w:r>
          </w:p>
        </w:tc>
        <w:tc>
          <w:tcPr>
            <w:tcW w:w="1260" w:type="dxa"/>
          </w:tcPr>
          <w:p w:rsidR="00630EFA" w:rsidRPr="00883B9C" w:rsidRDefault="00630EFA" w:rsidP="00A30FF4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883B9C">
              <w:rPr>
                <w:sz w:val="24"/>
                <w:szCs w:val="24"/>
              </w:rPr>
              <w:t>µIU/mL</w:t>
            </w:r>
          </w:p>
        </w:tc>
        <w:tc>
          <w:tcPr>
            <w:tcW w:w="1620" w:type="dxa"/>
          </w:tcPr>
          <w:p w:rsidR="00630EFA" w:rsidRPr="00630EFA" w:rsidRDefault="00A30FF4" w:rsidP="00A30FF4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&lt;150</w:t>
            </w:r>
          </w:p>
        </w:tc>
        <w:tc>
          <w:tcPr>
            <w:tcW w:w="1615" w:type="dxa"/>
          </w:tcPr>
          <w:p w:rsidR="00630EFA" w:rsidRPr="00630EFA" w:rsidRDefault="00A30FF4" w:rsidP="00A30FF4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ELFA</w:t>
            </w:r>
          </w:p>
        </w:tc>
      </w:tr>
      <w:tr w:rsidR="0033092C" w:rsidRPr="00A30FF4" w:rsidTr="00A4643C">
        <w:trPr>
          <w:trHeight w:val="3039"/>
        </w:trPr>
        <w:tc>
          <w:tcPr>
            <w:tcW w:w="10790" w:type="dxa"/>
            <w:gridSpan w:val="5"/>
          </w:tcPr>
          <w:p w:rsidR="000C6295" w:rsidRPr="00A30FF4" w:rsidRDefault="000C6295" w:rsidP="00A30FF4">
            <w:pPr>
              <w:jc w:val="both"/>
              <w:rPr>
                <w:b/>
                <w:sz w:val="26"/>
                <w:szCs w:val="26"/>
              </w:rPr>
            </w:pPr>
          </w:p>
          <w:p w:rsidR="00A30FF4" w:rsidRPr="00A30FF4" w:rsidRDefault="000C6295" w:rsidP="00A30FF4">
            <w:pPr>
              <w:jc w:val="both"/>
              <w:rPr>
                <w:sz w:val="26"/>
                <w:szCs w:val="26"/>
              </w:rPr>
            </w:pPr>
            <w:r w:rsidRPr="00A30FF4">
              <w:rPr>
                <w:b/>
                <w:sz w:val="26"/>
                <w:szCs w:val="26"/>
              </w:rPr>
              <w:t>Comment:</w:t>
            </w:r>
            <w:r w:rsidR="00A30FF4" w:rsidRPr="00A30FF4">
              <w:rPr>
                <w:sz w:val="26"/>
                <w:szCs w:val="26"/>
              </w:rPr>
              <w:t xml:space="preserve"> </w:t>
            </w:r>
          </w:p>
          <w:p w:rsidR="00A30FF4" w:rsidRPr="0099283C" w:rsidRDefault="00A30FF4" w:rsidP="00A30FF4">
            <w:pPr>
              <w:tabs>
                <w:tab w:val="left" w:pos="1639"/>
                <w:tab w:val="left" w:pos="2160"/>
              </w:tabs>
              <w:jc w:val="both"/>
              <w:rPr>
                <w:rFonts w:ascii="Agency FB" w:hAnsi="Agency FB"/>
                <w:sz w:val="28"/>
                <w:szCs w:val="28"/>
              </w:rPr>
            </w:pPr>
            <w:r w:rsidRPr="0099283C">
              <w:rPr>
                <w:rFonts w:ascii="Agency FB" w:hAnsi="Agency FB"/>
                <w:sz w:val="28"/>
                <w:szCs w:val="28"/>
              </w:rPr>
              <w:t xml:space="preserve">IgE mediates allergic and hypersensitivity reactions. There is a significant overlap in total IgE between allergic and non-allergic individuals. </w:t>
            </w:r>
          </w:p>
          <w:p w:rsidR="00A30FF4" w:rsidRPr="0099283C" w:rsidRDefault="00A30FF4" w:rsidP="00A30FF4">
            <w:pPr>
              <w:tabs>
                <w:tab w:val="left" w:pos="1639"/>
                <w:tab w:val="left" w:pos="2160"/>
              </w:tabs>
              <w:jc w:val="both"/>
              <w:rPr>
                <w:rFonts w:ascii="Agency FB" w:hAnsi="Agency FB"/>
                <w:sz w:val="28"/>
                <w:szCs w:val="28"/>
              </w:rPr>
            </w:pPr>
            <w:r w:rsidRPr="0099283C">
              <w:rPr>
                <w:rFonts w:ascii="Agency FB" w:hAnsi="Agency FB"/>
                <w:sz w:val="28"/>
                <w:szCs w:val="28"/>
              </w:rPr>
              <w:t xml:space="preserve">IgE is increased in Atopic Diseases Exogenous asthma in approximately 60% of patients, Hay fever in approximately 30% of patients, Atopic eczema; Parasitic diseases (e.g., ascariasis, visceral larva migrans, hookworm disease, schistosomiasis, Echinococcosis infestation); Monoclonal IgE myeloma. </w:t>
            </w:r>
          </w:p>
          <w:p w:rsidR="0033092C" w:rsidRPr="00A30FF4" w:rsidRDefault="00A30FF4" w:rsidP="00A30FF4">
            <w:pPr>
              <w:tabs>
                <w:tab w:val="left" w:pos="1639"/>
                <w:tab w:val="left" w:pos="2160"/>
              </w:tabs>
              <w:jc w:val="both"/>
              <w:rPr>
                <w:sz w:val="26"/>
                <w:szCs w:val="26"/>
              </w:rPr>
            </w:pPr>
            <w:r w:rsidRPr="0099283C">
              <w:rPr>
                <w:rFonts w:ascii="Agency FB" w:hAnsi="Agency FB"/>
                <w:sz w:val="28"/>
                <w:szCs w:val="28"/>
              </w:rPr>
              <w:t>IgE is decreased in Hereditary deficiencies and Acquired immunodeficiency. A normal level of IgE in serum does not eliminate the possibility of allergic disease.</w:t>
            </w:r>
          </w:p>
        </w:tc>
      </w:tr>
    </w:tbl>
    <w:p w:rsidR="00132CC0" w:rsidRDefault="00A30FF4" w:rsidP="00F55A40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-2348609</wp:posOffset>
                </wp:positionH>
                <wp:positionV relativeFrom="paragraph">
                  <wp:posOffset>2994842</wp:posOffset>
                </wp:positionV>
                <wp:extent cx="10320567" cy="0"/>
                <wp:effectExtent l="0" t="76200" r="24130" b="1143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BEB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4.95pt,235.8pt" to="627.7pt,2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" strokecolor="black [3213]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99283C" w:rsidRDefault="0099283C" w:rsidP="00A30FF4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135BB7" w:rsidRPr="00E611C4" w:rsidRDefault="00D21767" w:rsidP="00A30FF4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4B5A34">
      <w:pgSz w:w="12240" w:h="15840" w:code="1"/>
      <w:pgMar w:top="1440" w:right="360" w:bottom="2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41F3D"/>
    <w:rsid w:val="00083CF3"/>
    <w:rsid w:val="000C6295"/>
    <w:rsid w:val="000F332B"/>
    <w:rsid w:val="00132CC0"/>
    <w:rsid w:val="00135BB7"/>
    <w:rsid w:val="00164C33"/>
    <w:rsid w:val="0018405B"/>
    <w:rsid w:val="00192879"/>
    <w:rsid w:val="001B61EE"/>
    <w:rsid w:val="00296034"/>
    <w:rsid w:val="002A7B18"/>
    <w:rsid w:val="002C5BD3"/>
    <w:rsid w:val="002E3501"/>
    <w:rsid w:val="002E44A9"/>
    <w:rsid w:val="0033092C"/>
    <w:rsid w:val="00381E73"/>
    <w:rsid w:val="003906C5"/>
    <w:rsid w:val="004176C6"/>
    <w:rsid w:val="004B5A34"/>
    <w:rsid w:val="004F3E1E"/>
    <w:rsid w:val="005611B2"/>
    <w:rsid w:val="00630EFA"/>
    <w:rsid w:val="007177E5"/>
    <w:rsid w:val="00775C9C"/>
    <w:rsid w:val="00794000"/>
    <w:rsid w:val="007D564F"/>
    <w:rsid w:val="007F2B64"/>
    <w:rsid w:val="00883B9C"/>
    <w:rsid w:val="00894FF1"/>
    <w:rsid w:val="009462E7"/>
    <w:rsid w:val="00967343"/>
    <w:rsid w:val="0099283C"/>
    <w:rsid w:val="00996F90"/>
    <w:rsid w:val="009E1F13"/>
    <w:rsid w:val="00A04B32"/>
    <w:rsid w:val="00A30FF4"/>
    <w:rsid w:val="00A4643C"/>
    <w:rsid w:val="00A66A91"/>
    <w:rsid w:val="00A8228A"/>
    <w:rsid w:val="00AB6D58"/>
    <w:rsid w:val="00B14055"/>
    <w:rsid w:val="00BD0BA0"/>
    <w:rsid w:val="00BE136C"/>
    <w:rsid w:val="00C059DA"/>
    <w:rsid w:val="00CB665F"/>
    <w:rsid w:val="00CD45EC"/>
    <w:rsid w:val="00CF6DE6"/>
    <w:rsid w:val="00D21767"/>
    <w:rsid w:val="00D608BE"/>
    <w:rsid w:val="00D64467"/>
    <w:rsid w:val="00DB28FA"/>
    <w:rsid w:val="00E11A8E"/>
    <w:rsid w:val="00E611C4"/>
    <w:rsid w:val="00E862AF"/>
    <w:rsid w:val="00E87FAC"/>
    <w:rsid w:val="00EB2E4F"/>
    <w:rsid w:val="00F23C74"/>
    <w:rsid w:val="00F4591A"/>
    <w:rsid w:val="00F55A40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2CB3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DGNSTC CENTRE</cp:lastModifiedBy>
  <cp:revision>92</cp:revision>
  <cp:lastPrinted>2022-09-01T16:36:00Z</cp:lastPrinted>
  <dcterms:created xsi:type="dcterms:W3CDTF">2022-09-01T16:39:00Z</dcterms:created>
  <dcterms:modified xsi:type="dcterms:W3CDTF">2026-01-02T12:09:00Z</dcterms:modified>
</cp:coreProperties>
</file>