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/>
    <w:tbl>
      <w:tblPr>
        <w:tblStyle w:val="TableGrid"/>
        <w:tblW w:w="94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685"/>
        <w:gridCol w:w="1261"/>
        <w:gridCol w:w="2346"/>
      </w:tblGrid>
      <w:tr w:rsidR="00397C8B" w:rsidTr="00AA235C">
        <w:trPr>
          <w:trHeight w:val="85"/>
        </w:trPr>
        <w:tc>
          <w:tcPr>
            <w:tcW w:w="2183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Lab No</w:t>
            </w:r>
            <w:r w:rsidR="000F24C1">
              <w:rPr>
                <w:sz w:val="24"/>
                <w:szCs w:val="24"/>
              </w:rPr>
              <w:t>: 04</w:t>
            </w:r>
          </w:p>
        </w:tc>
        <w:tc>
          <w:tcPr>
            <w:tcW w:w="3685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Pt. Name</w:t>
            </w:r>
            <w:r w:rsidR="00397C8B" w:rsidRPr="003B2540">
              <w:rPr>
                <w:sz w:val="24"/>
                <w:szCs w:val="24"/>
              </w:rPr>
              <w:t xml:space="preserve">: </w:t>
            </w:r>
            <w:bookmarkStart w:id="0" w:name="_GoBack"/>
            <w:r w:rsidR="000F24C1">
              <w:rPr>
                <w:sz w:val="24"/>
                <w:szCs w:val="24"/>
              </w:rPr>
              <w:t>SEEMA</w:t>
            </w:r>
            <w:bookmarkEnd w:id="0"/>
          </w:p>
        </w:tc>
        <w:tc>
          <w:tcPr>
            <w:tcW w:w="1261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Age</w:t>
            </w:r>
            <w:r w:rsidR="00397C8B" w:rsidRPr="003B2540">
              <w:rPr>
                <w:sz w:val="24"/>
                <w:szCs w:val="24"/>
              </w:rPr>
              <w:t xml:space="preserve">: </w:t>
            </w:r>
            <w:r w:rsidR="000F24C1">
              <w:rPr>
                <w:sz w:val="24"/>
                <w:szCs w:val="24"/>
              </w:rPr>
              <w:t>37</w:t>
            </w:r>
          </w:p>
        </w:tc>
        <w:tc>
          <w:tcPr>
            <w:tcW w:w="2346" w:type="dxa"/>
          </w:tcPr>
          <w:p w:rsidR="00397C8B" w:rsidRPr="003B2540" w:rsidRDefault="003B489E" w:rsidP="00B0325D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Sex</w:t>
            </w:r>
            <w:r w:rsidR="00397C8B" w:rsidRPr="003B2540">
              <w:rPr>
                <w:sz w:val="24"/>
                <w:szCs w:val="24"/>
              </w:rPr>
              <w:t xml:space="preserve">: </w:t>
            </w:r>
            <w:r w:rsidR="000F24C1">
              <w:rPr>
                <w:sz w:val="24"/>
                <w:szCs w:val="24"/>
              </w:rPr>
              <w:t>FE</w:t>
            </w:r>
            <w:r w:rsidR="00397C8B" w:rsidRPr="003B2540">
              <w:rPr>
                <w:sz w:val="24"/>
                <w:szCs w:val="24"/>
              </w:rPr>
              <w:t xml:space="preserve">MALE </w:t>
            </w:r>
          </w:p>
        </w:tc>
      </w:tr>
      <w:tr w:rsidR="00397C8B" w:rsidTr="00AA235C">
        <w:trPr>
          <w:trHeight w:val="719"/>
        </w:trPr>
        <w:tc>
          <w:tcPr>
            <w:tcW w:w="7129" w:type="dxa"/>
            <w:gridSpan w:val="3"/>
          </w:tcPr>
          <w:p w:rsidR="00397C8B" w:rsidRPr="003B2540" w:rsidRDefault="00397C8B" w:rsidP="00B0325D">
            <w:pPr>
              <w:rPr>
                <w:sz w:val="24"/>
                <w:szCs w:val="24"/>
              </w:rPr>
            </w:pPr>
          </w:p>
          <w:p w:rsidR="00397C8B" w:rsidRPr="003B2540" w:rsidRDefault="000F24C1" w:rsidP="00B032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</w:t>
            </w:r>
            <w:r w:rsidR="003B489E" w:rsidRPr="003B2540">
              <w:rPr>
                <w:sz w:val="24"/>
                <w:szCs w:val="24"/>
              </w:rPr>
              <w:t>Ref Dr</w:t>
            </w:r>
            <w:r w:rsidR="00397C8B" w:rsidRPr="003B2540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SELF</w:t>
            </w:r>
          </w:p>
        </w:tc>
        <w:tc>
          <w:tcPr>
            <w:tcW w:w="2346" w:type="dxa"/>
          </w:tcPr>
          <w:p w:rsidR="00397C8B" w:rsidRPr="003B2540" w:rsidRDefault="00397C8B" w:rsidP="00B0325D">
            <w:pPr>
              <w:rPr>
                <w:sz w:val="24"/>
                <w:szCs w:val="24"/>
              </w:rPr>
            </w:pPr>
          </w:p>
          <w:p w:rsidR="00397C8B" w:rsidRPr="003B2540" w:rsidRDefault="003B489E" w:rsidP="00C40B0C">
            <w:pPr>
              <w:jc w:val="center"/>
              <w:rPr>
                <w:sz w:val="24"/>
                <w:szCs w:val="24"/>
              </w:rPr>
            </w:pPr>
            <w:r w:rsidRPr="003B2540">
              <w:rPr>
                <w:sz w:val="24"/>
                <w:szCs w:val="24"/>
              </w:rPr>
              <w:t>Date</w:t>
            </w:r>
            <w:r w:rsidR="00397C8B" w:rsidRPr="003B2540">
              <w:rPr>
                <w:sz w:val="24"/>
                <w:szCs w:val="24"/>
              </w:rPr>
              <w:t>:</w:t>
            </w:r>
            <w:r w:rsidRPr="003B2540">
              <w:rPr>
                <w:sz w:val="24"/>
                <w:szCs w:val="24"/>
              </w:rPr>
              <w:t xml:space="preserve"> </w:t>
            </w:r>
            <w:r w:rsidR="000F24C1">
              <w:rPr>
                <w:sz w:val="24"/>
                <w:szCs w:val="24"/>
              </w:rPr>
              <w:t>19/12</w:t>
            </w:r>
            <w:r w:rsidR="003B2540" w:rsidRPr="003B2540">
              <w:rPr>
                <w:sz w:val="24"/>
                <w:szCs w:val="24"/>
              </w:rPr>
              <w:t>/</w:t>
            </w:r>
            <w:r w:rsidR="00C35475">
              <w:rPr>
                <w:sz w:val="24"/>
                <w:szCs w:val="24"/>
              </w:rPr>
              <w:t>2025</w:t>
            </w:r>
          </w:p>
        </w:tc>
      </w:tr>
    </w:tbl>
    <w:p w:rsidR="00865E16" w:rsidRDefault="00865E16">
      <w:pPr>
        <w:rPr>
          <w:sz w:val="32"/>
          <w:szCs w:val="32"/>
        </w:rPr>
      </w:pPr>
    </w:p>
    <w:p w:rsidR="00397C8B" w:rsidRDefault="00397C8B" w:rsidP="003B489E">
      <w:pPr>
        <w:spacing w:line="480" w:lineRule="auto"/>
        <w:jc w:val="center"/>
        <w:rPr>
          <w:b/>
          <w:sz w:val="32"/>
          <w:szCs w:val="32"/>
          <w:u w:val="single"/>
        </w:rPr>
      </w:pPr>
      <w:r w:rsidRPr="00397C8B">
        <w:rPr>
          <w:b/>
          <w:sz w:val="32"/>
          <w:szCs w:val="32"/>
          <w:u w:val="single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2430"/>
        <w:gridCol w:w="2785"/>
      </w:tblGrid>
      <w:tr w:rsidR="00397C8B" w:rsidRPr="00397C8B" w:rsidTr="00CE3054">
        <w:tc>
          <w:tcPr>
            <w:tcW w:w="4135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430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2785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NORMAL RANGE</w:t>
            </w:r>
          </w:p>
        </w:tc>
      </w:tr>
      <w:tr w:rsidR="00397C8B" w:rsidRPr="00397C8B" w:rsidTr="00CE3054">
        <w:tc>
          <w:tcPr>
            <w:tcW w:w="4135" w:type="dxa"/>
          </w:tcPr>
          <w:p w:rsidR="00397C8B" w:rsidRPr="000F24C1" w:rsidRDefault="00397C8B" w:rsidP="00397C8B">
            <w:pPr>
              <w:rPr>
                <w:b/>
                <w:sz w:val="28"/>
                <w:szCs w:val="28"/>
              </w:rPr>
            </w:pPr>
            <w:r w:rsidRPr="000F24C1">
              <w:rPr>
                <w:b/>
                <w:sz w:val="28"/>
                <w:szCs w:val="28"/>
              </w:rPr>
              <w:t>RANDOM BLOOD SUGAR</w:t>
            </w:r>
          </w:p>
        </w:tc>
        <w:tc>
          <w:tcPr>
            <w:tcW w:w="2430" w:type="dxa"/>
          </w:tcPr>
          <w:p w:rsidR="00397C8B" w:rsidRPr="000F24C1" w:rsidRDefault="00397C8B" w:rsidP="00397C8B">
            <w:pPr>
              <w:rPr>
                <w:b/>
                <w:sz w:val="28"/>
                <w:szCs w:val="28"/>
              </w:rPr>
            </w:pPr>
            <w:r w:rsidRPr="000F24C1">
              <w:rPr>
                <w:b/>
                <w:sz w:val="28"/>
                <w:szCs w:val="28"/>
              </w:rPr>
              <w:t xml:space="preserve">: </w:t>
            </w:r>
            <w:r w:rsidR="000F24C1" w:rsidRPr="000F24C1">
              <w:rPr>
                <w:b/>
                <w:sz w:val="28"/>
                <w:szCs w:val="28"/>
              </w:rPr>
              <w:t xml:space="preserve">230.1 </w:t>
            </w:r>
            <w:r w:rsidRPr="000F24C1">
              <w:rPr>
                <w:b/>
                <w:sz w:val="28"/>
                <w:szCs w:val="28"/>
              </w:rPr>
              <w:t>mg/dl</w:t>
            </w:r>
          </w:p>
        </w:tc>
        <w:tc>
          <w:tcPr>
            <w:tcW w:w="2785" w:type="dxa"/>
          </w:tcPr>
          <w:p w:rsidR="00397C8B" w:rsidRPr="00CE3054" w:rsidRDefault="00397C8B" w:rsidP="00397C8B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>70-160 mg/dl</w:t>
            </w:r>
          </w:p>
        </w:tc>
      </w:tr>
      <w:tr w:rsidR="00CE3054" w:rsidRPr="00397C8B" w:rsidTr="00CE3054">
        <w:tc>
          <w:tcPr>
            <w:tcW w:w="4135" w:type="dxa"/>
          </w:tcPr>
          <w:p w:rsidR="00CE3054" w:rsidRPr="00CE3054" w:rsidRDefault="00CE3054" w:rsidP="00CE3054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>BILIRUBIN, TOTAL</w:t>
            </w:r>
          </w:p>
        </w:tc>
        <w:tc>
          <w:tcPr>
            <w:tcW w:w="2430" w:type="dxa"/>
          </w:tcPr>
          <w:p w:rsidR="00CE3054" w:rsidRPr="00CE3054" w:rsidRDefault="00CE3054" w:rsidP="00CE3054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>:</w:t>
            </w:r>
            <w:r w:rsidR="000F24C1">
              <w:rPr>
                <w:sz w:val="28"/>
                <w:szCs w:val="28"/>
              </w:rPr>
              <w:t xml:space="preserve"> 0.79</w:t>
            </w:r>
            <w:r w:rsidRPr="00CE3054">
              <w:rPr>
                <w:sz w:val="28"/>
                <w:szCs w:val="28"/>
              </w:rPr>
              <w:t xml:space="preserve"> mg/dl</w:t>
            </w:r>
          </w:p>
        </w:tc>
        <w:tc>
          <w:tcPr>
            <w:tcW w:w="2785" w:type="dxa"/>
          </w:tcPr>
          <w:p w:rsidR="00CE3054" w:rsidRPr="00CE3054" w:rsidRDefault="00CE3054" w:rsidP="00CE3054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>0.1-1.2 mg/dl</w:t>
            </w:r>
          </w:p>
        </w:tc>
      </w:tr>
      <w:tr w:rsidR="00CE3054" w:rsidRPr="00397C8B" w:rsidTr="00CE3054">
        <w:tc>
          <w:tcPr>
            <w:tcW w:w="4135" w:type="dxa"/>
          </w:tcPr>
          <w:p w:rsidR="00CE3054" w:rsidRPr="00CE3054" w:rsidRDefault="00CE3054" w:rsidP="00CE3054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>BILIRUBIN, DIRECT</w:t>
            </w:r>
          </w:p>
        </w:tc>
        <w:tc>
          <w:tcPr>
            <w:tcW w:w="2430" w:type="dxa"/>
          </w:tcPr>
          <w:p w:rsidR="00CE3054" w:rsidRPr="00CE3054" w:rsidRDefault="00CE3054" w:rsidP="00CE3054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 xml:space="preserve">: </w:t>
            </w:r>
            <w:r w:rsidR="000F24C1">
              <w:rPr>
                <w:sz w:val="28"/>
                <w:szCs w:val="28"/>
              </w:rPr>
              <w:t xml:space="preserve">0.22 </w:t>
            </w:r>
            <w:r w:rsidRPr="00CE3054">
              <w:rPr>
                <w:sz w:val="28"/>
                <w:szCs w:val="28"/>
              </w:rPr>
              <w:t>mg/dl</w:t>
            </w:r>
          </w:p>
        </w:tc>
        <w:tc>
          <w:tcPr>
            <w:tcW w:w="2785" w:type="dxa"/>
          </w:tcPr>
          <w:p w:rsidR="00CE3054" w:rsidRPr="00CE3054" w:rsidRDefault="00CE3054" w:rsidP="00CE3054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>0.0-0.3 mg/dl</w:t>
            </w:r>
          </w:p>
        </w:tc>
      </w:tr>
      <w:tr w:rsidR="00CE3054" w:rsidRPr="00397C8B" w:rsidTr="00CE3054">
        <w:tc>
          <w:tcPr>
            <w:tcW w:w="4135" w:type="dxa"/>
          </w:tcPr>
          <w:p w:rsidR="00CE3054" w:rsidRPr="00CE3054" w:rsidRDefault="00CE3054" w:rsidP="00CE3054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>BILIRUBIN, INDIRECT</w:t>
            </w:r>
          </w:p>
        </w:tc>
        <w:tc>
          <w:tcPr>
            <w:tcW w:w="2430" w:type="dxa"/>
          </w:tcPr>
          <w:p w:rsidR="00CE3054" w:rsidRPr="00CE3054" w:rsidRDefault="00CE3054" w:rsidP="00CE3054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 xml:space="preserve">: </w:t>
            </w:r>
            <w:r w:rsidR="000F24C1">
              <w:rPr>
                <w:sz w:val="28"/>
                <w:szCs w:val="28"/>
              </w:rPr>
              <w:t xml:space="preserve">0.57 </w:t>
            </w:r>
            <w:r w:rsidRPr="00CE3054">
              <w:rPr>
                <w:sz w:val="28"/>
                <w:szCs w:val="28"/>
              </w:rPr>
              <w:t>mg/dl</w:t>
            </w:r>
          </w:p>
        </w:tc>
        <w:tc>
          <w:tcPr>
            <w:tcW w:w="2785" w:type="dxa"/>
          </w:tcPr>
          <w:p w:rsidR="00CE3054" w:rsidRPr="00CE3054" w:rsidRDefault="00CE3054" w:rsidP="00CE3054">
            <w:pPr>
              <w:rPr>
                <w:sz w:val="28"/>
                <w:szCs w:val="28"/>
              </w:rPr>
            </w:pPr>
            <w:r w:rsidRPr="00CE3054">
              <w:rPr>
                <w:sz w:val="28"/>
                <w:szCs w:val="28"/>
              </w:rPr>
              <w:t>0.1-0.9 mg/dl</w:t>
            </w:r>
          </w:p>
        </w:tc>
      </w:tr>
    </w:tbl>
    <w:p w:rsidR="00EC7D9B" w:rsidRDefault="00EC7D9B" w:rsidP="003B489E">
      <w:pPr>
        <w:rPr>
          <w:b/>
          <w:sz w:val="32"/>
          <w:szCs w:val="32"/>
          <w:u w:val="single"/>
        </w:rPr>
      </w:pPr>
    </w:p>
    <w:p w:rsidR="002331C8" w:rsidRDefault="002331C8" w:rsidP="003B489E">
      <w:pPr>
        <w:jc w:val="right"/>
        <w:rPr>
          <w:b/>
          <w:sz w:val="32"/>
          <w:szCs w:val="32"/>
          <w:u w:val="single"/>
        </w:rPr>
      </w:pPr>
    </w:p>
    <w:p w:rsidR="002331C8" w:rsidRDefault="002331C8" w:rsidP="003B489E">
      <w:pPr>
        <w:jc w:val="right"/>
        <w:rPr>
          <w:b/>
          <w:sz w:val="32"/>
          <w:szCs w:val="32"/>
          <w:u w:val="single"/>
        </w:rPr>
      </w:pPr>
    </w:p>
    <w:p w:rsidR="00EC7D9B" w:rsidRPr="00397C8B" w:rsidRDefault="00EC7D9B" w:rsidP="003B489E">
      <w:pPr>
        <w:jc w:val="right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TECHNICIAN SIGNATURE</w:t>
      </w:r>
    </w:p>
    <w:sectPr w:rsidR="00EC7D9B" w:rsidRPr="00397C8B" w:rsidSect="00EC7D9B">
      <w:pgSz w:w="12240" w:h="15840" w:code="1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C8B"/>
    <w:rsid w:val="000F24C1"/>
    <w:rsid w:val="002331C8"/>
    <w:rsid w:val="00397C8B"/>
    <w:rsid w:val="003B2540"/>
    <w:rsid w:val="003B489E"/>
    <w:rsid w:val="00515202"/>
    <w:rsid w:val="00865E16"/>
    <w:rsid w:val="00AA235C"/>
    <w:rsid w:val="00C35475"/>
    <w:rsid w:val="00C40B0C"/>
    <w:rsid w:val="00CE3054"/>
    <w:rsid w:val="00E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0A67"/>
  <w15:chartTrackingRefBased/>
  <w15:docId w15:val="{A6BF3893-F8C8-4A3A-9701-F0343207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C8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7C8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C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24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4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</cp:revision>
  <cp:lastPrinted>2025-12-19T07:34:00Z</cp:lastPrinted>
  <dcterms:created xsi:type="dcterms:W3CDTF">2025-12-19T07:34:00Z</dcterms:created>
  <dcterms:modified xsi:type="dcterms:W3CDTF">2025-12-19T07:34:00Z</dcterms:modified>
</cp:coreProperties>
</file>