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107D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107DC" w:rsidRDefault="006107D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107DC" w:rsidRDefault="00CA570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107DC" w:rsidRDefault="00CA570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6107D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107DC" w:rsidRDefault="00CA570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107DC" w:rsidRDefault="00CA570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107DC" w:rsidRDefault="00CA5702">
            <w:pPr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6107DC" w:rsidRDefault="00CA570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6107DC" w:rsidRDefault="00CA5702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6107DC" w:rsidRDefault="00CA5702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6107DC" w:rsidRDefault="00CA5702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6107DC" w:rsidRDefault="00CA5702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6107DC" w:rsidRDefault="00CA5702">
      <w:pPr>
        <w:pStyle w:val="HChG"/>
      </w:pPr>
      <w:r>
        <w:tab/>
      </w:r>
      <w:r>
        <w:tab/>
        <w:t xml:space="preserve">Concluding observations on </w:t>
      </w:r>
      <w:fldSimple w:instr=" DOCPROPERTY  countw  \* MERGEFORMAT ">
        <w:r>
          <w:t>countw</w:t>
        </w:r>
      </w:fldSimple>
      <w:r>
        <w:t xml:space="preserve"> in the absence of its </w:t>
      </w:r>
      <w:fldSimple w:instr=" DOCPROPERTY  prepw  \* MERGEFORMAT ">
        <w:r>
          <w:t>prepw</w:t>
        </w:r>
      </w:fldSimple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107DC" w:rsidRDefault="00CA5702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6107DC" w:rsidRDefault="006107DC">
      <w:pPr>
        <w:pStyle w:val="SingleTxtG"/>
      </w:pPr>
    </w:p>
    <w:sectPr w:rsidR="006107D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DC" w:rsidRDefault="006107DC">
      <w:pPr>
        <w:spacing w:line="240" w:lineRule="auto"/>
      </w:pPr>
    </w:p>
  </w:endnote>
  <w:endnote w:type="continuationSeparator" w:id="0">
    <w:p w:rsidR="006107DC" w:rsidRDefault="006107DC">
      <w:pPr>
        <w:pStyle w:val="Piedepgina"/>
      </w:pPr>
    </w:p>
  </w:endnote>
  <w:endnote w:type="continuationNotice" w:id="1">
    <w:p w:rsidR="006107DC" w:rsidRDefault="006107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DC" w:rsidRDefault="00CA570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DC" w:rsidRDefault="00CA570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DC" w:rsidRDefault="00CA570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107DC">
      <w:tc>
        <w:tcPr>
          <w:tcW w:w="1848" w:type="dxa"/>
          <w:vAlign w:val="bottom"/>
        </w:tcPr>
        <w:p w:rsidR="006107DC" w:rsidRDefault="00CA570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107DC" w:rsidRDefault="006107D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107DC" w:rsidRDefault="00CA570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DC" w:rsidRDefault="00CA570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107DC" w:rsidRDefault="00CA570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107DC" w:rsidRDefault="006107DC">
      <w:pPr>
        <w:spacing w:line="240" w:lineRule="auto"/>
        <w:rPr>
          <w:sz w:val="2"/>
          <w:szCs w:val="2"/>
        </w:rPr>
      </w:pPr>
    </w:p>
  </w:footnote>
  <w:footnote w:id="2">
    <w:p w:rsidR="006107DC" w:rsidRDefault="00CA570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DC" w:rsidRDefault="00CA570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DC" w:rsidRDefault="00CA5702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8414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3F522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DC"/>
    <w:rsid w:val="006107DC"/>
    <w:rsid w:val="00CA5702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F3DAF2B6-EA39-4876-B953-A15F72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7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23</cp:revision>
  <cp:lastPrinted>2017-02-27T12:46:00Z</cp:lastPrinted>
  <dcterms:created xsi:type="dcterms:W3CDTF">2017-02-27T12:40:00Z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