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8125E9" w:rsidRDefault="00D44142" w:rsidP="00D44142">
            <w:pPr>
              <w:rPr>
                <w:lang w:val="es-ES"/>
              </w:rPr>
            </w:pP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F51F09" w:rsidP="00D44142">
            <w:pPr>
              <w:spacing w:after="20"/>
              <w:jc w:val="right"/>
            </w:pPr>
            <w:r>
              <w:rPr>
                <w:sz w:val="40"/>
                <w:lang w:val="es-ES"/>
              </w:rPr>
              <w:t>CCPR</w:t>
            </w:r>
            <w:r w:rsidR="00D44142" w:rsidRPr="006A5682">
              <w:t>/</w:t>
            </w:r>
            <w:fldSimple w:instr=" DOCPROPERTY  sym1  \* MERGEFORMAT ">
              <w:r w:rsidR="00D44142" w:rsidRPr="006A5682">
                <w:t>sym1</w:t>
              </w:r>
            </w:fldSimple>
          </w:p>
        </w:tc>
      </w:tr>
      <w:tr w:rsidR="002D5AAC" w:rsidRPr="00C2354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9C3FE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255FE">
              <w:rPr>
                <w:b/>
                <w:spacing w:val="-4"/>
                <w:sz w:val="34"/>
                <w:szCs w:val="34"/>
              </w:rPr>
              <w:t xml:space="preserve">Международный пакт </w:t>
            </w:r>
            <w:r w:rsidRPr="00C255FE">
              <w:rPr>
                <w:b/>
                <w:spacing w:val="-4"/>
                <w:sz w:val="34"/>
                <w:szCs w:val="34"/>
              </w:rPr>
              <w:br/>
              <w:t xml:space="preserve">о гражданских и политических </w:t>
            </w:r>
            <w:r w:rsidRPr="00C255FE">
              <w:rPr>
                <w:b/>
                <w:spacing w:val="-4"/>
                <w:sz w:val="34"/>
                <w:szCs w:val="34"/>
              </w:rPr>
              <w:br/>
              <w:t>правах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Pr="00207121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E528D1" w:rsidRDefault="00207121" w:rsidP="00A90C18"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Pr="00A90C18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D33314" w:rsidRPr="00165D03" w:rsidRDefault="00D33314" w:rsidP="00D33314">
      <w:pPr>
        <w:spacing w:before="120"/>
        <w:rPr>
          <w:b/>
          <w:sz w:val="24"/>
          <w:szCs w:val="24"/>
        </w:rPr>
      </w:pPr>
      <w:r w:rsidRPr="00165D03">
        <w:rPr>
          <w:b/>
          <w:sz w:val="24"/>
          <w:szCs w:val="24"/>
        </w:rPr>
        <w:t>Комитет по правам человека</w:t>
      </w:r>
    </w:p>
    <w:p w:rsidR="00D33314" w:rsidRPr="00962043" w:rsidRDefault="00D33314" w:rsidP="00D33314">
      <w:pPr>
        <w:pStyle w:val="HChG"/>
      </w:pPr>
      <w:r>
        <w:tab/>
      </w:r>
      <w:r>
        <w:tab/>
        <w:t xml:space="preserve">Перечень вопросов, </w:t>
      </w:r>
      <w:r w:rsidRPr="00B70C84">
        <w:t xml:space="preserve">подготовленный до </w:t>
      </w:r>
      <w:r w:rsidRPr="000C7101">
        <w:t xml:space="preserve">представления </w:t>
      </w:r>
      <w:r w:rsidRPr="00165D03">
        <w:rPr>
          <w:color w:val="FF0000"/>
        </w:rPr>
        <w:t>[первоначального] [объединенных номера периодических] [номер периодического]</w:t>
      </w:r>
      <w:r w:rsidRPr="00200FFC">
        <w:t xml:space="preserve"> </w:t>
      </w:r>
      <w:r>
        <w:t>доклада</w:t>
      </w:r>
      <w:r w:rsidRPr="00962043">
        <w:t>/</w:t>
      </w:r>
      <w:r w:rsidRPr="00165D03">
        <w:rPr>
          <w:color w:val="FF0000"/>
        </w:rPr>
        <w:t>докладов страны</w:t>
      </w:r>
      <w:r w:rsidRPr="00404010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D33314" w:rsidRPr="00962043" w:rsidRDefault="00D33314" w:rsidP="00D33314">
      <w:pPr>
        <w:pStyle w:val="H1G"/>
      </w:pPr>
      <w:r w:rsidRPr="00E56E3A">
        <w:tab/>
      </w:r>
      <w:r>
        <w:t>A.</w:t>
      </w:r>
      <w:r>
        <w:tab/>
        <w:t>Общая информация, касающаяся положения в области прав человека в стране, включая новые меры и изменения, относящиеся к осуществлению Пакта</w:t>
      </w:r>
    </w:p>
    <w:p w:rsidR="00592C67" w:rsidRPr="00962043" w:rsidRDefault="00592C67" w:rsidP="00592C67">
      <w:pPr>
        <w:pStyle w:val="SingleTxtGR"/>
      </w:pPr>
      <w:r>
        <w:t>1.</w:t>
      </w:r>
      <w:r w:rsidRPr="000C7101">
        <w:tab/>
      </w:r>
      <w:r>
        <w:t>Просьба представить информацию о мерах, принятых для выполнения рекомендаций, содержащихся в предыдущих заключительных замечаниях Комитета (CCPR/C/</w:t>
      </w:r>
      <w:r w:rsidRPr="00A4314C">
        <w:rPr>
          <w:color w:val="FF0000"/>
        </w:rPr>
        <w:t>XXX</w:t>
      </w:r>
      <w:r>
        <w:t>/CO/</w:t>
      </w:r>
      <w:r w:rsidRPr="00A4314C">
        <w:rPr>
          <w:color w:val="FF0000"/>
        </w:rPr>
        <w:t>Y</w:t>
      </w:r>
      <w:r>
        <w:t xml:space="preserve">) </w:t>
      </w:r>
      <w:r w:rsidRPr="00A4314C">
        <w:rPr>
          <w:color w:val="FF0000"/>
        </w:rPr>
        <w:t>[, включая любые соответствующие статистические данные]</w:t>
      </w:r>
      <w:r w:rsidRPr="00A4314C">
        <w:rPr>
          <w:color w:val="002060"/>
        </w:rPr>
        <w:t>.</w:t>
      </w:r>
      <w:r w:rsidRPr="00A4314C">
        <w:rPr>
          <w:color w:val="FF0000"/>
        </w:rPr>
        <w:t xml:space="preserve"> </w:t>
      </w:r>
      <w:r>
        <w:t xml:space="preserve">Просьба указать, какие </w:t>
      </w:r>
      <w:r w:rsidRPr="00A23CA9">
        <w:t>существуют процедуры для выполнения рекомендаций, содержащихся в Соображениях Комитета в соответствии с Факультативным протоколом</w:t>
      </w:r>
      <w:r>
        <w:t xml:space="preserve">, и </w:t>
      </w:r>
      <w:r w:rsidRPr="0033397F">
        <w:t xml:space="preserve">представить информацию о мерах, </w:t>
      </w:r>
      <w:r w:rsidRPr="00A23CA9">
        <w:t>принятых с целью обеспечения полного выполнения рекомендаций, содержащихся в</w:t>
      </w:r>
      <w:r>
        <w:t>о всех</w:t>
      </w:r>
      <w:r w:rsidRPr="0033397F">
        <w:t xml:space="preserve"> Соображени</w:t>
      </w:r>
      <w:r>
        <w:t>ях</w:t>
      </w:r>
      <w:r w:rsidRPr="0033397F">
        <w:t>, принятых в отношении государства-участника</w:t>
      </w:r>
      <w:r>
        <w:t xml:space="preserve">. </w:t>
      </w:r>
      <w:r w:rsidRPr="006F2395">
        <w:rPr>
          <w:b/>
          <w:highlight w:val="yellow"/>
        </w:rPr>
        <w:t>[[Могут быть перечислены конкретные Соображения.]]</w:t>
      </w:r>
    </w:p>
    <w:p w:rsidR="00592C67" w:rsidRPr="00962043" w:rsidRDefault="00592C67" w:rsidP="00592C67">
      <w:pPr>
        <w:pStyle w:val="SingleTxtGR"/>
      </w:pPr>
      <w:r>
        <w:t>2.</w:t>
      </w:r>
      <w:r>
        <w:tab/>
        <w:t xml:space="preserve">Просьба сообщить о любых других существенных изменениях в законодательной и институциональной системах, в рамках которых осуществляется поощрение и защита прав человека, имевших место со времени принятия предыдущих заключительных замечаний, а также привести примеры случаев ссылки на положения Пакта в национальных судах. </w:t>
      </w:r>
    </w:p>
    <w:p w:rsidR="00592C67" w:rsidRPr="00962043" w:rsidRDefault="00592C67" w:rsidP="00592C67">
      <w:pPr>
        <w:pStyle w:val="H1GR"/>
      </w:pPr>
      <w:r w:rsidRPr="000C7101">
        <w:tab/>
      </w:r>
      <w:r>
        <w:t>B.</w:t>
      </w:r>
      <w:r>
        <w:tab/>
        <w:t>Конкретная информация об осуществлении статей 1</w:t>
      </w:r>
      <w:r>
        <w:rPr>
          <w:lang w:val="fr-CH"/>
        </w:rPr>
        <w:t>-</w:t>
      </w:r>
      <w:bookmarkStart w:id="0" w:name="_GoBack"/>
      <w:bookmarkEnd w:id="0"/>
      <w:r>
        <w:t>27 Пакта, в том числе в связи с предыдущими рекомендациями Комитета</w:t>
      </w:r>
    </w:p>
    <w:p w:rsidR="008D671D" w:rsidRDefault="00592C67" w:rsidP="00592C67">
      <w:pPr>
        <w:pStyle w:val="H23GR"/>
      </w:pPr>
      <w:r w:rsidRPr="000C7101">
        <w:tab/>
      </w:r>
      <w:r w:rsidRPr="000C7101">
        <w:tab/>
      </w:r>
      <w:r>
        <w:t xml:space="preserve">Конституционные и правовые рамки осуществления Пакта (статьи </w:t>
      </w:r>
      <w:r w:rsidRPr="00BE280D">
        <w:rPr>
          <w:color w:val="FF0000"/>
        </w:rPr>
        <w:t>Х</w:t>
      </w:r>
      <w:r>
        <w:t xml:space="preserve"> и </w:t>
      </w:r>
      <w:r w:rsidRPr="00BE280D">
        <w:rPr>
          <w:color w:val="FF0000"/>
        </w:rPr>
        <w:t>Х</w:t>
      </w:r>
      <w:r>
        <w:t xml:space="preserve">) </w:t>
      </w:r>
      <w:r w:rsidRPr="006F2395">
        <w:rPr>
          <w:highlight w:val="yellow"/>
        </w:rPr>
        <w:t>[[Почти всегда включается]]</w:t>
      </w:r>
    </w:p>
    <w:p w:rsidR="00592C67" w:rsidRPr="00592C67" w:rsidRDefault="00592C67" w:rsidP="00592C67">
      <w:pPr>
        <w:pStyle w:val="SingleTxtGR"/>
      </w:pPr>
    </w:p>
    <w:sectPr w:rsidR="00592C67" w:rsidRPr="00592C67" w:rsidSect="00F82D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E3D" w:rsidRPr="00A312BC" w:rsidRDefault="00B44E3D" w:rsidP="00A312BC"/>
  </w:endnote>
  <w:endnote w:type="continuationSeparator" w:id="0">
    <w:p w:rsidR="00B44E3D" w:rsidRPr="00A312BC" w:rsidRDefault="00B44E3D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8D671D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404010">
      <w:fldChar w:fldCharType="begin"/>
    </w:r>
    <w:r w:rsidR="00404010">
      <w:instrText xml:space="preserve"> DOCPROPERTY  gdocf  \* MERGEFORMAT </w:instrText>
    </w:r>
    <w:r w:rsidR="00404010">
      <w:fldChar w:fldCharType="separate"/>
    </w:r>
    <w:proofErr w:type="spellStart"/>
    <w:r w:rsidR="000F2F6B">
      <w:t>gdocf</w:t>
    </w:r>
    <w:proofErr w:type="spellEnd"/>
    <w:r w:rsidR="0040401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404010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0F2F6B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8D671D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0F2F6B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0F2F6B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E3D" w:rsidRPr="001075E9" w:rsidRDefault="00B44E3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44E3D" w:rsidRDefault="00B44E3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D33314" w:rsidRPr="00962043" w:rsidRDefault="00D33314" w:rsidP="00D33314">
      <w:pPr>
        <w:pStyle w:val="Notedebasdepage"/>
        <w:rPr>
          <w:lang w:val="ru-RU"/>
        </w:rPr>
      </w:pPr>
      <w:r>
        <w:rPr>
          <w:lang w:val="ru-RU"/>
        </w:rPr>
        <w:tab/>
      </w:r>
      <w:r w:rsidRPr="006F2395">
        <w:rPr>
          <w:sz w:val="20"/>
          <w:lang w:val="ru-RU"/>
        </w:rPr>
        <w:t>*</w:t>
      </w:r>
      <w:r>
        <w:rPr>
          <w:lang w:val="ru-RU"/>
        </w:rPr>
        <w:tab/>
        <w:t xml:space="preserve">Принят Комитетом на его </w:t>
      </w:r>
      <w:r w:rsidR="009F02D9" w:rsidRPr="009F02D9">
        <w:rPr>
          <w:color w:val="FF0000"/>
          <w:lang w:val="fr-CH"/>
        </w:rPr>
        <w:t>[</w:t>
      </w:r>
      <w:r w:rsidRPr="00732248">
        <w:rPr>
          <w:color w:val="FF0000"/>
          <w:lang w:val="ru-RU"/>
        </w:rPr>
        <w:t>номер</w:t>
      </w:r>
      <w:r w:rsidR="009F02D9">
        <w:rPr>
          <w:color w:val="FF0000"/>
          <w:lang w:val="fr-CH"/>
        </w:rPr>
        <w:t>]</w:t>
      </w:r>
      <w:r>
        <w:rPr>
          <w:lang w:val="ru-RU"/>
        </w:rPr>
        <w:t xml:space="preserve"> сессии (</w:t>
      </w:r>
      <w:r w:rsidRPr="00732248">
        <w:rPr>
          <w:color w:val="FF0000"/>
          <w:lang w:val="ru-RU"/>
        </w:rPr>
        <w:t>даты</w:t>
      </w:r>
      <w:r>
        <w:rPr>
          <w:lang w:val="ru-RU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404010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F2F6B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404010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F2F6B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 w:numId="22">
    <w:abstractNumId w:val="16"/>
  </w:num>
  <w:num w:numId="23">
    <w:abstractNumId w:val="12"/>
  </w:num>
  <w:num w:numId="24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52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3D"/>
    <w:rsid w:val="00003B53"/>
    <w:rsid w:val="00033EE1"/>
    <w:rsid w:val="00041407"/>
    <w:rsid w:val="00042B72"/>
    <w:rsid w:val="000558BD"/>
    <w:rsid w:val="000814CD"/>
    <w:rsid w:val="000B57E7"/>
    <w:rsid w:val="000B6373"/>
    <w:rsid w:val="000F09DF"/>
    <w:rsid w:val="000F2F6B"/>
    <w:rsid w:val="000F61B2"/>
    <w:rsid w:val="00105FF0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1F6585"/>
    <w:rsid w:val="00207121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66A0C"/>
    <w:rsid w:val="00372478"/>
    <w:rsid w:val="00374EC6"/>
    <w:rsid w:val="00381C24"/>
    <w:rsid w:val="00393C46"/>
    <w:rsid w:val="003958D0"/>
    <w:rsid w:val="003B00E5"/>
    <w:rsid w:val="003C2369"/>
    <w:rsid w:val="00402B64"/>
    <w:rsid w:val="00404010"/>
    <w:rsid w:val="00407B78"/>
    <w:rsid w:val="00424203"/>
    <w:rsid w:val="00452493"/>
    <w:rsid w:val="00454E07"/>
    <w:rsid w:val="00465953"/>
    <w:rsid w:val="00472C5C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2C67"/>
    <w:rsid w:val="005961C8"/>
    <w:rsid w:val="005D7914"/>
    <w:rsid w:val="005E2B41"/>
    <w:rsid w:val="005E6725"/>
    <w:rsid w:val="005F0B42"/>
    <w:rsid w:val="00636359"/>
    <w:rsid w:val="00647489"/>
    <w:rsid w:val="006556C6"/>
    <w:rsid w:val="00681A10"/>
    <w:rsid w:val="006A1ED8"/>
    <w:rsid w:val="006C2031"/>
    <w:rsid w:val="006D461A"/>
    <w:rsid w:val="006F35EE"/>
    <w:rsid w:val="006F7D8D"/>
    <w:rsid w:val="007021FF"/>
    <w:rsid w:val="00712895"/>
    <w:rsid w:val="0071422F"/>
    <w:rsid w:val="0071762F"/>
    <w:rsid w:val="00746455"/>
    <w:rsid w:val="00757357"/>
    <w:rsid w:val="0079112D"/>
    <w:rsid w:val="007A5841"/>
    <w:rsid w:val="007B0B86"/>
    <w:rsid w:val="0081046B"/>
    <w:rsid w:val="008125E9"/>
    <w:rsid w:val="0081695D"/>
    <w:rsid w:val="00825F8D"/>
    <w:rsid w:val="00834B71"/>
    <w:rsid w:val="0086445C"/>
    <w:rsid w:val="00894693"/>
    <w:rsid w:val="008A08D7"/>
    <w:rsid w:val="008B6909"/>
    <w:rsid w:val="008D671D"/>
    <w:rsid w:val="00906890"/>
    <w:rsid w:val="0090759A"/>
    <w:rsid w:val="00911BE4"/>
    <w:rsid w:val="00951972"/>
    <w:rsid w:val="00953B7A"/>
    <w:rsid w:val="009569AF"/>
    <w:rsid w:val="009608F3"/>
    <w:rsid w:val="009655D4"/>
    <w:rsid w:val="009753A6"/>
    <w:rsid w:val="009A24AC"/>
    <w:rsid w:val="009B576A"/>
    <w:rsid w:val="009C3FE8"/>
    <w:rsid w:val="009F02D9"/>
    <w:rsid w:val="009F03E2"/>
    <w:rsid w:val="00A312BC"/>
    <w:rsid w:val="00A66C5E"/>
    <w:rsid w:val="00A84021"/>
    <w:rsid w:val="00A84D35"/>
    <w:rsid w:val="00A90C18"/>
    <w:rsid w:val="00A917B3"/>
    <w:rsid w:val="00AA6DBD"/>
    <w:rsid w:val="00AB4B51"/>
    <w:rsid w:val="00B10CC7"/>
    <w:rsid w:val="00B36329"/>
    <w:rsid w:val="00B44E3D"/>
    <w:rsid w:val="00B539E7"/>
    <w:rsid w:val="00B62458"/>
    <w:rsid w:val="00B82B71"/>
    <w:rsid w:val="00BA1BE5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0F13"/>
    <w:rsid w:val="00CD230B"/>
    <w:rsid w:val="00CE21D3"/>
    <w:rsid w:val="00CE5A1A"/>
    <w:rsid w:val="00CF55F6"/>
    <w:rsid w:val="00D03C63"/>
    <w:rsid w:val="00D17863"/>
    <w:rsid w:val="00D33314"/>
    <w:rsid w:val="00D33D63"/>
    <w:rsid w:val="00D44142"/>
    <w:rsid w:val="00D90028"/>
    <w:rsid w:val="00D90138"/>
    <w:rsid w:val="00DA4DD8"/>
    <w:rsid w:val="00DC2F0B"/>
    <w:rsid w:val="00DF71B9"/>
    <w:rsid w:val="00E21169"/>
    <w:rsid w:val="00E30205"/>
    <w:rsid w:val="00E528D1"/>
    <w:rsid w:val="00E73F76"/>
    <w:rsid w:val="00E80F18"/>
    <w:rsid w:val="00EA2C9F"/>
    <w:rsid w:val="00ED0BDA"/>
    <w:rsid w:val="00EE266E"/>
    <w:rsid w:val="00EF1360"/>
    <w:rsid w:val="00EF3220"/>
    <w:rsid w:val="00F21B00"/>
    <w:rsid w:val="00F51F09"/>
    <w:rsid w:val="00F5496C"/>
    <w:rsid w:val="00F670E3"/>
    <w:rsid w:val="00F82DE6"/>
    <w:rsid w:val="00F83D18"/>
    <w:rsid w:val="00F90E40"/>
    <w:rsid w:val="00F94155"/>
    <w:rsid w:val="00F9783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,"/>
  <w:listSeparator w:val=";"/>
  <w14:docId w14:val="3530996C"/>
  <w15:docId w15:val="{7DFD4FC4-B15B-48AD-AC4F-165ADD6B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5496C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F5496C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F5496C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qFormat/>
    <w:rsid w:val="00F5496C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F5496C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qFormat/>
    <w:rsid w:val="00F5496C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F5496C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F5496C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qFormat/>
    <w:rsid w:val="00F5496C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F5496C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F5496C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F5496C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F5496C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F5496C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F5496C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F5496C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F5496C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F5496C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F5496C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F5496C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F5496C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F5496C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F5496C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F5496C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F5496C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F5496C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F5496C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F5496C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F5496C"/>
  </w:style>
  <w:style w:type="character" w:customStyle="1" w:styleId="NotedefinCar">
    <w:name w:val="Note de fin Car"/>
    <w:aliases w:val="2_G Car"/>
    <w:basedOn w:val="Policepardfaut"/>
    <w:link w:val="Notedefin"/>
    <w:rsid w:val="00F5496C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F5496C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rsid w:val="00F5496C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F5496C"/>
    <w:rPr>
      <w:color w:val="800080" w:themeColor="followedHyperlink"/>
      <w:u w:val="none"/>
    </w:rPr>
  </w:style>
  <w:style w:type="paragraph" w:customStyle="1" w:styleId="H1GR">
    <w:name w:val="_ H_1_GR"/>
    <w:basedOn w:val="Normal"/>
    <w:next w:val="Normal"/>
    <w:qFormat/>
    <w:rsid w:val="00592C67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pacing w:val="4"/>
      <w:w w:val="103"/>
      <w:kern w:val="14"/>
      <w:sz w:val="24"/>
      <w:szCs w:val="20"/>
      <w:lang w:eastAsia="ru-RU"/>
    </w:rPr>
  </w:style>
  <w:style w:type="paragraph" w:customStyle="1" w:styleId="H23GR">
    <w:name w:val="_ H_2/3_GR"/>
    <w:basedOn w:val="Normal"/>
    <w:next w:val="Normal"/>
    <w:qFormat/>
    <w:rsid w:val="00592C6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pacing w:val="4"/>
      <w:w w:val="103"/>
      <w:kern w:val="14"/>
      <w:szCs w:val="20"/>
      <w:lang w:eastAsia="ru-RU"/>
    </w:rPr>
  </w:style>
  <w:style w:type="paragraph" w:customStyle="1" w:styleId="SingleTxtGR">
    <w:name w:val="_ Single Txt_GR"/>
    <w:basedOn w:val="Normal"/>
    <w:qFormat/>
    <w:rsid w:val="00592C67"/>
    <w:pPr>
      <w:tabs>
        <w:tab w:val="left" w:pos="1701"/>
        <w:tab w:val="left" w:pos="2268"/>
        <w:tab w:val="left" w:pos="2835"/>
        <w:tab w:val="left" w:pos="3402"/>
        <w:tab w:val="left" w:pos="3969"/>
      </w:tabs>
      <w:suppressAutoHyphens w:val="0"/>
      <w:spacing w:after="120"/>
      <w:ind w:left="1134" w:right="1134"/>
      <w:jc w:val="both"/>
    </w:pPr>
    <w:rPr>
      <w:rFonts w:eastAsia="Times New Roman" w:cs="Times New Roman"/>
      <w:spacing w:val="4"/>
      <w:w w:val="103"/>
      <w:kern w:val="1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1653</Characters>
  <Application>Microsoft Office Word</Application>
  <DocSecurity>0</DocSecurity>
  <Lines>13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 BAJENOVA</dc:creator>
  <cp:lastModifiedBy>Nicolas Morin</cp:lastModifiedBy>
  <cp:revision>9</cp:revision>
  <cp:lastPrinted>2017-07-04T10:34:00Z</cp:lastPrinted>
  <dcterms:created xsi:type="dcterms:W3CDTF">2018-05-31T09:17:00Z</dcterms:created>
  <dcterms:modified xsi:type="dcterms:W3CDTF">2018-10-22T09:02:00Z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