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04DB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04DB8" w:rsidRDefault="00804DB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04DB8" w:rsidRDefault="00F65FA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04DB8" w:rsidRDefault="00F65FA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804DB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04DB8" w:rsidRDefault="00F65FAF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04DB8" w:rsidRDefault="00F65FAF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04DB8" w:rsidRDefault="00F65FAF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804DB8" w:rsidRDefault="00F65FA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804DB8" w:rsidRDefault="00F65FA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804DB8" w:rsidRDefault="00F65FAF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804DB8" w:rsidRDefault="00F65FAF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804DB8" w:rsidRDefault="00F65FA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804DB8" w:rsidRDefault="00F65FA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04DB8" w:rsidRDefault="00F65FAF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804DB8" w:rsidRDefault="00F65FAF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804DB8" w:rsidRDefault="00F65FAF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04DB8" w:rsidRDefault="00F65FAF">
      <w:pPr>
        <w:pStyle w:val="HChG"/>
      </w:pPr>
      <w:r>
        <w:tab/>
      </w:r>
      <w:r>
        <w:tab/>
      </w:r>
      <w:r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countw</w:t>
      </w:r>
      <w:r>
        <w:fldChar w:fldCharType="end"/>
      </w:r>
      <w:r>
        <w:t xml:space="preserve"> under article 29 (1) of the Convention</w:t>
      </w:r>
    </w:p>
    <w:p w:rsidR="00804DB8" w:rsidRDefault="00F65FAF">
      <w:pPr>
        <w:pStyle w:val="H1G"/>
      </w:pPr>
      <w:r>
        <w:tab/>
      </w:r>
      <w:r>
        <w:tab/>
        <w:t>Draft prepared by the Country Rapporteur</w:t>
      </w:r>
    </w:p>
    <w:p w:rsidR="00804DB8" w:rsidRDefault="00F65FAF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804DB8" w:rsidRDefault="00804DB8">
      <w:pPr>
        <w:pStyle w:val="SingleTxtG"/>
      </w:pPr>
    </w:p>
    <w:sectPr w:rsidR="00804DB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DB8" w:rsidRDefault="00804DB8">
      <w:pPr>
        <w:spacing w:line="240" w:lineRule="auto"/>
      </w:pPr>
    </w:p>
  </w:endnote>
  <w:endnote w:type="continuationSeparator" w:id="0">
    <w:p w:rsidR="00804DB8" w:rsidRDefault="00804DB8">
      <w:pPr>
        <w:pStyle w:val="Piedepgina"/>
      </w:pPr>
    </w:p>
  </w:endnote>
  <w:endnote w:type="continuationNotice" w:id="1">
    <w:p w:rsidR="00804DB8" w:rsidRDefault="00804D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B8" w:rsidRDefault="00F65FAF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B8" w:rsidRDefault="00F65FAF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B8" w:rsidRDefault="00F65FA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04DB8">
      <w:tc>
        <w:tcPr>
          <w:tcW w:w="1848" w:type="dxa"/>
          <w:vAlign w:val="bottom"/>
        </w:tcPr>
        <w:p w:rsidR="00804DB8" w:rsidRDefault="00F65FA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04DB8" w:rsidRDefault="00804DB8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804DB8" w:rsidRDefault="00F65FAF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DB8" w:rsidRDefault="00F65FA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04DB8" w:rsidRDefault="00F65FA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04DB8" w:rsidRDefault="00804DB8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B8" w:rsidRDefault="00F65FAF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B8" w:rsidRDefault="00F65FAF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B8"/>
    <w:rsid w:val="00804DB8"/>
    <w:rsid w:val="00F6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2017-10-30T15:26:00Z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