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630627" w:rsidP="00F56723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4559FF">
              <w:rPr>
                <w:sz w:val="40"/>
                <w:szCs w:val="20"/>
              </w:rPr>
              <w:t>CEDAW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630627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630627" w:rsidRPr="00DB7679" w:rsidRDefault="00F56723" w:rsidP="00630627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630627" w:rsidRPr="005B46D9" w:rsidRDefault="00630627" w:rsidP="00630627">
            <w:pPr>
              <w:spacing w:before="60" w:line="640" w:lineRule="exact"/>
              <w:jc w:val="left"/>
              <w:rPr>
                <w:szCs w:val="60"/>
                <w:rtl/>
              </w:rPr>
            </w:pPr>
            <w:r w:rsidRPr="00460CB7">
              <w:rPr>
                <w:rFonts w:hint="cs"/>
                <w:b/>
                <w:bCs/>
                <w:sz w:val="52"/>
                <w:szCs w:val="52"/>
                <w:rtl/>
              </w:rPr>
              <w:t>اتفاقية القضاء على جميع أشكال التمييز ضد المرأة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630627" w:rsidRPr="000C196E" w:rsidRDefault="00630627" w:rsidP="00630627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630627" w:rsidRPr="000C196E" w:rsidRDefault="00630627" w:rsidP="00630627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630627" w:rsidRPr="000C196E" w:rsidRDefault="00630627" w:rsidP="0063062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630627" w:rsidRPr="000C196E" w:rsidRDefault="00630627" w:rsidP="00630627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630627" w:rsidRPr="00024732" w:rsidRDefault="00630627" w:rsidP="0063062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630627" w:rsidRPr="003E1417" w:rsidRDefault="00630627" w:rsidP="00630627">
      <w:pPr>
        <w:spacing w:before="120" w:line="380" w:lineRule="exact"/>
        <w:jc w:val="left"/>
        <w:rPr>
          <w:b/>
          <w:bCs/>
          <w:sz w:val="36"/>
          <w:szCs w:val="36"/>
          <w:rtl/>
          <w:lang w:val="fr-CH"/>
        </w:rPr>
      </w:pPr>
      <w:r w:rsidRPr="003E1417">
        <w:rPr>
          <w:b/>
          <w:bCs/>
          <w:sz w:val="36"/>
          <w:szCs w:val="36"/>
          <w:rtl/>
          <w:lang w:val="fr-CH"/>
        </w:rPr>
        <w:t xml:space="preserve">اللجنة المعنية </w:t>
      </w:r>
      <w:r>
        <w:rPr>
          <w:rFonts w:hint="cs"/>
          <w:b/>
          <w:bCs/>
          <w:sz w:val="36"/>
          <w:szCs w:val="36"/>
          <w:rtl/>
          <w:lang w:val="fr-CH"/>
        </w:rPr>
        <w:t>بالقضاء على التمييز ضد المرأة</w:t>
      </w:r>
    </w:p>
    <w:p w:rsidR="00630627" w:rsidRDefault="00630627" w:rsidP="00630627">
      <w:pPr>
        <w:pStyle w:val="HM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3E1417">
        <w:rPr>
          <w:rtl/>
        </w:rPr>
        <w:t>النظر في التقارير المقدمة من ال</w:t>
      </w:r>
      <w:r>
        <w:rPr>
          <w:rFonts w:hint="cs"/>
          <w:rtl/>
        </w:rPr>
        <w:t>ـ</w:t>
      </w:r>
      <w:r w:rsidRPr="003E1417">
        <w:rPr>
          <w:rtl/>
        </w:rPr>
        <w:t>دول الأط</w:t>
      </w:r>
      <w:r>
        <w:rPr>
          <w:rFonts w:hint="cs"/>
          <w:rtl/>
        </w:rPr>
        <w:t>ـ</w:t>
      </w:r>
      <w:r w:rsidRPr="003E1417">
        <w:rPr>
          <w:rtl/>
        </w:rPr>
        <w:t xml:space="preserve">راف بموجب المادة </w:t>
      </w:r>
      <w:r>
        <w:rPr>
          <w:rFonts w:hint="cs"/>
          <w:rtl/>
        </w:rPr>
        <w:t>18</w:t>
      </w:r>
      <w:r w:rsidRPr="003E1417">
        <w:rPr>
          <w:rtl/>
        </w:rPr>
        <w:t xml:space="preserve"> من الاتفاقية</w:t>
      </w:r>
    </w:p>
    <w:p w:rsidR="00630627" w:rsidRPr="00422337" w:rsidRDefault="00630627" w:rsidP="00630627">
      <w:pPr>
        <w:pStyle w:val="HChGA"/>
        <w:rPr>
          <w:rtl/>
        </w:rPr>
      </w:pPr>
      <w:r>
        <w:rPr>
          <w:rFonts w:hint="cs"/>
          <w:rtl/>
        </w:rPr>
        <w:tab/>
      </w:r>
      <w:r>
        <w:rPr>
          <w:rFonts w:hint="cs"/>
          <w:color w:val="FF0000"/>
          <w:rtl/>
        </w:rPr>
        <w:tab/>
      </w:r>
      <w:r w:rsidRPr="00422337">
        <w:rPr>
          <w:rFonts w:hint="cs"/>
          <w:color w:val="FF0000"/>
          <w:rtl/>
        </w:rPr>
        <w:t>[</w:t>
      </w:r>
      <w:r w:rsidRPr="00422337">
        <w:rPr>
          <w:rFonts w:hint="cs"/>
          <w:rtl/>
        </w:rPr>
        <w:t>ال</w:t>
      </w:r>
      <w:r w:rsidRPr="00422337">
        <w:rPr>
          <w:rtl/>
        </w:rPr>
        <w:t>تقارير</w:t>
      </w:r>
      <w:r w:rsidRPr="00422337">
        <w:rPr>
          <w:rFonts w:hint="cs"/>
          <w:rtl/>
        </w:rPr>
        <w:t xml:space="preserve"> الدورية </w:t>
      </w:r>
      <w:r>
        <w:rPr>
          <w:rFonts w:hint="cs"/>
          <w:color w:val="FF0000"/>
          <w:rtl/>
        </w:rPr>
        <w:t>[ال</w:t>
      </w:r>
      <w:r w:rsidRPr="00422337">
        <w:rPr>
          <w:rFonts w:hint="cs"/>
          <w:color w:val="FF0000"/>
          <w:rtl/>
        </w:rPr>
        <w:t>رقم</w:t>
      </w:r>
      <w:r>
        <w:rPr>
          <w:rFonts w:hint="cs"/>
          <w:color w:val="FF0000"/>
          <w:rtl/>
        </w:rPr>
        <w:t>]</w:t>
      </w:r>
      <w:r w:rsidRPr="00422337">
        <w:rPr>
          <w:rFonts w:hint="cs"/>
          <w:color w:val="FF0000"/>
          <w:rtl/>
        </w:rPr>
        <w:t>]</w:t>
      </w:r>
      <w:r w:rsidRPr="00422337">
        <w:rPr>
          <w:rFonts w:hint="cs"/>
          <w:rtl/>
        </w:rPr>
        <w:t xml:space="preserve"> </w:t>
      </w:r>
      <w:r w:rsidRPr="00422337">
        <w:rPr>
          <w:rFonts w:hint="cs"/>
          <w:color w:val="FF0000"/>
          <w:rtl/>
        </w:rPr>
        <w:t>[</w:t>
      </w:r>
      <w:r w:rsidRPr="00422337">
        <w:rPr>
          <w:rFonts w:hint="cs"/>
          <w:rtl/>
        </w:rPr>
        <w:t>التقارير الأولية</w:t>
      </w:r>
      <w:r w:rsidRPr="00422337">
        <w:rPr>
          <w:rFonts w:hint="cs"/>
          <w:color w:val="FF0000"/>
          <w:rtl/>
        </w:rPr>
        <w:t>]</w:t>
      </w:r>
      <w:r w:rsidRPr="00422337">
        <w:rPr>
          <w:rFonts w:hint="cs"/>
          <w:rtl/>
        </w:rPr>
        <w:t xml:space="preserve"> ل</w:t>
      </w:r>
      <w:r w:rsidRPr="00422337">
        <w:rPr>
          <w:rtl/>
        </w:rPr>
        <w:t xml:space="preserve">لدول الأطراف </w:t>
      </w:r>
      <w:r w:rsidRPr="00422337">
        <w:rPr>
          <w:rFonts w:hint="cs"/>
          <w:rtl/>
        </w:rPr>
        <w:t>التي يحل موعد</w:t>
      </w:r>
      <w:r w:rsidRPr="00422337">
        <w:rPr>
          <w:rtl/>
        </w:rPr>
        <w:t xml:space="preserve"> تقديمها في عام </w:t>
      </w:r>
      <w:r w:rsidRPr="00422337">
        <w:rPr>
          <w:color w:val="FF0000"/>
          <w:rtl/>
        </w:rPr>
        <w:t>[.</w:t>
      </w:r>
      <w:r w:rsidRPr="00422337">
        <w:rPr>
          <w:rFonts w:hint="cs"/>
          <w:color w:val="FF0000"/>
          <w:rtl/>
        </w:rPr>
        <w:t>.</w:t>
      </w:r>
      <w:r w:rsidRPr="00422337">
        <w:rPr>
          <w:color w:val="FF0000"/>
          <w:rtl/>
        </w:rPr>
        <w:t>.]</w:t>
      </w:r>
    </w:p>
    <w:p w:rsidR="00630627" w:rsidRDefault="00630627" w:rsidP="00630627">
      <w:pPr>
        <w:pStyle w:val="HMGA"/>
        <w:rPr>
          <w:sz w:val="36"/>
          <w:szCs w:val="36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422337">
        <w:rPr>
          <w:rFonts w:hint="cs"/>
          <w:color w:val="FF0000"/>
          <w:rtl/>
        </w:rPr>
        <w:t>[</w:t>
      </w:r>
      <w:r w:rsidRPr="00422337">
        <w:rPr>
          <w:color w:val="FF0000"/>
          <w:rtl/>
        </w:rPr>
        <w:t>البلد]</w:t>
      </w:r>
      <w:r w:rsidRPr="0018231C">
        <w:rPr>
          <w:sz w:val="28"/>
          <w:szCs w:val="28"/>
          <w:rtl/>
        </w:rPr>
        <w:footnoteReference w:customMarkFollows="1" w:id="1"/>
        <w:t>*</w:t>
      </w:r>
      <w:bookmarkStart w:id="0" w:name="_GoBack"/>
      <w:bookmarkEnd w:id="0"/>
    </w:p>
    <w:p w:rsidR="00630627" w:rsidRPr="00F77505" w:rsidRDefault="00630627" w:rsidP="00630627">
      <w:pPr>
        <w:pStyle w:val="SingleTxtGA"/>
        <w:jc w:val="right"/>
        <w:rPr>
          <w:rtl/>
        </w:rPr>
      </w:pPr>
      <w:r>
        <w:rPr>
          <w:rFonts w:hint="cs"/>
          <w:spacing w:val="6"/>
          <w:kern w:val="16"/>
          <w:sz w:val="30"/>
          <w:rtl/>
        </w:rPr>
        <w:t>[</w:t>
      </w:r>
      <w:r w:rsidRPr="00A1409C">
        <w:rPr>
          <w:rFonts w:hint="cs"/>
          <w:spacing w:val="6"/>
          <w:kern w:val="16"/>
          <w:sz w:val="30"/>
          <w:rtl/>
        </w:rPr>
        <w:t>تاريخ الاستلام</w:t>
      </w:r>
      <w:r>
        <w:rPr>
          <w:rFonts w:hint="cs"/>
          <w:spacing w:val="6"/>
          <w:kern w:val="16"/>
          <w:sz w:val="30"/>
          <w:rtl/>
        </w:rPr>
        <w:t xml:space="preserve">: </w:t>
      </w:r>
      <w:r>
        <w:rPr>
          <w:color w:val="FF0000"/>
          <w:spacing w:val="6"/>
          <w:kern w:val="16"/>
          <w:szCs w:val="20"/>
        </w:rPr>
        <w:t>XX</w:t>
      </w:r>
      <w:r w:rsidRPr="00A1409C">
        <w:rPr>
          <w:rFonts w:hint="cs"/>
          <w:color w:val="FF0000"/>
          <w:spacing w:val="6"/>
          <w:kern w:val="16"/>
          <w:sz w:val="30"/>
          <w:rtl/>
        </w:rPr>
        <w:t xml:space="preserve"> الشهر السنة</w:t>
      </w:r>
      <w:r>
        <w:rPr>
          <w:rFonts w:hint="cs"/>
          <w:spacing w:val="6"/>
          <w:kern w:val="16"/>
          <w:sz w:val="30"/>
          <w:rtl/>
        </w:rPr>
        <w:t>]</w:t>
      </w:r>
    </w:p>
    <w:p w:rsidR="00630627" w:rsidRPr="003E1417" w:rsidRDefault="00630627" w:rsidP="00630627">
      <w:pPr>
        <w:ind w:left="567" w:firstLine="680"/>
        <w:rPr>
          <w:color w:val="0000FF"/>
          <w:rtl/>
        </w:rPr>
      </w:pPr>
      <w:r>
        <w:rPr>
          <w:rFonts w:hint="cs"/>
          <w:color w:val="0000FF"/>
          <w:spacing w:val="6"/>
          <w:kern w:val="16"/>
          <w:sz w:val="30"/>
          <w:rtl/>
        </w:rPr>
        <w:t>[يبدأ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 xml:space="preserve"> النص في الصفحة التالية]</w:t>
      </w:r>
    </w:p>
    <w:p w:rsidR="00761849" w:rsidRPr="00C639B7" w:rsidRDefault="00761849" w:rsidP="00C639B7">
      <w:pPr>
        <w:pStyle w:val="SingleTxtGA"/>
        <w:rPr>
          <w:szCs w:val="20"/>
          <w:rtl/>
        </w:rPr>
      </w:pPr>
    </w:p>
    <w:sectPr w:rsidR="00761849" w:rsidRPr="00C639B7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Pieddepage"/>
      <w:tabs>
        <w:tab w:val="right" w:pos="9598"/>
      </w:tabs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C246A8"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A473F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630627" w:rsidRPr="00E15794" w:rsidRDefault="00630627" w:rsidP="00AE40F1">
      <w:pPr>
        <w:pStyle w:val="FootnoteText1"/>
        <w:rPr>
          <w:rtl/>
        </w:rPr>
      </w:pPr>
      <w:r w:rsidRPr="00630627">
        <w:rPr>
          <w:rStyle w:val="Appelnotedebasdep"/>
          <w:sz w:val="20"/>
          <w:szCs w:val="26"/>
          <w:vertAlign w:val="baseline"/>
          <w:rtl/>
        </w:rPr>
        <w:t>*</w:t>
      </w:r>
      <w:r>
        <w:rPr>
          <w:rtl/>
        </w:rPr>
        <w:tab/>
      </w:r>
      <w:r w:rsidRPr="003E1417">
        <w:rPr>
          <w:rtl/>
        </w:rPr>
        <w:t>تصدر هذه الوثيقة من دون تحرير رسمي.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3481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A2113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260FF"/>
    <w:rsid w:val="00343D95"/>
    <w:rsid w:val="00373102"/>
    <w:rsid w:val="00374341"/>
    <w:rsid w:val="00384DA7"/>
    <w:rsid w:val="003A79A4"/>
    <w:rsid w:val="003D1062"/>
    <w:rsid w:val="00420D7B"/>
    <w:rsid w:val="00450B21"/>
    <w:rsid w:val="00453B63"/>
    <w:rsid w:val="00455780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AD014E"/>
    <w:rsid w:val="00AE40F1"/>
    <w:rsid w:val="00B10943"/>
    <w:rsid w:val="00B13763"/>
    <w:rsid w:val="00B477A4"/>
    <w:rsid w:val="00B54045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,"/>
  <w:listSeparator w:val=";"/>
  <w14:docId w14:val="330685CE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C4B44-EE22-4BB8-B61F-1F83169E3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</cp:revision>
  <cp:lastPrinted>2016-06-21T10:29:00Z</cp:lastPrinted>
  <dcterms:created xsi:type="dcterms:W3CDTF">2018-06-22T08:39:00Z</dcterms:created>
  <dcterms:modified xsi:type="dcterms:W3CDTF">2018-06-22T14:57:00Z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