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r w:rsidR="00E966A8">
              <w:fldChar w:fldCharType="begin"/>
            </w:r>
            <w:r w:rsidR="00E966A8">
              <w:instrText xml:space="preserve"> DOCPROPERTY  sym1  \* MERGEFORMAT </w:instrText>
            </w:r>
            <w:r w:rsidR="00E966A8">
              <w:fldChar w:fldCharType="separate"/>
            </w:r>
            <w:r w:rsidR="00935A0B" w:rsidRPr="00F43810">
              <w:t>sym1</w:t>
            </w:r>
            <w:r w:rsidR="00E966A8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E966A8">
              <w:fldChar w:fldCharType="begin"/>
            </w:r>
            <w:r w:rsidR="00E966A8">
              <w:instrText xml:space="preserve"> DOCPROPERTY  dist  \* MERGEFORMAT </w:instrText>
            </w:r>
            <w:r w:rsidR="00E966A8">
              <w:fldChar w:fldCharType="separate"/>
            </w:r>
            <w:r w:rsidR="00C4227A">
              <w:t>dist</w:t>
            </w:r>
            <w:r w:rsidR="00E966A8">
              <w:fldChar w:fldCharType="end"/>
            </w:r>
          </w:p>
          <w:p w:rsidR="00935A0B" w:rsidRPr="00F43810" w:rsidRDefault="00BC3E2F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966A8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966A8">
              <w:fldChar w:fldCharType="begin"/>
            </w:r>
            <w:r w:rsidR="00E966A8">
              <w:instrText xml:space="preserve"> DOCPROPERTY  olang  \* MERGEFORMAT </w:instrText>
            </w:r>
            <w:r w:rsidR="00E966A8">
              <w:fldChar w:fldCharType="separate"/>
            </w:r>
            <w:r w:rsidRPr="00F43810">
              <w:t>olang</w:t>
            </w:r>
            <w:r w:rsidR="00E966A8">
              <w:fldChar w:fldCharType="end"/>
            </w:r>
          </w:p>
          <w:p w:rsidR="002D5AAC" w:rsidRDefault="00E966A8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rFonts w:ascii="Times New Roman Bold" w:hAnsi="Times New Roman Bold" w:hint="eastAsia"/>
          <w:b/>
          <w:color w:val="000000"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4227A" w:rsidRPr="004A4532" w:rsidRDefault="00C4227A" w:rsidP="00C4227A">
      <w:pPr>
        <w:pStyle w:val="HMG"/>
        <w:rPr>
          <w:lang w:val="en-GB"/>
        </w:rPr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Pr="00C4227A">
        <w:rPr>
          <w:lang w:val="es-ES_tradnl"/>
        </w:rPr>
        <w:fldChar w:fldCharType="begin"/>
      </w:r>
      <w:r w:rsidRPr="00C4227A">
        <w:rPr>
          <w:lang w:val="es-ES_tradnl"/>
        </w:rPr>
        <w:instrText xml:space="preserve"> DOCPROPERTY  prepwc  \* MERGEFORMAT </w:instrText>
      </w:r>
      <w:r w:rsidRPr="00C4227A">
        <w:rPr>
          <w:lang w:val="es-ES_tradnl"/>
        </w:rPr>
        <w:fldChar w:fldCharType="separate"/>
      </w:r>
      <w:r w:rsidRPr="00C4227A">
        <w:rPr>
          <w:lang w:val="es-ES_tradnl"/>
        </w:rPr>
        <w:t>prepwc</w:t>
      </w:r>
      <w:r w:rsidRPr="00C4227A">
        <w:rPr>
          <w:lang w:val="es-ES_tradnl"/>
        </w:rPr>
        <w:fldChar w:fldCharType="end"/>
      </w:r>
      <w:r w:rsidRPr="004A4532">
        <w:rPr>
          <w:lang w:val="es-ES_tradnl"/>
        </w:rPr>
        <w:t xml:space="preserve"> que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countwd  \* MERGEFORMAT </w:instrText>
      </w:r>
      <w:r>
        <w:rPr>
          <w:lang w:val="es-ES_tradnl"/>
        </w:rPr>
        <w:fldChar w:fldCharType="separate"/>
      </w:r>
      <w:r>
        <w:rPr>
          <w:lang w:val="es-ES_tradnl"/>
        </w:rPr>
        <w:t>countwd</w:t>
      </w:r>
      <w:r>
        <w:rPr>
          <w:lang w:val="es-ES_tradnl"/>
        </w:rPr>
        <w:fldChar w:fldCharType="end"/>
      </w:r>
      <w:r w:rsidRPr="004A4532">
        <w:rPr>
          <w:lang w:val="es-ES_tradnl"/>
        </w:rPr>
        <w:t xml:space="preserve"> debía presentar en </w:t>
      </w:r>
      <w:r w:rsidRPr="004A4532">
        <w:rPr>
          <w:color w:val="FF0000"/>
          <w:lang w:val="es-ES_tradnl"/>
        </w:rPr>
        <w:t>año</w:t>
      </w:r>
      <w:r w:rsidRPr="004A4532">
        <w:rPr>
          <w:lang w:val="es-ES_tradnl"/>
        </w:rPr>
        <w:t xml:space="preserve"> en virtud del artículo</w:t>
      </w:r>
      <w:r>
        <w:rPr>
          <w:lang w:val="es-ES_tradnl"/>
        </w:rPr>
        <w:t> </w:t>
      </w:r>
      <w:r w:rsidRPr="004A4532">
        <w:rPr>
          <w:lang w:val="es-ES_tradnl"/>
        </w:rPr>
        <w:t>18 de la Convención</w:t>
      </w:r>
      <w:r w:rsidRPr="004A4532">
        <w:rPr>
          <w:b w:val="0"/>
          <w:sz w:val="20"/>
          <w:lang w:val="es-ES_tradnl"/>
        </w:rPr>
        <w:footnoteReference w:customMarkFollows="1" w:id="1"/>
        <w:t>*</w:t>
      </w:r>
    </w:p>
    <w:p w:rsidR="00242391" w:rsidRPr="00BC3E2F" w:rsidRDefault="00242391" w:rsidP="00242391">
      <w:pPr>
        <w:ind w:left="1134" w:right="1134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242391" w:rsidRDefault="00242391" w:rsidP="00242391">
      <w:pPr>
        <w:pStyle w:val="SingleTxtG"/>
        <w:rPr>
          <w:color w:val="0000FF"/>
        </w:rPr>
      </w:pPr>
      <w:r w:rsidRPr="00A760F9">
        <w:rPr>
          <w:color w:val="0000FF"/>
        </w:rPr>
        <w:t xml:space="preserve">[El texto comienza en la </w:t>
      </w:r>
      <w:r>
        <w:rPr>
          <w:color w:val="0000FF"/>
        </w:rPr>
        <w:t>página siguiente]</w:t>
      </w:r>
    </w:p>
    <w:p w:rsidR="00242391" w:rsidRPr="00242391" w:rsidRDefault="00BC3E2F" w:rsidP="00242391">
      <w:pPr>
        <w:pStyle w:val="SingleTxtG"/>
      </w:pPr>
      <w:r>
        <w:br w:type="page"/>
      </w:r>
    </w:p>
    <w:sectPr w:rsidR="00242391" w:rsidRPr="0024239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966A8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966A8">
      <w:fldChar w:fldCharType="begin"/>
    </w:r>
    <w:r w:rsidR="00E966A8">
      <w:instrText xml:space="preserve"> DOCPROPERTY  gdocf  \* MERGEFORMAT </w:instrText>
    </w:r>
    <w:r w:rsidR="00E966A8">
      <w:fldChar w:fldCharType="separate"/>
    </w:r>
    <w:r w:rsidR="00935A0B">
      <w:t>gdocf</w:t>
    </w:r>
    <w:r w:rsidR="00E966A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966A8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35A0B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r w:rsidR="00E966A8">
      <w:fldChar w:fldCharType="begin"/>
    </w:r>
    <w:r w:rsidR="00E966A8">
      <w:instrText xml:space="preserve"> DOCPROPERTY  gdoc  \* MERGEFORMAT </w:instrText>
    </w:r>
    <w:r w:rsidR="00E966A8">
      <w:fldChar w:fldCharType="separate"/>
    </w:r>
    <w:r>
      <w:t>gdoc</w:t>
    </w:r>
    <w:r w:rsidR="00E966A8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4227A" w:rsidRPr="004A4532" w:rsidRDefault="00C4227A" w:rsidP="00C4227A">
      <w:pPr>
        <w:pStyle w:val="Textonotapie"/>
        <w:spacing w:line="360" w:lineRule="auto"/>
        <w:rPr>
          <w:szCs w:val="18"/>
        </w:rPr>
      </w:pPr>
      <w:r w:rsidRPr="00032118">
        <w:rPr>
          <w:sz w:val="22"/>
        </w:rPr>
        <w:tab/>
      </w:r>
      <w:r w:rsidRPr="00C4227A">
        <w:rPr>
          <w:rStyle w:val="Refdenotaalpie"/>
          <w:sz w:val="20"/>
          <w:vertAlign w:val="baseline"/>
        </w:rPr>
        <w:t>*</w:t>
      </w:r>
      <w:r w:rsidRPr="00032118">
        <w:rPr>
          <w:sz w:val="22"/>
        </w:rPr>
        <w:tab/>
      </w:r>
      <w:r w:rsidRPr="004A4532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966A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966A8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923E9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51B3"/>
    <w:rsid w:val="00B47528"/>
    <w:rsid w:val="00B539E7"/>
    <w:rsid w:val="00B563EB"/>
    <w:rsid w:val="00B569EA"/>
    <w:rsid w:val="00B62458"/>
    <w:rsid w:val="00B80A93"/>
    <w:rsid w:val="00BC3E2F"/>
    <w:rsid w:val="00BD33EE"/>
    <w:rsid w:val="00BF2E5C"/>
    <w:rsid w:val="00C106D6"/>
    <w:rsid w:val="00C4227A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3D6C"/>
    <w:rsid w:val="00D82740"/>
    <w:rsid w:val="00D90138"/>
    <w:rsid w:val="00E1416F"/>
    <w:rsid w:val="00E31CF9"/>
    <w:rsid w:val="00E56EE3"/>
    <w:rsid w:val="00E73F76"/>
    <w:rsid w:val="00E86371"/>
    <w:rsid w:val="00E966A8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2687-005D-4A91-9985-D1E8B195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2013-10-24T10:25:00Z</cp:lastPrinted>
  <dcterms:created xsi:type="dcterms:W3CDTF">2017-06-14T06:34:00Z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