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6050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6050B" w:rsidRDefault="0076050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6050B" w:rsidRDefault="00D73BB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6050B" w:rsidRDefault="00D73BB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76050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6050B" w:rsidRDefault="00D73BB3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6050B" w:rsidRDefault="00D73BB3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6050B" w:rsidRDefault="00D73BB3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76050B" w:rsidRDefault="00D73BB3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76050B" w:rsidRDefault="00D73BB3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76050B" w:rsidRDefault="00D73BB3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76050B" w:rsidRDefault="00D73BB3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76050B" w:rsidRDefault="00D73BB3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</w:t>
      </w:r>
      <w:r>
        <w:rPr>
          <w:b/>
          <w:sz w:val="24"/>
          <w:szCs w:val="24"/>
        </w:rPr>
        <w:t>on of Racial Discrimination</w:t>
      </w:r>
    </w:p>
    <w:p w:rsidR="0076050B" w:rsidRDefault="00D73BB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6050B" w:rsidRDefault="00D73BB3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76050B" w:rsidRDefault="00D73BB3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76050B" w:rsidRDefault="00D73BB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76050B" w:rsidRDefault="00D73BB3">
      <w:pPr>
        <w:pStyle w:val="HChG"/>
      </w:pPr>
      <w:r>
        <w:tab/>
      </w:r>
      <w:r>
        <w:tab/>
      </w:r>
      <w:r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76050B" w:rsidRDefault="00D73BB3">
      <w:pPr>
        <w:pStyle w:val="H1G"/>
      </w:pPr>
      <w:r>
        <w:tab/>
      </w:r>
      <w:r>
        <w:tab/>
        <w:t>Draft prepared by the Country Rapporteur</w:t>
      </w:r>
    </w:p>
    <w:p w:rsidR="0076050B" w:rsidRDefault="00D73BB3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76050B" w:rsidRDefault="0076050B">
      <w:pPr>
        <w:pStyle w:val="SingleTxtG"/>
      </w:pPr>
    </w:p>
    <w:sectPr w:rsidR="007605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50B" w:rsidRDefault="0076050B"/>
  </w:endnote>
  <w:endnote w:type="continuationSeparator" w:id="0">
    <w:p w:rsidR="0076050B" w:rsidRDefault="0076050B">
      <w:pPr>
        <w:pStyle w:val="Piedepgina"/>
      </w:pPr>
    </w:p>
  </w:endnote>
  <w:endnote w:type="continuationNotice" w:id="1">
    <w:p w:rsidR="0076050B" w:rsidRDefault="00760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50B" w:rsidRDefault="00D73BB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50B" w:rsidRDefault="00D73BB3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50B" w:rsidRDefault="00D73BB3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6050B">
      <w:tc>
        <w:tcPr>
          <w:tcW w:w="1848" w:type="dxa"/>
          <w:vAlign w:val="bottom"/>
        </w:tcPr>
        <w:p w:rsidR="0076050B" w:rsidRDefault="00D73BB3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6050B" w:rsidRDefault="0076050B">
          <w:pPr>
            <w:pStyle w:val="Piedepgina"/>
            <w:jc w:val="right"/>
          </w:pPr>
        </w:p>
      </w:tc>
    </w:tr>
  </w:tbl>
  <w:p w:rsidR="0076050B" w:rsidRDefault="00D73BB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50B" w:rsidRDefault="00D73BB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6050B" w:rsidRDefault="00D73BB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6050B" w:rsidRDefault="0076050B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50B" w:rsidRDefault="00D73BB3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50B" w:rsidRDefault="00D73BB3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50B" w:rsidRDefault="0076050B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0B"/>
    <w:rsid w:val="0076050B"/>
    <w:rsid w:val="00D7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2017-10-25T12:09:00Z</cp:lastPrinted>
  <dcterms:created xsi:type="dcterms:W3CDTF">2017-11-02T13:11:00Z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