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DE551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DE551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E5514" w:rsidP="00981901">
            <w:pPr>
              <w:suppressAutoHyphens w:val="0"/>
            </w:pPr>
            <w:r>
              <w:t>Original </w:t>
            </w:r>
            <w:r w:rsidR="00CE5965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DE551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65CBF" w:rsidRPr="00F43810" w:rsidRDefault="00065CBF" w:rsidP="00065CBF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65CBF" w:rsidRPr="00F43810" w:rsidRDefault="00DE5514" w:rsidP="00065CBF">
      <w:fldSimple w:instr=" DOCPROPERTY  sdate  \* MERGEFORMAT ">
        <w:r w:rsidR="00065CBF" w:rsidRPr="00F43810">
          <w:t>sdate</w:t>
        </w:r>
      </w:fldSimple>
    </w:p>
    <w:p w:rsidR="00065CBF" w:rsidRPr="00F43810" w:rsidRDefault="00065CBF" w:rsidP="00065CBF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65CBF" w:rsidRPr="00B32045" w:rsidRDefault="00065CBF" w:rsidP="000C1293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0C1293" w:rsidRPr="00AD0AAC" w:rsidRDefault="000C1293" w:rsidP="000C1293">
      <w:pPr>
        <w:pStyle w:val="HChG"/>
        <w:keepNext w:val="0"/>
        <w:keepLines w:val="0"/>
      </w:pPr>
      <w:r>
        <w:tab/>
      </w:r>
      <w:r>
        <w:tab/>
      </w:r>
      <w:r w:rsidRPr="00AD0AAC">
        <w:t xml:space="preserve">Liste de points concernant </w:t>
      </w:r>
      <w:r w:rsidRPr="00816C56">
        <w:rPr>
          <w:lang w:val="fr-FR"/>
        </w:rPr>
        <w:t xml:space="preserve">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0C1293" w:rsidRPr="0042007A" w:rsidRDefault="000C1293" w:rsidP="000C1293">
      <w:pPr>
        <w:pStyle w:val="H1G"/>
        <w:keepNext w:val="0"/>
        <w:keepLines w:val="0"/>
      </w:pPr>
      <w:r w:rsidRPr="0042007A">
        <w:tab/>
      </w:r>
      <w:r w:rsidRPr="0042007A">
        <w:tab/>
        <w:t xml:space="preserve">Projet établi par le </w:t>
      </w:r>
      <w:r>
        <w:t>Comité</w:t>
      </w:r>
    </w:p>
    <w:p w:rsidR="000C1293" w:rsidRDefault="000C1293" w:rsidP="000C1293">
      <w:pPr>
        <w:pStyle w:val="SingleTxtG"/>
        <w:rPr>
          <w:color w:val="0000FF"/>
          <w:lang w:val="fr-FR"/>
        </w:rPr>
      </w:pPr>
      <w:r w:rsidRPr="00B836C4">
        <w:rPr>
          <w:color w:val="0000FF"/>
          <w:lang w:val="fr-FR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DE551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E504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DE5514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DE5514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94BBC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6E504D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7952"/>
    <w:rsid w:val="008D1CA7"/>
    <w:rsid w:val="00957790"/>
    <w:rsid w:val="009705C8"/>
    <w:rsid w:val="00981901"/>
    <w:rsid w:val="009B465A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A3912"/>
    <w:rsid w:val="00CC2887"/>
    <w:rsid w:val="00CE5965"/>
    <w:rsid w:val="00D00DEE"/>
    <w:rsid w:val="00D02F73"/>
    <w:rsid w:val="00D3439C"/>
    <w:rsid w:val="00DA22F4"/>
    <w:rsid w:val="00DA7434"/>
    <w:rsid w:val="00DB1831"/>
    <w:rsid w:val="00DD3BFD"/>
    <w:rsid w:val="00DE5514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D1CA7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8D1CA7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8D1CA7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8D1CA7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8D1CA7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8D1CA7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8D1CA7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8D1CA7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D1CA7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8D1CA7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8D1CA7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8D1CA7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D1CA7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8D1CA7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D1CA7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2018-03-21T16:19:00Z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