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62072" w:rsidP="00BC588D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>
              <w:rPr>
                <w:sz w:val="40"/>
                <w:szCs w:val="20"/>
              </w:rPr>
              <w:t>C</w:t>
            </w:r>
            <w:r w:rsidR="001467EC">
              <w:rPr>
                <w:sz w:val="40"/>
                <w:szCs w:val="20"/>
              </w:rPr>
              <w:t>R</w:t>
            </w:r>
            <w:r w:rsidR="00BC588D">
              <w:rPr>
                <w:sz w:val="40"/>
                <w:szCs w:val="20"/>
              </w:rPr>
              <w:t>PD</w:t>
            </w:r>
            <w:r w:rsidR="00F56723" w:rsidRPr="00946601">
              <w:rPr>
                <w:lang w:val="fr-FR"/>
              </w:rPr>
              <w:t>/</w:t>
            </w:r>
            <w:r w:rsidR="00F56723">
              <w:rPr>
                <w:lang w:val="fr-FR"/>
              </w:rPr>
              <w:fldChar w:fldCharType="begin"/>
            </w:r>
            <w:r w:rsidR="00F56723">
              <w:rPr>
                <w:lang w:val="fr-FR"/>
              </w:rPr>
              <w:instrText xml:space="preserve"> DOCPROPERTY  sym1  \* MERGEFORMAT </w:instrText>
            </w:r>
            <w:r w:rsidR="00F56723">
              <w:rPr>
                <w:lang w:val="fr-FR"/>
              </w:rPr>
              <w:fldChar w:fldCharType="separate"/>
            </w:r>
            <w:r w:rsidR="00F56723">
              <w:rPr>
                <w:lang w:val="fr-FR"/>
              </w:rPr>
              <w:t>sym1</w:t>
            </w:r>
            <w:r w:rsidR="00F56723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BF3BEF" w:rsidRPr="0063062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BF3BEF" w:rsidRPr="00DB7679" w:rsidRDefault="002F40C2" w:rsidP="00BF3BEF">
            <w:pPr>
              <w:jc w:val="center"/>
            </w:pPr>
            <w:r>
              <w:pict w14:anchorId="14084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05pt;height:49.25pt" o:allowincell="f" o:allowoverlap="f">
                  <v:imagedata r:id="rId8" o:title=""/>
                </v:shape>
              </w:pict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BF3BEF" w:rsidRPr="0045649E" w:rsidRDefault="00BC588D" w:rsidP="00BF3BEF">
            <w:pPr>
              <w:spacing w:before="120" w:after="40" w:line="640" w:lineRule="exact"/>
              <w:jc w:val="left"/>
              <w:rPr>
                <w:b/>
                <w:bCs/>
                <w:sz w:val="50"/>
                <w:szCs w:val="50"/>
                <w:rtl/>
              </w:rPr>
            </w:pPr>
            <w:r>
              <w:rPr>
                <w:rFonts w:hint="cs"/>
                <w:b/>
                <w:bCs/>
                <w:sz w:val="56"/>
                <w:szCs w:val="56"/>
                <w:rtl/>
              </w:rPr>
              <w:t xml:space="preserve">اتفاقية حقوق الأشخاص </w:t>
            </w:r>
            <w:r w:rsidR="002F40C2">
              <w:rPr>
                <w:b/>
                <w:bCs/>
                <w:sz w:val="56"/>
                <w:szCs w:val="56"/>
                <w:rtl/>
              </w:rPr>
              <w:br/>
            </w:r>
            <w:bookmarkStart w:id="0" w:name="_GoBack"/>
            <w:bookmarkEnd w:id="0"/>
            <w:r>
              <w:rPr>
                <w:rFonts w:hint="cs"/>
                <w:b/>
                <w:bCs/>
                <w:sz w:val="56"/>
                <w:szCs w:val="56"/>
                <w:rtl/>
              </w:rPr>
              <w:t>ذوي الإعاقة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BF3BEF" w:rsidRPr="000C196E" w:rsidRDefault="00BF3BEF" w:rsidP="00BF3BEF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r w:rsidRPr="000C196E">
              <w:rPr>
                <w:lang w:val="fr-CH"/>
              </w:rPr>
              <w:t>dist</w:t>
            </w:r>
            <w:r w:rsidRPr="00E71938">
              <w:fldChar w:fldCharType="end"/>
            </w:r>
          </w:p>
          <w:p w:rsidR="00BF3BEF" w:rsidRPr="000C196E" w:rsidRDefault="00BF3BEF" w:rsidP="00BF3BEF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tlang</w:t>
            </w:r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olang</w:t>
            </w:r>
            <w:r>
              <w:fldChar w:fldCharType="end"/>
            </w:r>
          </w:p>
          <w:p w:rsidR="00BF3BEF" w:rsidRPr="00024732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 w:rsidRPr="00024732">
              <w:rPr>
                <w:lang w:val="fr-CH"/>
              </w:rPr>
              <w:t>virs</w:t>
            </w:r>
            <w:r>
              <w:fldChar w:fldCharType="end"/>
            </w:r>
          </w:p>
        </w:tc>
      </w:tr>
    </w:tbl>
    <w:p w:rsidR="00F33063" w:rsidRDefault="00F33063" w:rsidP="00F33063">
      <w:pPr>
        <w:pStyle w:val="SingleTxtGA"/>
        <w:spacing w:before="120" w:after="0"/>
        <w:ind w:left="0" w:right="0"/>
        <w:rPr>
          <w:b/>
          <w:bCs/>
          <w:sz w:val="26"/>
          <w:szCs w:val="36"/>
          <w:rtl/>
        </w:rPr>
      </w:pPr>
      <w:r w:rsidRPr="00880C57">
        <w:rPr>
          <w:b/>
          <w:bCs/>
          <w:sz w:val="26"/>
          <w:szCs w:val="36"/>
          <w:rtl/>
        </w:rPr>
        <w:t xml:space="preserve">اللجنة المعنية </w:t>
      </w:r>
      <w:r w:rsidRPr="00880C57">
        <w:rPr>
          <w:rFonts w:hint="cs"/>
          <w:b/>
          <w:bCs/>
          <w:sz w:val="26"/>
          <w:szCs w:val="36"/>
          <w:rtl/>
        </w:rPr>
        <w:t>بحقوق الأشخاص ذوي الإعاقة</w:t>
      </w:r>
    </w:p>
    <w:p w:rsidR="00F33063" w:rsidRPr="00880C57" w:rsidRDefault="00F33063" w:rsidP="00F33063">
      <w:pPr>
        <w:pStyle w:val="SingleTxtGA"/>
        <w:spacing w:after="0"/>
        <w:ind w:left="0" w:right="0"/>
        <w:rPr>
          <w:b/>
          <w:bCs/>
          <w:sz w:val="26"/>
          <w:szCs w:val="36"/>
          <w:rtl/>
        </w:rPr>
      </w:pPr>
      <w:r w:rsidRPr="00384941">
        <w:rPr>
          <w:rFonts w:hint="cs"/>
          <w:b/>
          <w:bCs/>
          <w:rtl/>
        </w:rPr>
        <w:t>الفريق العامل قبل الدورات</w:t>
      </w:r>
    </w:p>
    <w:p w:rsidR="00F33063" w:rsidRPr="00880C57" w:rsidRDefault="00F33063" w:rsidP="00F33063">
      <w:pPr>
        <w:pStyle w:val="SingleTxtGA"/>
        <w:spacing w:after="0"/>
        <w:ind w:left="0" w:right="0"/>
        <w:rPr>
          <w:b/>
          <w:bCs/>
          <w:rtl/>
        </w:rPr>
      </w:pPr>
      <w:r w:rsidRPr="00880C57">
        <w:rPr>
          <w:rFonts w:hint="cs"/>
          <w:b/>
          <w:bCs/>
          <w:rtl/>
        </w:rPr>
        <w:t xml:space="preserve">الدورة </w:t>
      </w:r>
      <w:r w:rsidRPr="00880C57">
        <w:rPr>
          <w:rStyle w:val="RedFont"/>
          <w:rFonts w:hint="cs"/>
          <w:b/>
          <w:bCs/>
          <w:rtl/>
        </w:rPr>
        <w:t>[الرقم]</w:t>
      </w:r>
    </w:p>
    <w:p w:rsidR="00F33063" w:rsidRPr="001B3B86" w:rsidRDefault="00F33063" w:rsidP="00F33063">
      <w:pPr>
        <w:pStyle w:val="SingleTxtGA"/>
        <w:spacing w:after="0"/>
        <w:ind w:left="0" w:right="0"/>
        <w:rPr>
          <w:rStyle w:val="RedFont"/>
          <w:rtl/>
        </w:rPr>
      </w:pPr>
      <w:r w:rsidRPr="00880C57">
        <w:rPr>
          <w:rStyle w:val="RedFont"/>
          <w:rFonts w:hint="cs"/>
          <w:rtl/>
        </w:rPr>
        <w:t>تواريخ الاجتماع</w:t>
      </w:r>
    </w:p>
    <w:p w:rsidR="00F33063" w:rsidRPr="00F33063" w:rsidRDefault="00F33063" w:rsidP="00F33063">
      <w:pPr>
        <w:pStyle w:val="HChGA"/>
        <w:spacing w:line="520" w:lineRule="exact"/>
        <w:jc w:val="left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BF245D">
        <w:rPr>
          <w:rtl/>
        </w:rPr>
        <w:t xml:space="preserve">قائمة </w:t>
      </w:r>
      <w:r>
        <w:rPr>
          <w:rFonts w:hint="cs"/>
          <w:rtl/>
        </w:rPr>
        <w:t xml:space="preserve">المسائل </w:t>
      </w:r>
      <w:r w:rsidRPr="00BF245D">
        <w:rPr>
          <w:rtl/>
        </w:rPr>
        <w:t xml:space="preserve">المتصلة </w:t>
      </w:r>
      <w:r w:rsidRPr="009B2599">
        <w:rPr>
          <w:rFonts w:hint="cs"/>
          <w:color w:val="FF0000"/>
          <w:rtl/>
        </w:rPr>
        <w:t>[</w:t>
      </w:r>
      <w:r w:rsidRPr="00BF245D">
        <w:rPr>
          <w:rtl/>
        </w:rPr>
        <w:t>بالتقرير</w:t>
      </w:r>
      <w:r>
        <w:rPr>
          <w:rFonts w:hint="cs"/>
          <w:rtl/>
        </w:rPr>
        <w:t xml:space="preserve"> الدوري </w:t>
      </w:r>
      <w:r w:rsidRPr="009B2599">
        <w:rPr>
          <w:rFonts w:hint="cs"/>
          <w:color w:val="FF0000"/>
          <w:rtl/>
        </w:rPr>
        <w:t>[الرقم]]</w:t>
      </w:r>
      <w:r>
        <w:rPr>
          <w:rFonts w:hint="cs"/>
          <w:rtl/>
        </w:rPr>
        <w:t xml:space="preserve"> </w:t>
      </w:r>
      <w:r w:rsidRPr="009B2599">
        <w:rPr>
          <w:rFonts w:hint="cs"/>
          <w:color w:val="FF0000"/>
          <w:rtl/>
        </w:rPr>
        <w:t>[</w:t>
      </w:r>
      <w:r>
        <w:rPr>
          <w:rFonts w:hint="cs"/>
          <w:rtl/>
        </w:rPr>
        <w:t>بالتقرير الأولي</w:t>
      </w:r>
      <w:r w:rsidRPr="009B2599">
        <w:rPr>
          <w:rFonts w:hint="cs"/>
          <w:color w:val="FF0000"/>
          <w:rtl/>
        </w:rPr>
        <w:t>]</w:t>
      </w:r>
      <w:r>
        <w:rPr>
          <w:rFonts w:hint="cs"/>
          <w:rtl/>
        </w:rPr>
        <w:t xml:space="preserve"> </w:t>
      </w:r>
      <w:r w:rsidRPr="00880C57">
        <w:rPr>
          <w:rFonts w:hint="cs"/>
          <w:rtl/>
        </w:rPr>
        <w:t>ل‍ </w:t>
      </w:r>
      <w:r w:rsidRPr="009B2599">
        <w:rPr>
          <w:color w:val="FF0000"/>
          <w:rtl/>
        </w:rPr>
        <w:t>[</w:t>
      </w:r>
      <w:r w:rsidRPr="009B2599">
        <w:rPr>
          <w:rFonts w:hint="cs"/>
          <w:color w:val="FF0000"/>
          <w:rtl/>
        </w:rPr>
        <w:t>ا</w:t>
      </w:r>
      <w:r w:rsidRPr="009B2599">
        <w:rPr>
          <w:color w:val="FF0000"/>
          <w:rtl/>
        </w:rPr>
        <w:t>لبلد]</w:t>
      </w:r>
      <w:r w:rsidRPr="009E38FC">
        <w:rPr>
          <w:rtl/>
        </w:rPr>
        <w:t xml:space="preserve"> </w:t>
      </w:r>
      <w:r w:rsidRPr="00F33063">
        <w:rPr>
          <w:szCs w:val="28"/>
          <w:rtl/>
        </w:rPr>
        <w:footnoteReference w:customMarkFollows="1" w:id="1"/>
        <w:t>*</w:t>
      </w:r>
    </w:p>
    <w:p w:rsidR="00F33063" w:rsidRPr="00F33063" w:rsidRDefault="00F33063" w:rsidP="00F33063">
      <w:pPr>
        <w:pStyle w:val="H1GA"/>
        <w:rPr>
          <w:rtl/>
        </w:rPr>
      </w:pPr>
      <w:r w:rsidRPr="00927EC1">
        <w:rPr>
          <w:rFonts w:hint="cs"/>
          <w:rtl/>
        </w:rPr>
        <w:tab/>
      </w:r>
      <w:r w:rsidRPr="00927EC1">
        <w:rPr>
          <w:rFonts w:hint="cs"/>
          <w:rtl/>
        </w:rPr>
        <w:tab/>
        <w:t xml:space="preserve">مشروع أعده </w:t>
      </w:r>
      <w:r>
        <w:rPr>
          <w:rFonts w:hint="cs"/>
          <w:rtl/>
        </w:rPr>
        <w:t>الفريق العامل</w:t>
      </w:r>
    </w:p>
    <w:p w:rsidR="00F33063" w:rsidRDefault="00F33063" w:rsidP="00F33063">
      <w:pPr>
        <w:pStyle w:val="SingleTxtGA"/>
        <w:rPr>
          <w:rStyle w:val="BlueFont"/>
          <w:rFonts w:eastAsiaTheme="majorEastAsia"/>
          <w:rtl/>
        </w:rPr>
      </w:pPr>
      <w:r w:rsidRPr="00880C57">
        <w:rPr>
          <w:rStyle w:val="BlueFont"/>
          <w:rFonts w:eastAsiaTheme="majorEastAsia" w:hint="cs"/>
          <w:rtl/>
        </w:rPr>
        <w:t>[يبدأ النص في هذه الصفحة]</w:t>
      </w:r>
    </w:p>
    <w:p w:rsidR="00F33063" w:rsidRPr="008B4BC6" w:rsidRDefault="00F33063" w:rsidP="00F33063">
      <w:pPr>
        <w:pStyle w:val="SingleTxtGA"/>
        <w:rPr>
          <w:rtl/>
        </w:rPr>
      </w:pPr>
      <w:r w:rsidRPr="00384941">
        <w:rPr>
          <w:rStyle w:val="BlueFont"/>
          <w:rFonts w:eastAsiaTheme="majorEastAsia" w:hint="cs"/>
          <w:rtl/>
        </w:rPr>
        <w:t>[ملاحظة: الحاشية ليست دائماً ضرورية]</w:t>
      </w:r>
    </w:p>
    <w:p w:rsidR="00A53B98" w:rsidRPr="001467EC" w:rsidRDefault="00A53B98" w:rsidP="00562315">
      <w:pPr>
        <w:pStyle w:val="SingleTxtGA"/>
        <w:rPr>
          <w:sz w:val="30"/>
          <w:rtl/>
        </w:rPr>
      </w:pPr>
    </w:p>
    <w:sectPr w:rsidR="00A53B98" w:rsidRPr="001467EC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D84435" w:rsidP="00E61B92">
    <w:pPr>
      <w:pStyle w:val="Pieddepage"/>
      <w:tabs>
        <w:tab w:val="right" w:pos="9598"/>
      </w:tabs>
    </w:pPr>
    <w:fldSimple w:instr=" DOCPROPERTY  gdocf  \* MERGEFORMAT ">
      <w:r w:rsidR="00E61B92" w:rsidRPr="000132BF">
        <w:t>gdocf</w:t>
      </w:r>
    </w:fldSimple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2F40C2">
      <w:rPr>
        <w:b/>
        <w:noProof/>
        <w:sz w:val="18"/>
      </w:rPr>
      <w:t>2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0F5AD2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fldSimple w:instr=" DOCPROPERTY  gdocf  \* MERGEFORMAT ">
      <w:r w:rsidRPr="000132BF">
        <w:t>gdocf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F33063" w:rsidRPr="00384941" w:rsidRDefault="00F33063" w:rsidP="00F33063">
      <w:pPr>
        <w:pStyle w:val="FootnoteText1"/>
        <w:rPr>
          <w:rtl/>
        </w:rPr>
      </w:pPr>
      <w:r w:rsidRPr="00F33063">
        <w:rPr>
          <w:rtl/>
        </w:rPr>
        <w:t>*</w:t>
      </w:r>
      <w:r w:rsidRPr="00384941">
        <w:rPr>
          <w:rtl/>
        </w:rPr>
        <w:tab/>
      </w:r>
      <w:r w:rsidRPr="00384941">
        <w:rPr>
          <w:rFonts w:hint="cs"/>
          <w:rtl/>
        </w:rPr>
        <w:t xml:space="preserve">نظراً إلى طول هذه الوثيقة، </w:t>
      </w:r>
      <w:r>
        <w:rPr>
          <w:rFonts w:hint="cs"/>
          <w:rtl/>
        </w:rPr>
        <w:t xml:space="preserve">سترد </w:t>
      </w:r>
      <w:r w:rsidRPr="00384941">
        <w:rPr>
          <w:rFonts w:hint="cs"/>
          <w:rtl/>
        </w:rPr>
        <w:t>الحواشي باللغة الأصلية فقط.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D84435" w:rsidP="00E61B92">
    <w:pPr>
      <w:pStyle w:val="En-tte"/>
      <w:jc w:val="right"/>
    </w:pPr>
    <w:fldSimple w:instr=" DOCPROPERTY  symh  \* MERGEFORMAT ">
      <w:r w:rsidR="00E61B92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D84435">
    <w:pPr>
      <w:pStyle w:val="En-tte"/>
    </w:pPr>
    <w:fldSimple w:instr=" DOCPROPERTY  symh  \* MERGEFORMAT ">
      <w:r w:rsidR="00E61B92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defaultTabStop w:val="680"/>
  <w:hyphenationZone w:val="425"/>
  <w:evenAndOddHeaders/>
  <w:characterSpacingControl w:val="doNotCompress"/>
  <w:hdrShapeDefaults>
    <o:shapedefaults v:ext="edit" spidmax="9830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47E5A"/>
    <w:rsid w:val="000505CF"/>
    <w:rsid w:val="000671EC"/>
    <w:rsid w:val="000A2113"/>
    <w:rsid w:val="000A354B"/>
    <w:rsid w:val="000C196E"/>
    <w:rsid w:val="000D701C"/>
    <w:rsid w:val="000E1A26"/>
    <w:rsid w:val="000E2A71"/>
    <w:rsid w:val="000E4D6C"/>
    <w:rsid w:val="000F5AD2"/>
    <w:rsid w:val="0011410B"/>
    <w:rsid w:val="001467EC"/>
    <w:rsid w:val="00160263"/>
    <w:rsid w:val="00167825"/>
    <w:rsid w:val="00181F96"/>
    <w:rsid w:val="0018231C"/>
    <w:rsid w:val="001A1371"/>
    <w:rsid w:val="001B346A"/>
    <w:rsid w:val="001E1CAD"/>
    <w:rsid w:val="001E290D"/>
    <w:rsid w:val="002144FA"/>
    <w:rsid w:val="002234D2"/>
    <w:rsid w:val="0023469A"/>
    <w:rsid w:val="00243C8A"/>
    <w:rsid w:val="00262072"/>
    <w:rsid w:val="00267A0E"/>
    <w:rsid w:val="002901D9"/>
    <w:rsid w:val="002976C2"/>
    <w:rsid w:val="002C40DA"/>
    <w:rsid w:val="002F40C2"/>
    <w:rsid w:val="003260FF"/>
    <w:rsid w:val="00334ADD"/>
    <w:rsid w:val="00343D95"/>
    <w:rsid w:val="00373102"/>
    <w:rsid w:val="00374341"/>
    <w:rsid w:val="00380ACD"/>
    <w:rsid w:val="00384DA7"/>
    <w:rsid w:val="003A79A4"/>
    <w:rsid w:val="003B45AB"/>
    <w:rsid w:val="003D1062"/>
    <w:rsid w:val="004058B8"/>
    <w:rsid w:val="0040711A"/>
    <w:rsid w:val="00420D7B"/>
    <w:rsid w:val="00450B21"/>
    <w:rsid w:val="00453B63"/>
    <w:rsid w:val="00455780"/>
    <w:rsid w:val="004908D8"/>
    <w:rsid w:val="00492D24"/>
    <w:rsid w:val="004956DC"/>
    <w:rsid w:val="004B0A1C"/>
    <w:rsid w:val="004D298E"/>
    <w:rsid w:val="0054472E"/>
    <w:rsid w:val="00562315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30627"/>
    <w:rsid w:val="00656392"/>
    <w:rsid w:val="006646E9"/>
    <w:rsid w:val="0068781D"/>
    <w:rsid w:val="006959B0"/>
    <w:rsid w:val="006B0634"/>
    <w:rsid w:val="006B3E27"/>
    <w:rsid w:val="006B6507"/>
    <w:rsid w:val="006C104C"/>
    <w:rsid w:val="006E43F4"/>
    <w:rsid w:val="00733704"/>
    <w:rsid w:val="007576BE"/>
    <w:rsid w:val="00761849"/>
    <w:rsid w:val="0078071A"/>
    <w:rsid w:val="00793EC8"/>
    <w:rsid w:val="00800BB4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B1C5D"/>
    <w:rsid w:val="009E1133"/>
    <w:rsid w:val="009E5018"/>
    <w:rsid w:val="009E5456"/>
    <w:rsid w:val="00A04297"/>
    <w:rsid w:val="00A12B37"/>
    <w:rsid w:val="00A34EA8"/>
    <w:rsid w:val="00A473FF"/>
    <w:rsid w:val="00A53B98"/>
    <w:rsid w:val="00A65899"/>
    <w:rsid w:val="00A67AF5"/>
    <w:rsid w:val="00A93D50"/>
    <w:rsid w:val="00A94CA3"/>
    <w:rsid w:val="00AB6758"/>
    <w:rsid w:val="00AD014E"/>
    <w:rsid w:val="00AE40F1"/>
    <w:rsid w:val="00B10943"/>
    <w:rsid w:val="00B13763"/>
    <w:rsid w:val="00B2689A"/>
    <w:rsid w:val="00B44590"/>
    <w:rsid w:val="00B477A4"/>
    <w:rsid w:val="00B54045"/>
    <w:rsid w:val="00B75EE3"/>
    <w:rsid w:val="00BC588D"/>
    <w:rsid w:val="00BF3BEF"/>
    <w:rsid w:val="00C11192"/>
    <w:rsid w:val="00C17F74"/>
    <w:rsid w:val="00C246A8"/>
    <w:rsid w:val="00C438D7"/>
    <w:rsid w:val="00C51057"/>
    <w:rsid w:val="00C639B7"/>
    <w:rsid w:val="00C71AB4"/>
    <w:rsid w:val="00C71DEE"/>
    <w:rsid w:val="00C81B50"/>
    <w:rsid w:val="00C87F1F"/>
    <w:rsid w:val="00CD1801"/>
    <w:rsid w:val="00D10EF1"/>
    <w:rsid w:val="00D2043A"/>
    <w:rsid w:val="00D42810"/>
    <w:rsid w:val="00D84435"/>
    <w:rsid w:val="00D914A7"/>
    <w:rsid w:val="00DC1D29"/>
    <w:rsid w:val="00DD13C3"/>
    <w:rsid w:val="00DD596E"/>
    <w:rsid w:val="00DD621E"/>
    <w:rsid w:val="00DF0575"/>
    <w:rsid w:val="00DF15A0"/>
    <w:rsid w:val="00E31AD4"/>
    <w:rsid w:val="00E61B92"/>
    <w:rsid w:val="00E70E04"/>
    <w:rsid w:val="00E71938"/>
    <w:rsid w:val="00E76499"/>
    <w:rsid w:val="00EC05A7"/>
    <w:rsid w:val="00EC4B6B"/>
    <w:rsid w:val="00EF1EE5"/>
    <w:rsid w:val="00EF7CF3"/>
    <w:rsid w:val="00F33063"/>
    <w:rsid w:val="00F56723"/>
    <w:rsid w:val="00F763B4"/>
    <w:rsid w:val="00F900C3"/>
    <w:rsid w:val="00FF2AB2"/>
    <w:rsid w:val="00FF6ECD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8305"/>
    <o:shapelayout v:ext="edit">
      <o:idmap v:ext="edit" data="1"/>
    </o:shapelayout>
  </w:shapeDefaults>
  <w:decimalSymbol w:val=","/>
  <w:listSeparator w:val=";"/>
  <w14:docId w14:val="23E673DE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,4_G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CCB8C-FB01-44C0-A983-EDFDBE3B3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35</cp:revision>
  <cp:lastPrinted>2016-06-21T10:29:00Z</cp:lastPrinted>
  <dcterms:created xsi:type="dcterms:W3CDTF">2018-06-22T08:39:00Z</dcterms:created>
  <dcterms:modified xsi:type="dcterms:W3CDTF">2018-06-25T08:05:00Z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