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B17C70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B17C70" w:rsidRPr="00A85ECD" w:rsidRDefault="00B17C70" w:rsidP="00B17C70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A85ECD">
        <w:rPr>
          <w:b/>
          <w:bCs/>
          <w:sz w:val="26"/>
          <w:szCs w:val="36"/>
          <w:rtl/>
        </w:rPr>
        <w:t xml:space="preserve">اللجنة المعنية </w:t>
      </w:r>
      <w:r w:rsidRPr="00A85ECD">
        <w:rPr>
          <w:rFonts w:hint="cs"/>
          <w:b/>
          <w:bCs/>
          <w:sz w:val="26"/>
          <w:szCs w:val="36"/>
          <w:rtl/>
        </w:rPr>
        <w:t>بحقوق الأشخاص ذوي الإعاقة</w:t>
      </w:r>
    </w:p>
    <w:p w:rsidR="00B17C70" w:rsidRPr="00EF416E" w:rsidRDefault="00B17C70" w:rsidP="00B17C70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A85ECD">
        <w:rPr>
          <w:rFonts w:hint="cs"/>
          <w:b/>
          <w:bCs/>
          <w:rtl/>
        </w:rPr>
        <w:t xml:space="preserve">الدورة </w:t>
      </w:r>
      <w:r w:rsidRPr="00A85ECD">
        <w:rPr>
          <w:rStyle w:val="RedFont"/>
          <w:rFonts w:hint="cs"/>
          <w:b/>
          <w:bCs/>
          <w:rtl/>
        </w:rPr>
        <w:t>[الرقم]</w:t>
      </w:r>
    </w:p>
    <w:p w:rsidR="00B17C70" w:rsidRPr="00EF416E" w:rsidRDefault="00B17C70" w:rsidP="00B17C70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BC71AF">
        <w:rPr>
          <w:rStyle w:val="RedFont"/>
          <w:rFonts w:hint="cs"/>
          <w:rtl/>
        </w:rPr>
        <w:t>التواريخ</w:t>
      </w:r>
    </w:p>
    <w:p w:rsidR="00B17C70" w:rsidRPr="00A85ECD" w:rsidRDefault="00B17C70" w:rsidP="00B17C70">
      <w:pPr>
        <w:pStyle w:val="SingleTxtGA"/>
        <w:spacing w:after="0"/>
        <w:ind w:left="0" w:right="0"/>
        <w:rPr>
          <w:rFonts w:hint="cs"/>
          <w:rtl/>
        </w:rPr>
      </w:pPr>
      <w:r w:rsidRPr="00A85ECD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A85ECD">
        <w:rPr>
          <w:rFonts w:hint="cs"/>
          <w:rtl/>
        </w:rPr>
        <w:t xml:space="preserve"> من جدول الأعمال المؤقت</w:t>
      </w:r>
    </w:p>
    <w:p w:rsidR="00B17C70" w:rsidRPr="00EF416E" w:rsidRDefault="00B17C70" w:rsidP="00B17C70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A85ECD">
        <w:rPr>
          <w:rStyle w:val="RedFont"/>
          <w:rFonts w:hint="cs"/>
          <w:b/>
          <w:bCs/>
          <w:rtl/>
        </w:rPr>
        <w:t>[عنوان بند جدول الأعمال]</w:t>
      </w:r>
    </w:p>
    <w:p w:rsidR="00B17C70" w:rsidRPr="00A85ECD" w:rsidRDefault="00B17C70" w:rsidP="00B17C70">
      <w:pPr>
        <w:pStyle w:val="HChGA"/>
        <w:spacing w:line="520" w:lineRule="exact"/>
        <w:jc w:val="left"/>
        <w:rPr>
          <w:rFonts w:hint="cs"/>
          <w:rtl/>
        </w:rPr>
      </w:pPr>
      <w:r w:rsidRPr="00A85ECD">
        <w:rPr>
          <w:rFonts w:hint="cs"/>
          <w:rtl/>
        </w:rPr>
        <w:tab/>
      </w:r>
      <w:r w:rsidRPr="00A85ECD">
        <w:rPr>
          <w:rFonts w:hint="cs"/>
          <w:rtl/>
        </w:rPr>
        <w:tab/>
      </w:r>
      <w:r w:rsidRPr="00A85EC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A85ECD">
        <w:rPr>
          <w:rtl/>
        </w:rPr>
        <w:t xml:space="preserve">المتصلة </w:t>
      </w:r>
      <w:r w:rsidRPr="00EC74D0">
        <w:rPr>
          <w:rFonts w:hint="cs"/>
          <w:color w:val="FF0000"/>
          <w:rtl/>
        </w:rPr>
        <w:t>[</w:t>
      </w:r>
      <w:r w:rsidRPr="00A85ECD">
        <w:rPr>
          <w:rtl/>
        </w:rPr>
        <w:t>بالتقرير</w:t>
      </w:r>
      <w:r w:rsidRPr="00A85ECD">
        <w:rPr>
          <w:rFonts w:hint="cs"/>
          <w:rtl/>
        </w:rPr>
        <w:t xml:space="preserve"> الدوري </w:t>
      </w:r>
      <w:r w:rsidRPr="00EC74D0">
        <w:rPr>
          <w:rFonts w:hint="cs"/>
          <w:color w:val="FF0000"/>
          <w:rtl/>
        </w:rPr>
        <w:t>[الرقم]]</w:t>
      </w:r>
      <w:r w:rsidRPr="00A85ECD">
        <w:rPr>
          <w:rFonts w:hint="cs"/>
          <w:rtl/>
        </w:rPr>
        <w:t xml:space="preserve"> </w:t>
      </w:r>
      <w:r w:rsidRPr="00EC74D0">
        <w:rPr>
          <w:rFonts w:hint="cs"/>
          <w:color w:val="FF0000"/>
          <w:rtl/>
        </w:rPr>
        <w:t>[</w:t>
      </w:r>
      <w:r w:rsidRPr="00A85ECD">
        <w:rPr>
          <w:rFonts w:hint="cs"/>
          <w:rtl/>
        </w:rPr>
        <w:t>بالتقرير الأولي</w:t>
      </w:r>
      <w:r w:rsidRPr="00EC74D0">
        <w:rPr>
          <w:rFonts w:hint="cs"/>
          <w:color w:val="FF0000"/>
          <w:rtl/>
        </w:rPr>
        <w:t>]</w:t>
      </w:r>
      <w:r w:rsidRPr="00A85ECD">
        <w:rPr>
          <w:rFonts w:hint="cs"/>
          <w:rtl/>
        </w:rPr>
        <w:t xml:space="preserve"> ل‍</w:t>
      </w:r>
      <w:r w:rsidRPr="00A85ECD">
        <w:rPr>
          <w:rFonts w:hint="eastAsia"/>
          <w:rtl/>
        </w:rPr>
        <w:t> </w:t>
      </w:r>
      <w:r w:rsidRPr="00EC74D0">
        <w:rPr>
          <w:color w:val="FF0000"/>
          <w:rtl/>
        </w:rPr>
        <w:t>[</w:t>
      </w:r>
      <w:r w:rsidRPr="00EC74D0">
        <w:rPr>
          <w:rFonts w:hint="cs"/>
          <w:color w:val="FF0000"/>
          <w:rtl/>
        </w:rPr>
        <w:t>ا</w:t>
      </w:r>
      <w:r w:rsidRPr="00EC74D0">
        <w:rPr>
          <w:color w:val="FF0000"/>
          <w:rtl/>
        </w:rPr>
        <w:t>لبلد]</w:t>
      </w:r>
    </w:p>
    <w:p w:rsidR="00B17C70" w:rsidRPr="00B140E7" w:rsidRDefault="00B17C70" w:rsidP="00B17C70">
      <w:pPr>
        <w:pStyle w:val="H23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>إضافة</w:t>
      </w:r>
    </w:p>
    <w:p w:rsidR="00B17C70" w:rsidRDefault="00B17C70" w:rsidP="00B17C70">
      <w:pPr>
        <w:pStyle w:val="HCh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 xml:space="preserve">ردود </w:t>
      </w:r>
      <w:r w:rsidRPr="00A85ECD">
        <w:rPr>
          <w:rStyle w:val="RedFont"/>
          <w:rFonts w:hint="cs"/>
          <w:rtl/>
        </w:rPr>
        <w:t>[البلد]</w:t>
      </w:r>
      <w:r w:rsidRPr="00B140E7">
        <w:rPr>
          <w:rFonts w:hint="cs"/>
          <w:rtl/>
        </w:rPr>
        <w:t xml:space="preserve"> على قائمة </w:t>
      </w:r>
      <w:r>
        <w:rPr>
          <w:rFonts w:hint="cs"/>
          <w:rtl/>
        </w:rPr>
        <w:t>ال</w:t>
      </w:r>
      <w:bookmarkStart w:id="0" w:name="_GoBack"/>
      <w:bookmarkEnd w:id="0"/>
      <w:r>
        <w:rPr>
          <w:rFonts w:hint="cs"/>
          <w:rtl/>
        </w:rPr>
        <w:t>مسائل</w:t>
      </w:r>
      <w:r w:rsidRPr="00B17C70">
        <w:rPr>
          <w:szCs w:val="28"/>
          <w:rtl/>
        </w:rPr>
        <w:footnoteReference w:customMarkFollows="1" w:id="1"/>
        <w:t>*</w:t>
      </w:r>
    </w:p>
    <w:p w:rsidR="00B17C70" w:rsidRPr="00FC2011" w:rsidRDefault="00B17C70" w:rsidP="00B17C70">
      <w:pPr>
        <w:pStyle w:val="SingleTxtGA"/>
        <w:jc w:val="right"/>
        <w:rPr>
          <w:rFonts w:hint="cs"/>
          <w:rtl/>
        </w:rPr>
      </w:pPr>
      <w:r w:rsidRPr="00FC2011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FC2011">
        <w:rPr>
          <w:rFonts w:hint="cs"/>
          <w:rtl/>
        </w:rPr>
        <w:t>]</w:t>
      </w:r>
    </w:p>
    <w:p w:rsidR="00B17C70" w:rsidRPr="00A85ECD" w:rsidRDefault="00B17C70" w:rsidP="00B17C70">
      <w:pPr>
        <w:pStyle w:val="SingleTxtGA"/>
        <w:rPr>
          <w:rStyle w:val="BlueFont"/>
          <w:rFonts w:eastAsiaTheme="majorEastAsia" w:hint="cs"/>
          <w:rtl/>
        </w:rPr>
      </w:pPr>
      <w:r w:rsidRPr="00A85ECD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A85ECD">
        <w:rPr>
          <w:rStyle w:val="BlueFont"/>
          <w:rFonts w:eastAsiaTheme="majorEastAsia" w:hint="cs"/>
          <w:rtl/>
        </w:rPr>
        <w:t>النص في هذه الصفحة ما لم توجد قائمة محتويات]</w:t>
      </w:r>
    </w:p>
    <w:p w:rsidR="0048656B" w:rsidRPr="00FA7EA4" w:rsidRDefault="0048656B" w:rsidP="00B17C70">
      <w:pPr>
        <w:pStyle w:val="SingleTxtGA"/>
        <w:rPr>
          <w:u w:val="single"/>
          <w:rtl/>
          <w:lang w:eastAsia="ar-SA"/>
        </w:rPr>
      </w:pPr>
    </w:p>
    <w:sectPr w:rsidR="0048656B" w:rsidRPr="00FA7EA4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9404A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17C70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F9404A">
      <w:rPr>
        <w:b/>
        <w:noProof/>
        <w:sz w:val="18"/>
        <w:lang w:val="en-US"/>
      </w:rPr>
      <w:t>2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="00F9404A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F9404A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F9404A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17C70" w:rsidRPr="004E19DE" w:rsidRDefault="00B17C70" w:rsidP="00B17C70">
      <w:pPr>
        <w:pStyle w:val="FootnoteText1"/>
        <w:rPr>
          <w:rFonts w:hint="cs"/>
          <w:rtl/>
        </w:rPr>
      </w:pPr>
      <w:r w:rsidRPr="00B17C70">
        <w:rPr>
          <w:rtl/>
        </w:rPr>
        <w:t>*</w:t>
      </w:r>
      <w:r w:rsidRPr="004E19DE">
        <w:rPr>
          <w:rtl/>
        </w:rPr>
        <w:tab/>
      </w:r>
      <w:r w:rsidRPr="004E19DE">
        <w:rPr>
          <w:spacing w:val="6"/>
          <w:kern w:val="16"/>
          <w:rtl/>
        </w:rPr>
        <w:t xml:space="preserve">تصدر هذه الوثيقة </w:t>
      </w:r>
      <w:r w:rsidRPr="004E19DE">
        <w:rPr>
          <w:rFonts w:hint="cs"/>
          <w:spacing w:val="6"/>
          <w:kern w:val="16"/>
          <w:rtl/>
        </w:rPr>
        <w:t xml:space="preserve">من </w:t>
      </w:r>
      <w:r w:rsidRPr="004E19DE">
        <w:rPr>
          <w:spacing w:val="6"/>
          <w:kern w:val="16"/>
          <w:rtl/>
        </w:rPr>
        <w:t>دون تحرير رسمي</w:t>
      </w:r>
      <w:r w:rsidRPr="004E19DE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0035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035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CEC9-7813-4819-94C6-BCB0EF35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36</cp:revision>
  <cp:lastPrinted>2018-06-25T07:46:00Z</cp:lastPrinted>
  <dcterms:created xsi:type="dcterms:W3CDTF">2018-06-22T08:39:00Z</dcterms:created>
  <dcterms:modified xsi:type="dcterms:W3CDTF">2018-06-25T07:58:00Z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