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bookmarkStart w:id="0" w:name="_GoBack"/>
            <w:bookmarkEnd w:id="0"/>
          </w:p>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CC3501" w:rsidP="00E56EE3">
            <w:pPr>
              <w:jc w:val="right"/>
            </w:pPr>
            <w:r w:rsidRPr="00660281">
              <w:rPr>
                <w:sz w:val="40"/>
              </w:rPr>
              <w:t>CRPD</w:t>
            </w:r>
            <w:r w:rsidR="00935A0B" w:rsidRPr="00F43810">
              <w:t>/</w:t>
            </w:r>
            <w:r w:rsidR="007865EB">
              <w:fldChar w:fldCharType="begin"/>
            </w:r>
            <w:r w:rsidR="007865EB">
              <w:instrText xml:space="preserve"> DOCPROPERTY  sym1  \* MERGEFORMAT </w:instrText>
            </w:r>
            <w:r w:rsidR="007865EB">
              <w:fldChar w:fldCharType="separate"/>
            </w:r>
            <w:r w:rsidR="00935A0B" w:rsidRPr="00F43810">
              <w:t>sym1</w:t>
            </w:r>
            <w:r w:rsidR="007865EB">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eastAsia="zh-CN"/>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CC3501" w:rsidP="00CC3501">
            <w:pPr>
              <w:spacing w:before="120" w:line="360" w:lineRule="exact"/>
              <w:rPr>
                <w:b/>
                <w:sz w:val="34"/>
                <w:szCs w:val="34"/>
              </w:rPr>
            </w:pPr>
            <w:r>
              <w:rPr>
                <w:b/>
                <w:sz w:val="34"/>
                <w:szCs w:val="34"/>
              </w:rPr>
              <w:t>Convención sobre los Derechos</w:t>
            </w:r>
            <w:r>
              <w:rPr>
                <w:b/>
                <w:sz w:val="34"/>
                <w:szCs w:val="34"/>
              </w:rPr>
              <w:br/>
              <w:t>de las Personas con Discapacidad</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r w:rsidR="007865EB">
              <w:fldChar w:fldCharType="begin"/>
            </w:r>
            <w:r w:rsidR="007865EB">
              <w:instrText xml:space="preserve"> DOCPROPERTY  dist  \* MERGEFORMAT </w:instrText>
            </w:r>
            <w:r w:rsidR="007865EB">
              <w:fldChar w:fldCharType="separate"/>
            </w:r>
            <w:r w:rsidR="006551F6" w:rsidRPr="00F43810">
              <w:t>dist</w:t>
            </w:r>
            <w:r w:rsidR="007865EB">
              <w:fldChar w:fldCharType="end"/>
            </w:r>
          </w:p>
          <w:p w:rsidR="00935A0B" w:rsidRPr="00F43810" w:rsidRDefault="007865EB"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7865EB" w:rsidP="00935A0B">
            <w:r>
              <w:fldChar w:fldCharType="begin"/>
            </w:r>
            <w:r>
              <w:instrText xml:space="preserve"> DOCPROPERTY  tlang  \* MERGEFORMAT </w:instrText>
            </w:r>
            <w:r>
              <w:fldChar w:fldCharType="separate"/>
            </w:r>
            <w:r w:rsidR="00935A0B" w:rsidRPr="00F43810">
              <w:t>tlang</w:t>
            </w:r>
            <w:r>
              <w:fldChar w:fldCharType="end"/>
            </w:r>
          </w:p>
          <w:p w:rsidR="00935A0B" w:rsidRPr="00F43810" w:rsidRDefault="00935A0B" w:rsidP="00935A0B">
            <w:r w:rsidRPr="00F43810">
              <w:t xml:space="preserve">Original: </w:t>
            </w:r>
            <w:r w:rsidR="007865EB">
              <w:fldChar w:fldCharType="begin"/>
            </w:r>
            <w:r w:rsidR="007865EB">
              <w:instrText xml:space="preserve"> DOCPROPERTY  olang  \* MERGEFORMAT </w:instrText>
            </w:r>
            <w:r w:rsidR="007865EB">
              <w:fldChar w:fldCharType="separate"/>
            </w:r>
            <w:r w:rsidRPr="00F43810">
              <w:t>olang</w:t>
            </w:r>
            <w:r w:rsidR="007865EB">
              <w:fldChar w:fldCharType="end"/>
            </w:r>
          </w:p>
          <w:p w:rsidR="002D5AAC" w:rsidRDefault="007865EB" w:rsidP="00935A0B">
            <w:pPr>
              <w:spacing w:line="240" w:lineRule="exact"/>
            </w:pPr>
            <w:r>
              <w:fldChar w:fldCharType="begin"/>
            </w:r>
            <w:r>
              <w:instrText xml:space="preserve"> DOCPROPERTY  virs  \* MERGEFORMAT </w:instrText>
            </w:r>
            <w:r>
              <w:fldChar w:fldCharType="separate"/>
            </w:r>
            <w:r w:rsidR="00935A0B" w:rsidRPr="00F43810">
              <w:t>virs</w:t>
            </w:r>
            <w:r>
              <w:fldChar w:fldCharType="end"/>
            </w:r>
          </w:p>
        </w:tc>
      </w:tr>
    </w:tbl>
    <w:p w:rsidR="001A4396" w:rsidRDefault="00CC3501" w:rsidP="001A4396">
      <w:pPr>
        <w:spacing w:before="120"/>
        <w:rPr>
          <w:b/>
          <w:sz w:val="24"/>
          <w:szCs w:val="24"/>
        </w:rPr>
      </w:pPr>
      <w:r w:rsidRPr="00D65EF3">
        <w:rPr>
          <w:b/>
          <w:sz w:val="24"/>
          <w:szCs w:val="24"/>
        </w:rPr>
        <w:t>Comité sobre los Derechos de las Personas con Discapacidad</w:t>
      </w:r>
    </w:p>
    <w:p w:rsidR="00223323" w:rsidRPr="007E2C6D" w:rsidRDefault="00223323" w:rsidP="00223323">
      <w:pPr>
        <w:rPr>
          <w:b/>
        </w:rPr>
      </w:pPr>
      <w:r w:rsidRPr="002C3864">
        <w:rPr>
          <w:b/>
        </w:rPr>
        <w:fldChar w:fldCharType="begin"/>
      </w:r>
      <w:r w:rsidRPr="002C3864">
        <w:rPr>
          <w:b/>
        </w:rPr>
        <w:instrText xml:space="preserve"> DOCPROPERTY  snum  \* MERGEFORMAT </w:instrText>
      </w:r>
      <w:r w:rsidRPr="002C3864">
        <w:rPr>
          <w:b/>
        </w:rPr>
        <w:fldChar w:fldCharType="separate"/>
      </w:r>
      <w:r w:rsidRPr="002C3864">
        <w:rPr>
          <w:b/>
        </w:rPr>
        <w:t>snum</w:t>
      </w:r>
      <w:r w:rsidRPr="002C3864">
        <w:rPr>
          <w:b/>
        </w:rPr>
        <w:fldChar w:fldCharType="end"/>
      </w:r>
      <w:r w:rsidRPr="002C3864">
        <w:rPr>
          <w:b/>
        </w:rPr>
        <w:t xml:space="preserve"> </w:t>
      </w:r>
      <w:r>
        <w:rPr>
          <w:b/>
        </w:rPr>
        <w:t>período de sesiones</w:t>
      </w:r>
    </w:p>
    <w:p w:rsidR="00223323" w:rsidRDefault="007865EB" w:rsidP="00223323">
      <w:r>
        <w:fldChar w:fldCharType="begin"/>
      </w:r>
      <w:r>
        <w:instrText xml:space="preserve"> DOCPROPERTY  sdate  \* MERGEFORMAT </w:instrText>
      </w:r>
      <w:r>
        <w:fldChar w:fldCharType="separate"/>
      </w:r>
      <w:r w:rsidR="00223323">
        <w:t>sdate</w:t>
      </w:r>
      <w:r>
        <w:fldChar w:fldCharType="end"/>
      </w:r>
    </w:p>
    <w:p w:rsidR="00223323" w:rsidRDefault="00223323" w:rsidP="00223323">
      <w:r w:rsidRPr="002C3864">
        <w:t xml:space="preserve">Tema </w:t>
      </w:r>
      <w:r w:rsidR="007865EB">
        <w:fldChar w:fldCharType="begin"/>
      </w:r>
      <w:r w:rsidR="007865EB">
        <w:instrText xml:space="preserve"> DOCPROPERTY  anum  \* MERGEFORMAT </w:instrText>
      </w:r>
      <w:r w:rsidR="007865EB">
        <w:fldChar w:fldCharType="separate"/>
      </w:r>
      <w:r>
        <w:t>anum</w:t>
      </w:r>
      <w:r w:rsidR="007865EB">
        <w:fldChar w:fldCharType="end"/>
      </w:r>
      <w:r w:rsidRPr="002C3864">
        <w:t xml:space="preserve"> del programa</w:t>
      </w:r>
      <w:r>
        <w:t xml:space="preserve"> </w:t>
      </w:r>
    </w:p>
    <w:p w:rsidR="00223323" w:rsidRPr="002D4B30" w:rsidRDefault="00223323" w:rsidP="00223323">
      <w:pPr>
        <w:rPr>
          <w:b/>
          <w:bCs/>
        </w:rPr>
      </w:pPr>
      <w:r w:rsidRPr="002D4B30">
        <w:rPr>
          <w:b/>
          <w:bCs/>
        </w:rPr>
        <w:fldChar w:fldCharType="begin"/>
      </w:r>
      <w:r w:rsidRPr="002D4B30">
        <w:rPr>
          <w:b/>
          <w:bCs/>
        </w:rPr>
        <w:instrText xml:space="preserve"> DOCPROPERTY  atitle  \* MERGEFORMAT </w:instrText>
      </w:r>
      <w:r w:rsidRPr="002D4B30">
        <w:rPr>
          <w:b/>
          <w:bCs/>
        </w:rPr>
        <w:fldChar w:fldCharType="separate"/>
      </w:r>
      <w:r w:rsidRPr="002D4B30">
        <w:rPr>
          <w:b/>
          <w:bCs/>
        </w:rPr>
        <w:t>atitle</w:t>
      </w:r>
      <w:r w:rsidRPr="002D4B30">
        <w:rPr>
          <w:b/>
          <w:bCs/>
        </w:rPr>
        <w:fldChar w:fldCharType="end"/>
      </w:r>
    </w:p>
    <w:p w:rsidR="008965B1" w:rsidRPr="005130E2" w:rsidRDefault="008965B1" w:rsidP="008965B1">
      <w:pPr>
        <w:pStyle w:val="HChG"/>
      </w:pPr>
      <w:r w:rsidRPr="005130E2">
        <w:tab/>
      </w:r>
      <w:r w:rsidRPr="005130E2">
        <w:tab/>
        <w:t xml:space="preserve">Lista de cuestiones previa a la presentación </w:t>
      </w:r>
      <w:r w:rsidRPr="008965B1">
        <w:rPr>
          <w:color w:val="FF0000"/>
        </w:rPr>
        <w:t>[del/de los]</w:t>
      </w:r>
      <w:r w:rsidRPr="005130E2">
        <w:t xml:space="preserve"> </w:t>
      </w:r>
      <w:r w:rsidR="007865EB">
        <w:fldChar w:fldCharType="begin"/>
      </w:r>
      <w:r w:rsidR="007865EB">
        <w:instrText xml:space="preserve"> DOCPROPERTY  preps  \* MERGEFORMAT </w:instrText>
      </w:r>
      <w:r w:rsidR="007865EB">
        <w:fldChar w:fldCharType="separate"/>
      </w:r>
      <w:r w:rsidRPr="008965B1">
        <w:t>preps</w:t>
      </w:r>
      <w:r w:rsidR="007865EB">
        <w:fldChar w:fldCharType="end"/>
      </w:r>
    </w:p>
    <w:p w:rsidR="008965B1" w:rsidRPr="005130E2" w:rsidRDefault="008965B1" w:rsidP="00E861A7">
      <w:pPr>
        <w:pStyle w:val="H1G"/>
      </w:pPr>
      <w:r w:rsidRPr="005130E2">
        <w:tab/>
      </w:r>
      <w:r w:rsidRPr="005130E2">
        <w:tab/>
        <w:t xml:space="preserve">Proyecto preparado por </w:t>
      </w:r>
      <w:r w:rsidRPr="005130E2">
        <w:rPr>
          <w:color w:val="FF0000"/>
        </w:rPr>
        <w:t>[autor según el mandato]</w:t>
      </w:r>
    </w:p>
    <w:p w:rsidR="008965B1" w:rsidRPr="008965B1" w:rsidRDefault="008965B1" w:rsidP="008965B1">
      <w:pPr>
        <w:pStyle w:val="H1G"/>
      </w:pPr>
      <w:r w:rsidRPr="005130E2">
        <w:tab/>
        <w:t>A.</w:t>
      </w:r>
      <w:r w:rsidRPr="005130E2">
        <w:tab/>
      </w:r>
      <w:r w:rsidRPr="008965B1">
        <w:t xml:space="preserve">Propósito y obligaciones generales (arts. 1 a 4) </w:t>
      </w:r>
    </w:p>
    <w:p w:rsidR="008965B1" w:rsidRPr="005130E2" w:rsidRDefault="008965B1" w:rsidP="008965B1">
      <w:pPr>
        <w:pStyle w:val="H1G"/>
      </w:pPr>
      <w:r w:rsidRPr="008965B1">
        <w:tab/>
        <w:t>B.</w:t>
      </w:r>
      <w:r w:rsidRPr="008965B1">
        <w:tab/>
        <w:t>Derechos específicos (arts. 5 a</w:t>
      </w:r>
      <w:r w:rsidRPr="005130E2">
        <w:t xml:space="preserve"> 30)</w:t>
      </w:r>
    </w:p>
    <w:p w:rsidR="008965B1" w:rsidRPr="008965B1" w:rsidRDefault="008965B1" w:rsidP="008965B1">
      <w:pPr>
        <w:pStyle w:val="H23G"/>
      </w:pPr>
      <w:r w:rsidRPr="008965B1">
        <w:tab/>
      </w:r>
      <w:r w:rsidRPr="008965B1">
        <w:tab/>
        <w:t xml:space="preserve">Igualdad y no discriminación (art. 5) </w:t>
      </w:r>
      <w:r w:rsidRPr="008965B1">
        <w:rPr>
          <w:highlight w:val="yellow"/>
        </w:rPr>
        <w:t>[[No todos los epígrafes de tipo H2 (tamaño 10 en negrita) se incluyen en todas las listas de cuestiones.]]</w:t>
      </w:r>
    </w:p>
    <w:p w:rsidR="008965B1" w:rsidRPr="008965B1" w:rsidRDefault="008965B1" w:rsidP="008965B1">
      <w:pPr>
        <w:pStyle w:val="H23G"/>
      </w:pPr>
      <w:r w:rsidRPr="008965B1">
        <w:tab/>
      </w:r>
      <w:r w:rsidRPr="008965B1">
        <w:tab/>
        <w:t xml:space="preserve">Mujeres con discapacidad (art. 6) </w:t>
      </w:r>
    </w:p>
    <w:p w:rsidR="008965B1" w:rsidRPr="008965B1" w:rsidRDefault="008965B1" w:rsidP="008965B1">
      <w:pPr>
        <w:pStyle w:val="H23G"/>
      </w:pPr>
      <w:r w:rsidRPr="008965B1">
        <w:tab/>
      </w:r>
      <w:r w:rsidRPr="008965B1">
        <w:tab/>
        <w:t>Niños y niñas con discapacidad (art. 7)</w:t>
      </w:r>
    </w:p>
    <w:p w:rsidR="008965B1" w:rsidRPr="008965B1" w:rsidRDefault="008965B1" w:rsidP="008965B1">
      <w:pPr>
        <w:pStyle w:val="H23G"/>
      </w:pPr>
      <w:r w:rsidRPr="008965B1">
        <w:tab/>
      </w:r>
      <w:r w:rsidRPr="008965B1">
        <w:tab/>
        <w:t>Toma de conciencia (art. 8)</w:t>
      </w:r>
    </w:p>
    <w:p w:rsidR="008965B1" w:rsidRPr="008965B1" w:rsidRDefault="008965B1" w:rsidP="008965B1">
      <w:pPr>
        <w:pStyle w:val="H23G"/>
      </w:pPr>
      <w:r w:rsidRPr="008965B1">
        <w:tab/>
      </w:r>
      <w:r w:rsidRPr="008965B1">
        <w:tab/>
        <w:t>Accesibilidad (art. 9)</w:t>
      </w:r>
    </w:p>
    <w:p w:rsidR="008965B1" w:rsidRPr="008965B1" w:rsidRDefault="008965B1" w:rsidP="008965B1">
      <w:pPr>
        <w:pStyle w:val="H23G"/>
      </w:pPr>
      <w:r w:rsidRPr="008965B1">
        <w:tab/>
      </w:r>
      <w:r w:rsidRPr="008965B1">
        <w:tab/>
        <w:t>Derecho a la vida (art. 10)</w:t>
      </w:r>
    </w:p>
    <w:p w:rsidR="008965B1" w:rsidRPr="008965B1" w:rsidRDefault="008965B1" w:rsidP="008965B1">
      <w:pPr>
        <w:pStyle w:val="H23G"/>
      </w:pPr>
      <w:r w:rsidRPr="008965B1">
        <w:tab/>
      </w:r>
      <w:r w:rsidRPr="008965B1">
        <w:tab/>
        <w:t>Situaciones de riesgo y emergencias humanitarias (art. 11)</w:t>
      </w:r>
    </w:p>
    <w:p w:rsidR="008965B1" w:rsidRPr="008965B1" w:rsidRDefault="008965B1" w:rsidP="008965B1">
      <w:pPr>
        <w:pStyle w:val="H23G"/>
      </w:pPr>
      <w:r w:rsidRPr="008965B1">
        <w:tab/>
      </w:r>
      <w:r w:rsidRPr="008965B1">
        <w:tab/>
        <w:t xml:space="preserve">Igual reconocimiento como persona ante la ley (art. 12) </w:t>
      </w:r>
    </w:p>
    <w:p w:rsidR="008965B1" w:rsidRPr="008965B1" w:rsidRDefault="008965B1" w:rsidP="008965B1">
      <w:pPr>
        <w:pStyle w:val="H23G"/>
      </w:pPr>
      <w:r w:rsidRPr="008965B1">
        <w:tab/>
      </w:r>
      <w:r w:rsidRPr="008965B1">
        <w:tab/>
        <w:t>Acceso a la justicia (art. 13)</w:t>
      </w:r>
    </w:p>
    <w:p w:rsidR="008965B1" w:rsidRPr="008965B1" w:rsidRDefault="008965B1" w:rsidP="008965B1">
      <w:pPr>
        <w:pStyle w:val="H23G"/>
      </w:pPr>
      <w:r w:rsidRPr="008965B1">
        <w:tab/>
      </w:r>
      <w:r w:rsidRPr="008965B1">
        <w:tab/>
        <w:t>Libertad y seguridad de la persona (art. 14)</w:t>
      </w:r>
    </w:p>
    <w:p w:rsidR="008965B1" w:rsidRPr="008965B1" w:rsidRDefault="008965B1" w:rsidP="00E861A7">
      <w:pPr>
        <w:pStyle w:val="H23G"/>
      </w:pPr>
      <w:r w:rsidRPr="008965B1">
        <w:tab/>
      </w:r>
      <w:r w:rsidRPr="008965B1">
        <w:tab/>
        <w:t>Protección contra la tortura y otros tratos o penas crueles, inhumanos o degradantes (art. 15)</w:t>
      </w:r>
    </w:p>
    <w:p w:rsidR="008965B1" w:rsidRPr="008965B1" w:rsidRDefault="008965B1" w:rsidP="00E861A7">
      <w:pPr>
        <w:pStyle w:val="H23G"/>
        <w:keepNext w:val="0"/>
      </w:pPr>
      <w:r w:rsidRPr="008965B1">
        <w:tab/>
      </w:r>
      <w:r w:rsidRPr="008965B1">
        <w:tab/>
        <w:t>Protección contra la explotación, la violencia y el abuso (art. 16)</w:t>
      </w:r>
    </w:p>
    <w:p w:rsidR="008965B1" w:rsidRPr="008965B1" w:rsidRDefault="008965B1" w:rsidP="008965B1">
      <w:pPr>
        <w:pStyle w:val="H23G"/>
      </w:pPr>
      <w:r w:rsidRPr="008965B1">
        <w:lastRenderedPageBreak/>
        <w:tab/>
      </w:r>
      <w:r w:rsidRPr="008965B1">
        <w:tab/>
        <w:t xml:space="preserve">Protección de la integridad personal (art. 17) </w:t>
      </w:r>
    </w:p>
    <w:p w:rsidR="008965B1" w:rsidRPr="008965B1" w:rsidRDefault="008965B1" w:rsidP="008965B1">
      <w:pPr>
        <w:pStyle w:val="H23G"/>
      </w:pPr>
      <w:r w:rsidRPr="008965B1">
        <w:tab/>
      </w:r>
      <w:r w:rsidRPr="008965B1">
        <w:tab/>
        <w:t>Libertad de desplazamiento y nacionalidad (art. 18)</w:t>
      </w:r>
    </w:p>
    <w:p w:rsidR="008965B1" w:rsidRPr="008965B1" w:rsidRDefault="008965B1" w:rsidP="008965B1">
      <w:pPr>
        <w:pStyle w:val="H23G"/>
      </w:pPr>
      <w:r w:rsidRPr="008965B1">
        <w:tab/>
      </w:r>
      <w:r w:rsidRPr="008965B1">
        <w:tab/>
        <w:t xml:space="preserve">Derecho a vivir de forma independiente y a ser incluido en la comunidad (art. 19) </w:t>
      </w:r>
    </w:p>
    <w:p w:rsidR="008965B1" w:rsidRPr="008965B1" w:rsidRDefault="008965B1" w:rsidP="008965B1">
      <w:pPr>
        <w:pStyle w:val="H23G"/>
      </w:pPr>
      <w:r w:rsidRPr="008965B1">
        <w:tab/>
      </w:r>
      <w:r w:rsidRPr="008965B1">
        <w:tab/>
        <w:t>Movilidad personal (art. 20)</w:t>
      </w:r>
    </w:p>
    <w:p w:rsidR="008965B1" w:rsidRPr="008965B1" w:rsidRDefault="008965B1" w:rsidP="008965B1">
      <w:pPr>
        <w:pStyle w:val="H23G"/>
      </w:pPr>
      <w:r w:rsidRPr="008965B1">
        <w:tab/>
      </w:r>
      <w:r w:rsidRPr="008965B1">
        <w:tab/>
        <w:t>Libertad de expresión y de opinión y acceso a la información (art. 21)</w:t>
      </w:r>
    </w:p>
    <w:p w:rsidR="008965B1" w:rsidRPr="008965B1" w:rsidRDefault="008965B1" w:rsidP="008965B1">
      <w:pPr>
        <w:pStyle w:val="H23G"/>
      </w:pPr>
      <w:r w:rsidRPr="008965B1">
        <w:tab/>
      </w:r>
      <w:r w:rsidRPr="008965B1">
        <w:tab/>
        <w:t>Respeto de la privacidad (art. 22)</w:t>
      </w:r>
    </w:p>
    <w:p w:rsidR="008965B1" w:rsidRPr="008965B1" w:rsidRDefault="008965B1" w:rsidP="008965B1">
      <w:pPr>
        <w:pStyle w:val="H23G"/>
      </w:pPr>
      <w:r w:rsidRPr="008965B1">
        <w:tab/>
      </w:r>
      <w:r w:rsidRPr="008965B1">
        <w:tab/>
        <w:t>Respeto del hogar y de la familia (art. 23)</w:t>
      </w:r>
    </w:p>
    <w:p w:rsidR="008965B1" w:rsidRPr="008965B1" w:rsidRDefault="008965B1" w:rsidP="008965B1">
      <w:pPr>
        <w:pStyle w:val="H23G"/>
      </w:pPr>
      <w:r w:rsidRPr="008965B1">
        <w:tab/>
      </w:r>
      <w:r w:rsidRPr="008965B1">
        <w:tab/>
        <w:t>Educación (art. 24)</w:t>
      </w:r>
    </w:p>
    <w:p w:rsidR="008965B1" w:rsidRPr="008965B1" w:rsidRDefault="008965B1" w:rsidP="008965B1">
      <w:pPr>
        <w:pStyle w:val="H23G"/>
      </w:pPr>
      <w:r w:rsidRPr="008965B1">
        <w:tab/>
      </w:r>
      <w:r w:rsidRPr="008965B1">
        <w:tab/>
        <w:t>Salud (art. 25)</w:t>
      </w:r>
    </w:p>
    <w:p w:rsidR="008965B1" w:rsidRPr="008965B1" w:rsidRDefault="008965B1" w:rsidP="008965B1">
      <w:pPr>
        <w:pStyle w:val="H23G"/>
      </w:pPr>
      <w:r w:rsidRPr="008965B1">
        <w:tab/>
      </w:r>
      <w:r w:rsidRPr="008965B1">
        <w:tab/>
        <w:t>Habilitación y rehabilitación (art. 26)</w:t>
      </w:r>
    </w:p>
    <w:p w:rsidR="008965B1" w:rsidRPr="008965B1" w:rsidRDefault="008965B1" w:rsidP="008965B1">
      <w:pPr>
        <w:pStyle w:val="H23G"/>
      </w:pPr>
      <w:r w:rsidRPr="008965B1">
        <w:tab/>
      </w:r>
      <w:r w:rsidRPr="008965B1">
        <w:tab/>
        <w:t xml:space="preserve">Trabajo y empleo (art. 27) </w:t>
      </w:r>
    </w:p>
    <w:p w:rsidR="008965B1" w:rsidRPr="008965B1" w:rsidRDefault="008965B1" w:rsidP="008965B1">
      <w:pPr>
        <w:pStyle w:val="H23G"/>
      </w:pPr>
      <w:r w:rsidRPr="008965B1">
        <w:tab/>
      </w:r>
      <w:r w:rsidRPr="008965B1">
        <w:tab/>
        <w:t xml:space="preserve">Nivel de vida adecuado y protección social (art. 28) </w:t>
      </w:r>
    </w:p>
    <w:p w:rsidR="008965B1" w:rsidRPr="008965B1" w:rsidRDefault="008965B1" w:rsidP="008965B1">
      <w:pPr>
        <w:pStyle w:val="H23G"/>
      </w:pPr>
      <w:r w:rsidRPr="008965B1">
        <w:tab/>
      </w:r>
      <w:r w:rsidRPr="008965B1">
        <w:tab/>
        <w:t>Participación en la vida política y pública (art. 29)</w:t>
      </w:r>
    </w:p>
    <w:p w:rsidR="008965B1" w:rsidRPr="008965B1" w:rsidRDefault="008965B1" w:rsidP="008965B1">
      <w:pPr>
        <w:pStyle w:val="H23G"/>
      </w:pPr>
      <w:r w:rsidRPr="008965B1">
        <w:tab/>
      </w:r>
      <w:r w:rsidRPr="008965B1">
        <w:tab/>
        <w:t>Participación en la vida cultural, las actividades recreativas, el esparcimiento y el deporte (art. 30)</w:t>
      </w:r>
    </w:p>
    <w:p w:rsidR="008965B1" w:rsidRPr="005130E2" w:rsidRDefault="008965B1" w:rsidP="008965B1">
      <w:pPr>
        <w:pStyle w:val="H1G"/>
      </w:pPr>
      <w:r w:rsidRPr="005130E2">
        <w:tab/>
        <w:t>C.</w:t>
      </w:r>
      <w:r w:rsidRPr="005130E2">
        <w:tab/>
        <w:t>Obligaciones específicas (arts. 31 a 33)</w:t>
      </w:r>
    </w:p>
    <w:p w:rsidR="008965B1" w:rsidRPr="008965B1" w:rsidRDefault="008965B1" w:rsidP="008965B1">
      <w:pPr>
        <w:pStyle w:val="H23G"/>
      </w:pPr>
      <w:r w:rsidRPr="005130E2">
        <w:tab/>
      </w:r>
      <w:r w:rsidRPr="008965B1">
        <w:tab/>
        <w:t>Recopilación de datos y estadísticas (art. 31)</w:t>
      </w:r>
    </w:p>
    <w:p w:rsidR="008965B1" w:rsidRPr="008965B1" w:rsidRDefault="008965B1" w:rsidP="008965B1">
      <w:pPr>
        <w:pStyle w:val="H23G"/>
      </w:pPr>
      <w:r w:rsidRPr="008965B1">
        <w:tab/>
      </w:r>
      <w:r w:rsidRPr="008965B1">
        <w:tab/>
        <w:t xml:space="preserve">Cooperación internacional (art. 32) </w:t>
      </w:r>
    </w:p>
    <w:p w:rsidR="00381C24" w:rsidRDefault="008965B1" w:rsidP="008965B1">
      <w:pPr>
        <w:pStyle w:val="H23G"/>
      </w:pPr>
      <w:r w:rsidRPr="008965B1">
        <w:tab/>
      </w:r>
      <w:r w:rsidRPr="008965B1">
        <w:tab/>
        <w:t>Aplicación y seguimiento nacionales (art. 33)</w:t>
      </w:r>
    </w:p>
    <w:p w:rsidR="00E861A7" w:rsidRPr="00E861A7" w:rsidRDefault="00E861A7" w:rsidP="00E861A7">
      <w:pPr>
        <w:pStyle w:val="SingleTxtG"/>
        <w:suppressAutoHyphens/>
        <w:spacing w:before="240" w:after="0"/>
        <w:jc w:val="center"/>
        <w:rPr>
          <w:u w:val="single"/>
        </w:rPr>
      </w:pPr>
      <w:r>
        <w:rPr>
          <w:u w:val="single"/>
        </w:rPr>
        <w:tab/>
      </w:r>
      <w:r>
        <w:rPr>
          <w:u w:val="single"/>
        </w:rPr>
        <w:tab/>
      </w:r>
      <w:r>
        <w:rPr>
          <w:u w:val="single"/>
        </w:rPr>
        <w:tab/>
      </w:r>
    </w:p>
    <w:sectPr w:rsidR="00E861A7" w:rsidRPr="00E861A7" w:rsidSect="00E56EE3">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2B" w:rsidRDefault="00CB242B">
      <w:r>
        <w:separator/>
      </w:r>
    </w:p>
  </w:endnote>
  <w:endnote w:type="continuationSeparator" w:id="0">
    <w:p w:rsidR="00CB242B" w:rsidRDefault="00CB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7865EB">
      <w:rPr>
        <w:b/>
        <w:noProof/>
        <w:sz w:val="18"/>
      </w:rPr>
      <w:t>2</w:t>
    </w:r>
    <w:r w:rsidRPr="001A4396">
      <w:rPr>
        <w:b/>
        <w:sz w:val="18"/>
      </w:rPr>
      <w:fldChar w:fldCharType="end"/>
    </w:r>
    <w:r>
      <w:rPr>
        <w:b/>
        <w:sz w:val="18"/>
      </w:rPr>
      <w:tab/>
    </w:r>
    <w:r w:rsidR="007865EB">
      <w:fldChar w:fldCharType="begin"/>
    </w:r>
    <w:r w:rsidR="007865EB">
      <w:instrText xml:space="preserve"> DOCPROPERTY  gdocf  \* MERGEFORMAT </w:instrText>
    </w:r>
    <w:r w:rsidR="007865EB">
      <w:fldChar w:fldCharType="separate"/>
    </w:r>
    <w:r w:rsidR="009874BF" w:rsidRPr="009874BF">
      <w:t>gdocf</w:t>
    </w:r>
    <w:r w:rsidR="007865E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865EB" w:rsidP="00935A0B">
    <w:pPr>
      <w:pStyle w:val="Piedepgina"/>
      <w:tabs>
        <w:tab w:val="right" w:pos="9638"/>
      </w:tabs>
      <w:spacing w:line="240" w:lineRule="auto"/>
      <w:rPr>
        <w:b/>
        <w:sz w:val="18"/>
      </w:rPr>
    </w:pPr>
    <w:r>
      <w:fldChar w:fldCharType="begin"/>
    </w:r>
    <w:r>
      <w:instrText xml:space="preserve"> DOCPROPERTY  gdocf  \* MERGEFORMAT </w:instrText>
    </w:r>
    <w:r>
      <w:fldChar w:fldCharType="separate"/>
    </w:r>
    <w:r w:rsidR="009874BF" w:rsidRPr="009874BF">
      <w:t>gdocf</w:t>
    </w:r>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E861A7">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172" w:rsidRPr="00053EA6" w:rsidRDefault="00935A0B" w:rsidP="00521DC1">
    <w:pPr>
      <w:pStyle w:val="Piedepgina"/>
      <w:rPr>
        <w:noProof/>
        <w:sz w:val="20"/>
        <w:lang w:val="fr-FR" w:eastAsia="fr-FR"/>
      </w:rPr>
    </w:pPr>
    <w:r w:rsidRPr="00053EA6">
      <w:rPr>
        <w:sz w:val="20"/>
      </w:rPr>
      <w:t>GE.</w:t>
    </w:r>
    <w:r w:rsidRPr="00053EA6">
      <w:rPr>
        <w:sz w:val="20"/>
      </w:rPr>
      <w:fldChar w:fldCharType="begin"/>
    </w:r>
    <w:r w:rsidRPr="00053EA6">
      <w:rPr>
        <w:sz w:val="20"/>
      </w:rPr>
      <w:instrText xml:space="preserve"> DOCPROPERTY  gdoc  \* MERGEFORMAT </w:instrText>
    </w:r>
    <w:r w:rsidRPr="00053EA6">
      <w:rPr>
        <w:sz w:val="20"/>
      </w:rPr>
      <w:fldChar w:fldCharType="separate"/>
    </w:r>
    <w:r w:rsidR="00053EA6" w:rsidRPr="00053EA6">
      <w:rPr>
        <w:sz w:val="20"/>
      </w:rPr>
      <w:t>gdoc</w:t>
    </w:r>
    <w:r w:rsidRPr="00053EA6">
      <w:rPr>
        <w:sz w:val="20"/>
      </w:rPr>
      <w:fldChar w:fldCharType="end"/>
    </w:r>
    <w:r w:rsidRPr="00053EA6">
      <w:rPr>
        <w:noProof/>
        <w:sz w:val="20"/>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eastAsia="zh-CN"/>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6D317E">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1A4396" w:rsidRDefault="007865EB">
    <w:pPr>
      <w:pStyle w:val="Encabezado"/>
    </w:pPr>
    <w:r>
      <w:fldChar w:fldCharType="begin"/>
    </w:r>
    <w:r>
      <w:instrText xml:space="preserve"> DOCPROPERTY  symh  \* MERGEFORMAT </w:instrText>
    </w:r>
    <w:r>
      <w:fldChar w:fldCharType="separate"/>
    </w:r>
    <w:r w:rsidR="00053EA6">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396" w:rsidRPr="00935A0B" w:rsidRDefault="007865EB" w:rsidP="00935A0B">
    <w:pPr>
      <w:pStyle w:val="Encabezado"/>
      <w:jc w:val="right"/>
      <w:rPr>
        <w:u w:val="double"/>
      </w:rPr>
    </w:pPr>
    <w:r>
      <w:fldChar w:fldCharType="begin"/>
    </w:r>
    <w:r>
      <w:instrText xml:space="preserve"> DOCPROPERTY  symh  \* MERGEFORMAT </w:instrText>
    </w:r>
    <w:r>
      <w:fldChar w:fldCharType="separate"/>
    </w:r>
    <w:r w:rsidR="00053EA6">
      <w:t>symh</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1FB" w:rsidRDefault="00A711FB" w:rsidP="00A711FB">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01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107AA"/>
    <w:rsid w:val="00033CC6"/>
    <w:rsid w:val="00033EE1"/>
    <w:rsid w:val="00042B72"/>
    <w:rsid w:val="0004546B"/>
    <w:rsid w:val="00053EA6"/>
    <w:rsid w:val="000558BD"/>
    <w:rsid w:val="000B57E7"/>
    <w:rsid w:val="000B6373"/>
    <w:rsid w:val="000D3664"/>
    <w:rsid w:val="000F09DF"/>
    <w:rsid w:val="000F61B2"/>
    <w:rsid w:val="001075E9"/>
    <w:rsid w:val="00180183"/>
    <w:rsid w:val="0018024D"/>
    <w:rsid w:val="0018649F"/>
    <w:rsid w:val="0019429F"/>
    <w:rsid w:val="00196389"/>
    <w:rsid w:val="001A4396"/>
    <w:rsid w:val="001B3EF6"/>
    <w:rsid w:val="001C7A89"/>
    <w:rsid w:val="001E6B77"/>
    <w:rsid w:val="00217D6C"/>
    <w:rsid w:val="00223323"/>
    <w:rsid w:val="00261033"/>
    <w:rsid w:val="002A02C6"/>
    <w:rsid w:val="002A2EFC"/>
    <w:rsid w:val="002C0E18"/>
    <w:rsid w:val="002D4172"/>
    <w:rsid w:val="002D5AAC"/>
    <w:rsid w:val="002F405F"/>
    <w:rsid w:val="00301299"/>
    <w:rsid w:val="00307FB6"/>
    <w:rsid w:val="00317339"/>
    <w:rsid w:val="00322004"/>
    <w:rsid w:val="003402C2"/>
    <w:rsid w:val="00376E4E"/>
    <w:rsid w:val="00381C24"/>
    <w:rsid w:val="003958D0"/>
    <w:rsid w:val="003A3CE4"/>
    <w:rsid w:val="003B00E5"/>
    <w:rsid w:val="003B4D5D"/>
    <w:rsid w:val="003D3526"/>
    <w:rsid w:val="003E0332"/>
    <w:rsid w:val="003F43D1"/>
    <w:rsid w:val="003F6FF0"/>
    <w:rsid w:val="00407B78"/>
    <w:rsid w:val="00424203"/>
    <w:rsid w:val="004452DE"/>
    <w:rsid w:val="00454E07"/>
    <w:rsid w:val="004B6CC2"/>
    <w:rsid w:val="004D1828"/>
    <w:rsid w:val="0050108D"/>
    <w:rsid w:val="00513081"/>
    <w:rsid w:val="005172CB"/>
    <w:rsid w:val="00517901"/>
    <w:rsid w:val="00521DC1"/>
    <w:rsid w:val="00526683"/>
    <w:rsid w:val="005709E0"/>
    <w:rsid w:val="00572E19"/>
    <w:rsid w:val="005961C8"/>
    <w:rsid w:val="005D7914"/>
    <w:rsid w:val="005F0B42"/>
    <w:rsid w:val="00615628"/>
    <w:rsid w:val="00621949"/>
    <w:rsid w:val="006551F6"/>
    <w:rsid w:val="0067428E"/>
    <w:rsid w:val="00681A10"/>
    <w:rsid w:val="006C2031"/>
    <w:rsid w:val="006D317E"/>
    <w:rsid w:val="006D461A"/>
    <w:rsid w:val="006F35EE"/>
    <w:rsid w:val="007021FF"/>
    <w:rsid w:val="00712895"/>
    <w:rsid w:val="00757357"/>
    <w:rsid w:val="007865EB"/>
    <w:rsid w:val="007C333F"/>
    <w:rsid w:val="007E072F"/>
    <w:rsid w:val="00805D1C"/>
    <w:rsid w:val="00825F8D"/>
    <w:rsid w:val="00834B71"/>
    <w:rsid w:val="00841CBA"/>
    <w:rsid w:val="0086445C"/>
    <w:rsid w:val="00894693"/>
    <w:rsid w:val="008965B1"/>
    <w:rsid w:val="008A08D7"/>
    <w:rsid w:val="008B6909"/>
    <w:rsid w:val="009063C3"/>
    <w:rsid w:val="00906890"/>
    <w:rsid w:val="00911BE4"/>
    <w:rsid w:val="00935A0B"/>
    <w:rsid w:val="00951972"/>
    <w:rsid w:val="00953B31"/>
    <w:rsid w:val="009608F3"/>
    <w:rsid w:val="009874BF"/>
    <w:rsid w:val="0099696A"/>
    <w:rsid w:val="009A3179"/>
    <w:rsid w:val="00A32382"/>
    <w:rsid w:val="00A44B2D"/>
    <w:rsid w:val="00A711FB"/>
    <w:rsid w:val="00A84021"/>
    <w:rsid w:val="00A8637B"/>
    <w:rsid w:val="00A86F80"/>
    <w:rsid w:val="00A90C2B"/>
    <w:rsid w:val="00A91137"/>
    <w:rsid w:val="00A917B3"/>
    <w:rsid w:val="00AB4B51"/>
    <w:rsid w:val="00AE5F3B"/>
    <w:rsid w:val="00B10CC7"/>
    <w:rsid w:val="00B539E7"/>
    <w:rsid w:val="00B563EB"/>
    <w:rsid w:val="00B62458"/>
    <w:rsid w:val="00B6766C"/>
    <w:rsid w:val="00B80A93"/>
    <w:rsid w:val="00BA323B"/>
    <w:rsid w:val="00BD1A9F"/>
    <w:rsid w:val="00BD33EE"/>
    <w:rsid w:val="00BF2E5C"/>
    <w:rsid w:val="00C106D6"/>
    <w:rsid w:val="00C60F0C"/>
    <w:rsid w:val="00C805C9"/>
    <w:rsid w:val="00C856EC"/>
    <w:rsid w:val="00C92939"/>
    <w:rsid w:val="00CA1679"/>
    <w:rsid w:val="00CB151C"/>
    <w:rsid w:val="00CB242B"/>
    <w:rsid w:val="00CC3501"/>
    <w:rsid w:val="00CE5A1A"/>
    <w:rsid w:val="00CF55F6"/>
    <w:rsid w:val="00D04407"/>
    <w:rsid w:val="00D33D63"/>
    <w:rsid w:val="00D46FF5"/>
    <w:rsid w:val="00D4778E"/>
    <w:rsid w:val="00D7481B"/>
    <w:rsid w:val="00D82740"/>
    <w:rsid w:val="00D90138"/>
    <w:rsid w:val="00E31CF9"/>
    <w:rsid w:val="00E56EE3"/>
    <w:rsid w:val="00E73F76"/>
    <w:rsid w:val="00E861A7"/>
    <w:rsid w:val="00E86371"/>
    <w:rsid w:val="00EA2C9F"/>
    <w:rsid w:val="00ED0BDA"/>
    <w:rsid w:val="00ED3749"/>
    <w:rsid w:val="00EE7654"/>
    <w:rsid w:val="00EF1360"/>
    <w:rsid w:val="00EF3220"/>
    <w:rsid w:val="00F37BF0"/>
    <w:rsid w:val="00F63772"/>
    <w:rsid w:val="00F76A49"/>
    <w:rsid w:val="00F85F3F"/>
    <w:rsid w:val="00F9377E"/>
    <w:rsid w:val="00F94155"/>
    <w:rsid w:val="00FC7DEC"/>
    <w:rsid w:val="00FD234F"/>
    <w:rsid w:val="00FD2EF7"/>
    <w:rsid w:val="00FD2FDA"/>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5:docId w15:val="{D7B0DF0C-E0E8-4320-A64F-A560AA13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81B"/>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D7481B"/>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D7481B"/>
    <w:pPr>
      <w:keepNext/>
      <w:outlineLvl w:val="1"/>
    </w:pPr>
    <w:rPr>
      <w:rFonts w:cs="Arial"/>
      <w:bCs/>
      <w:iCs/>
      <w:szCs w:val="28"/>
    </w:rPr>
  </w:style>
  <w:style w:type="paragraph" w:styleId="Ttulo3">
    <w:name w:val="heading 3"/>
    <w:basedOn w:val="Normal"/>
    <w:next w:val="Normal"/>
    <w:semiHidden/>
    <w:rsid w:val="00D7481B"/>
    <w:pPr>
      <w:keepNext/>
      <w:spacing w:before="240" w:after="60"/>
      <w:outlineLvl w:val="2"/>
    </w:pPr>
    <w:rPr>
      <w:rFonts w:ascii="Arial" w:hAnsi="Arial" w:cs="Arial"/>
      <w:b/>
      <w:bCs/>
      <w:sz w:val="26"/>
      <w:szCs w:val="26"/>
    </w:rPr>
  </w:style>
  <w:style w:type="paragraph" w:styleId="Ttulo4">
    <w:name w:val="heading 4"/>
    <w:basedOn w:val="Normal"/>
    <w:next w:val="Normal"/>
    <w:semiHidden/>
    <w:rsid w:val="00D7481B"/>
    <w:pPr>
      <w:keepNext/>
      <w:spacing w:before="240" w:after="60"/>
      <w:outlineLvl w:val="3"/>
    </w:pPr>
    <w:rPr>
      <w:b/>
      <w:bCs/>
      <w:sz w:val="28"/>
      <w:szCs w:val="28"/>
    </w:rPr>
  </w:style>
  <w:style w:type="paragraph" w:styleId="Ttulo5">
    <w:name w:val="heading 5"/>
    <w:basedOn w:val="Normal"/>
    <w:next w:val="Normal"/>
    <w:semiHidden/>
    <w:rsid w:val="00D7481B"/>
    <w:pPr>
      <w:spacing w:before="240" w:after="60"/>
      <w:outlineLvl w:val="4"/>
    </w:pPr>
    <w:rPr>
      <w:b/>
      <w:bCs/>
      <w:i/>
      <w:iCs/>
      <w:sz w:val="26"/>
      <w:szCs w:val="26"/>
    </w:rPr>
  </w:style>
  <w:style w:type="paragraph" w:styleId="Ttulo6">
    <w:name w:val="heading 6"/>
    <w:basedOn w:val="Normal"/>
    <w:next w:val="Normal"/>
    <w:semiHidden/>
    <w:rsid w:val="00D7481B"/>
    <w:pPr>
      <w:spacing w:before="240" w:after="60"/>
      <w:outlineLvl w:val="5"/>
    </w:pPr>
    <w:rPr>
      <w:b/>
      <w:bCs/>
      <w:sz w:val="22"/>
      <w:szCs w:val="22"/>
    </w:rPr>
  </w:style>
  <w:style w:type="paragraph" w:styleId="Ttulo7">
    <w:name w:val="heading 7"/>
    <w:basedOn w:val="Normal"/>
    <w:next w:val="Normal"/>
    <w:semiHidden/>
    <w:rsid w:val="00D7481B"/>
    <w:pPr>
      <w:spacing w:before="240" w:after="60"/>
      <w:outlineLvl w:val="6"/>
    </w:pPr>
    <w:rPr>
      <w:sz w:val="24"/>
      <w:szCs w:val="24"/>
    </w:rPr>
  </w:style>
  <w:style w:type="paragraph" w:styleId="Ttulo8">
    <w:name w:val="heading 8"/>
    <w:basedOn w:val="Normal"/>
    <w:next w:val="Normal"/>
    <w:semiHidden/>
    <w:rsid w:val="00D7481B"/>
    <w:pPr>
      <w:spacing w:before="240" w:after="60"/>
      <w:outlineLvl w:val="7"/>
    </w:pPr>
    <w:rPr>
      <w:i/>
      <w:iCs/>
      <w:sz w:val="24"/>
      <w:szCs w:val="24"/>
    </w:rPr>
  </w:style>
  <w:style w:type="paragraph" w:styleId="Ttulo9">
    <w:name w:val="heading 9"/>
    <w:basedOn w:val="Normal"/>
    <w:next w:val="Normal"/>
    <w:semiHidden/>
    <w:rsid w:val="00D7481B"/>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Footnote,ftref,BVI fnr,16 Point,Superscript 6 Point,Footnote symbol,Footnote Refernece,Texto de nota al pie,Fußnotenzeichen_Raxen"/>
    <w:qFormat/>
    <w:rsid w:val="00D7481B"/>
    <w:rPr>
      <w:rFonts w:ascii="Times New Roman" w:hAnsi="Times New Roman"/>
      <w:sz w:val="18"/>
      <w:vertAlign w:val="superscript"/>
    </w:rPr>
  </w:style>
  <w:style w:type="paragraph" w:customStyle="1" w:styleId="HMG">
    <w:name w:val="_ H __M_G"/>
    <w:basedOn w:val="Normal"/>
    <w:next w:val="Normal"/>
    <w:link w:val="HMGChar"/>
    <w:qFormat/>
    <w:rsid w:val="00D7481B"/>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D7481B"/>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D7481B"/>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D7481B"/>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D7481B"/>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D7481B"/>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D7481B"/>
    <w:pPr>
      <w:pBdr>
        <w:bottom w:val="single" w:sz="4" w:space="4" w:color="auto"/>
      </w:pBdr>
      <w:spacing w:line="240" w:lineRule="auto"/>
    </w:pPr>
    <w:rPr>
      <w:b/>
      <w:sz w:val="18"/>
    </w:rPr>
  </w:style>
  <w:style w:type="paragraph" w:customStyle="1" w:styleId="SingleTxtG">
    <w:name w:val="_ Single Txt_G"/>
    <w:basedOn w:val="Normal"/>
    <w:link w:val="SingleTxtGChar"/>
    <w:qFormat/>
    <w:rsid w:val="00D7481B"/>
    <w:pPr>
      <w:spacing w:after="120"/>
      <w:ind w:left="1134" w:right="1134"/>
      <w:jc w:val="both"/>
    </w:pPr>
  </w:style>
  <w:style w:type="paragraph" w:customStyle="1" w:styleId="SMG">
    <w:name w:val="__S_M_G"/>
    <w:basedOn w:val="Normal"/>
    <w:next w:val="Normal"/>
    <w:rsid w:val="00D7481B"/>
    <w:pPr>
      <w:keepNext/>
      <w:keepLines/>
      <w:suppressAutoHyphens/>
      <w:spacing w:before="240" w:after="240" w:line="420" w:lineRule="exact"/>
      <w:ind w:left="1134" w:right="1134"/>
    </w:pPr>
    <w:rPr>
      <w:b/>
      <w:sz w:val="40"/>
    </w:rPr>
  </w:style>
  <w:style w:type="paragraph" w:customStyle="1" w:styleId="SLG">
    <w:name w:val="__S_L_G"/>
    <w:basedOn w:val="Normal"/>
    <w:next w:val="Normal"/>
    <w:rsid w:val="00D7481B"/>
    <w:pPr>
      <w:keepNext/>
      <w:keepLines/>
      <w:spacing w:before="240" w:after="240" w:line="580" w:lineRule="exact"/>
      <w:ind w:left="1134" w:right="1134"/>
    </w:pPr>
    <w:rPr>
      <w:b/>
      <w:sz w:val="56"/>
    </w:rPr>
  </w:style>
  <w:style w:type="paragraph" w:customStyle="1" w:styleId="SSG">
    <w:name w:val="__S_S_G"/>
    <w:basedOn w:val="Normal"/>
    <w:next w:val="Normal"/>
    <w:rsid w:val="00D7481B"/>
    <w:pPr>
      <w:keepNext/>
      <w:keepLines/>
      <w:spacing w:before="240" w:after="240" w:line="300" w:lineRule="exact"/>
      <w:ind w:left="1134" w:right="1134"/>
    </w:pPr>
    <w:rPr>
      <w:b/>
      <w:sz w:val="28"/>
    </w:rPr>
  </w:style>
  <w:style w:type="paragraph" w:styleId="Piedepgina">
    <w:name w:val="footer"/>
    <w:aliases w:val="3_G"/>
    <w:basedOn w:val="Normal"/>
    <w:next w:val="Normal"/>
    <w:qFormat/>
    <w:rsid w:val="00D7481B"/>
    <w:rPr>
      <w:sz w:val="16"/>
    </w:rPr>
  </w:style>
  <w:style w:type="paragraph" w:customStyle="1" w:styleId="XLargeG">
    <w:name w:val="__XLarge_G"/>
    <w:basedOn w:val="Normal"/>
    <w:next w:val="Normal"/>
    <w:rsid w:val="00D7481B"/>
    <w:pPr>
      <w:keepNext/>
      <w:keepLines/>
      <w:spacing w:before="240" w:after="240" w:line="420" w:lineRule="exact"/>
      <w:ind w:left="1134" w:right="1134"/>
    </w:pPr>
    <w:rPr>
      <w:b/>
      <w:sz w:val="40"/>
    </w:rPr>
  </w:style>
  <w:style w:type="paragraph" w:styleId="Textonotapie">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TextonotapieCar"/>
    <w:qFormat/>
    <w:rsid w:val="00D7481B"/>
    <w:pPr>
      <w:tabs>
        <w:tab w:val="right" w:pos="1021"/>
      </w:tabs>
      <w:spacing w:line="220" w:lineRule="exact"/>
      <w:ind w:left="1134" w:right="1134" w:hanging="1134"/>
    </w:pPr>
    <w:rPr>
      <w:sz w:val="18"/>
    </w:rPr>
  </w:style>
  <w:style w:type="table" w:styleId="Tablaconcuadrcula">
    <w:name w:val="Table Grid"/>
    <w:basedOn w:val="Tablanormal"/>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D7481B"/>
    <w:pPr>
      <w:numPr>
        <w:numId w:val="3"/>
      </w:numPr>
    </w:pPr>
  </w:style>
  <w:style w:type="numbering" w:styleId="1ai">
    <w:name w:val="Outline List 1"/>
    <w:basedOn w:val="Sinlista"/>
    <w:semiHidden/>
    <w:rsid w:val="00D7481B"/>
    <w:pPr>
      <w:numPr>
        <w:numId w:val="4"/>
      </w:numPr>
    </w:pPr>
  </w:style>
  <w:style w:type="character" w:styleId="AcrnimoHTML">
    <w:name w:val="HTML Acronym"/>
    <w:basedOn w:val="Fuentedeprrafopredeter"/>
    <w:semiHidden/>
    <w:rsid w:val="00D7481B"/>
  </w:style>
  <w:style w:type="numbering" w:styleId="ArtculoSeccin">
    <w:name w:val="Outline List 3"/>
    <w:basedOn w:val="Sinlista"/>
    <w:semiHidden/>
    <w:rsid w:val="00D7481B"/>
    <w:pPr>
      <w:numPr>
        <w:numId w:val="5"/>
      </w:numPr>
    </w:pPr>
  </w:style>
  <w:style w:type="paragraph" w:styleId="Cierre">
    <w:name w:val="Closing"/>
    <w:basedOn w:val="Normal"/>
    <w:semiHidden/>
    <w:rsid w:val="00D7481B"/>
    <w:pPr>
      <w:ind w:left="4252"/>
    </w:pPr>
  </w:style>
  <w:style w:type="character" w:styleId="CitaHTML">
    <w:name w:val="HTML Cite"/>
    <w:semiHidden/>
    <w:rsid w:val="00D7481B"/>
    <w:rPr>
      <w:i/>
      <w:iCs/>
    </w:rPr>
  </w:style>
  <w:style w:type="character" w:styleId="CdigoHTML">
    <w:name w:val="HTML Code"/>
    <w:semiHidden/>
    <w:rsid w:val="00D7481B"/>
    <w:rPr>
      <w:rFonts w:ascii="Courier New" w:hAnsi="Courier New" w:cs="Courier New"/>
      <w:sz w:val="20"/>
      <w:szCs w:val="20"/>
    </w:rPr>
  </w:style>
  <w:style w:type="paragraph" w:styleId="Continuarlista">
    <w:name w:val="List Continue"/>
    <w:basedOn w:val="Normal"/>
    <w:semiHidden/>
    <w:rsid w:val="00D7481B"/>
    <w:pPr>
      <w:spacing w:after="120"/>
      <w:ind w:left="283"/>
    </w:pPr>
  </w:style>
  <w:style w:type="paragraph" w:styleId="Continuarlista2">
    <w:name w:val="List Continue 2"/>
    <w:basedOn w:val="Normal"/>
    <w:semiHidden/>
    <w:rsid w:val="00D7481B"/>
    <w:pPr>
      <w:spacing w:after="120"/>
      <w:ind w:left="566"/>
    </w:pPr>
  </w:style>
  <w:style w:type="paragraph" w:styleId="Continuarlista3">
    <w:name w:val="List Continue 3"/>
    <w:basedOn w:val="Normal"/>
    <w:semiHidden/>
    <w:rsid w:val="00D7481B"/>
    <w:pPr>
      <w:spacing w:after="120"/>
      <w:ind w:left="849"/>
    </w:pPr>
  </w:style>
  <w:style w:type="paragraph" w:styleId="Continuarlista4">
    <w:name w:val="List Continue 4"/>
    <w:basedOn w:val="Normal"/>
    <w:semiHidden/>
    <w:rsid w:val="00D7481B"/>
    <w:pPr>
      <w:spacing w:after="120"/>
      <w:ind w:left="1132"/>
    </w:pPr>
  </w:style>
  <w:style w:type="paragraph" w:styleId="Continuarlista5">
    <w:name w:val="List Continue 5"/>
    <w:basedOn w:val="Normal"/>
    <w:semiHidden/>
    <w:rsid w:val="00D7481B"/>
    <w:pPr>
      <w:spacing w:after="120"/>
      <w:ind w:left="1415"/>
    </w:pPr>
  </w:style>
  <w:style w:type="character" w:styleId="DefinicinHTML">
    <w:name w:val="HTML Definition"/>
    <w:semiHidden/>
    <w:rsid w:val="00D7481B"/>
    <w:rPr>
      <w:i/>
      <w:iCs/>
    </w:rPr>
  </w:style>
  <w:style w:type="paragraph" w:styleId="DireccinHTML">
    <w:name w:val="HTML Address"/>
    <w:basedOn w:val="Normal"/>
    <w:semiHidden/>
    <w:rsid w:val="00D7481B"/>
    <w:rPr>
      <w:i/>
      <w:iCs/>
    </w:rPr>
  </w:style>
  <w:style w:type="paragraph" w:styleId="Direccinsobre">
    <w:name w:val="envelope address"/>
    <w:basedOn w:val="Normal"/>
    <w:semiHidden/>
    <w:rsid w:val="00D7481B"/>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D7481B"/>
    <w:rPr>
      <w:rFonts w:ascii="Courier New" w:hAnsi="Courier New" w:cs="Courier New"/>
    </w:rPr>
  </w:style>
  <w:style w:type="paragraph" w:styleId="Encabezadodemensaje">
    <w:name w:val="Message Header"/>
    <w:basedOn w:val="Normal"/>
    <w:semiHidden/>
    <w:rsid w:val="00D7481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D7481B"/>
  </w:style>
  <w:style w:type="character" w:styleId="nfasis">
    <w:name w:val="Emphasis"/>
    <w:semiHidden/>
    <w:rsid w:val="00D7481B"/>
    <w:rPr>
      <w:i/>
      <w:iCs/>
    </w:rPr>
  </w:style>
  <w:style w:type="paragraph" w:styleId="Fecha">
    <w:name w:val="Date"/>
    <w:basedOn w:val="Normal"/>
    <w:next w:val="Normal"/>
    <w:semiHidden/>
    <w:rsid w:val="00D7481B"/>
  </w:style>
  <w:style w:type="paragraph" w:styleId="Firma">
    <w:name w:val="Signature"/>
    <w:basedOn w:val="Normal"/>
    <w:semiHidden/>
    <w:rsid w:val="00D7481B"/>
    <w:pPr>
      <w:ind w:left="4252"/>
    </w:pPr>
  </w:style>
  <w:style w:type="paragraph" w:styleId="Firmadecorreoelectrnico">
    <w:name w:val="E-mail Signature"/>
    <w:basedOn w:val="Normal"/>
    <w:semiHidden/>
    <w:rsid w:val="00D7481B"/>
  </w:style>
  <w:style w:type="character" w:styleId="Hipervnculo">
    <w:name w:val="Hyperlink"/>
    <w:rsid w:val="00D7481B"/>
    <w:rPr>
      <w:color w:val="0000FF"/>
      <w:u w:val="none"/>
    </w:rPr>
  </w:style>
  <w:style w:type="character" w:styleId="Hipervnculovisitado">
    <w:name w:val="FollowedHyperlink"/>
    <w:rsid w:val="00D7481B"/>
    <w:rPr>
      <w:color w:val="0000FF"/>
      <w:u w:val="none"/>
    </w:rPr>
  </w:style>
  <w:style w:type="paragraph" w:styleId="HTMLconformatoprevio">
    <w:name w:val="HTML Preformatted"/>
    <w:basedOn w:val="Normal"/>
    <w:semiHidden/>
    <w:rsid w:val="00D7481B"/>
    <w:rPr>
      <w:rFonts w:ascii="Courier New" w:hAnsi="Courier New" w:cs="Courier New"/>
    </w:rPr>
  </w:style>
  <w:style w:type="paragraph" w:styleId="Lista">
    <w:name w:val="List"/>
    <w:basedOn w:val="Normal"/>
    <w:semiHidden/>
    <w:rsid w:val="00D7481B"/>
    <w:pPr>
      <w:ind w:left="283" w:hanging="283"/>
    </w:pPr>
  </w:style>
  <w:style w:type="paragraph" w:styleId="Lista2">
    <w:name w:val="List 2"/>
    <w:basedOn w:val="Normal"/>
    <w:semiHidden/>
    <w:rsid w:val="00D7481B"/>
    <w:pPr>
      <w:ind w:left="566" w:hanging="283"/>
    </w:pPr>
  </w:style>
  <w:style w:type="paragraph" w:styleId="Lista3">
    <w:name w:val="List 3"/>
    <w:basedOn w:val="Normal"/>
    <w:semiHidden/>
    <w:rsid w:val="00D7481B"/>
    <w:pPr>
      <w:ind w:left="849" w:hanging="283"/>
    </w:pPr>
  </w:style>
  <w:style w:type="paragraph" w:styleId="Lista4">
    <w:name w:val="List 4"/>
    <w:basedOn w:val="Normal"/>
    <w:semiHidden/>
    <w:rsid w:val="00D7481B"/>
    <w:pPr>
      <w:ind w:left="1132" w:hanging="283"/>
    </w:pPr>
  </w:style>
  <w:style w:type="paragraph" w:styleId="Lista5">
    <w:name w:val="List 5"/>
    <w:basedOn w:val="Normal"/>
    <w:semiHidden/>
    <w:rsid w:val="00D7481B"/>
    <w:pPr>
      <w:ind w:left="1415" w:hanging="283"/>
    </w:pPr>
  </w:style>
  <w:style w:type="paragraph" w:styleId="Listaconnmeros">
    <w:name w:val="List Number"/>
    <w:basedOn w:val="Normal"/>
    <w:semiHidden/>
    <w:rsid w:val="00D7481B"/>
    <w:pPr>
      <w:numPr>
        <w:numId w:val="42"/>
      </w:numPr>
    </w:pPr>
  </w:style>
  <w:style w:type="paragraph" w:styleId="Listaconnmeros2">
    <w:name w:val="List Number 2"/>
    <w:basedOn w:val="Normal"/>
    <w:semiHidden/>
    <w:rsid w:val="00D7481B"/>
    <w:pPr>
      <w:numPr>
        <w:numId w:val="43"/>
      </w:numPr>
    </w:pPr>
  </w:style>
  <w:style w:type="paragraph" w:styleId="Listaconnmeros3">
    <w:name w:val="List Number 3"/>
    <w:basedOn w:val="Normal"/>
    <w:semiHidden/>
    <w:rsid w:val="00D7481B"/>
    <w:pPr>
      <w:numPr>
        <w:numId w:val="44"/>
      </w:numPr>
    </w:pPr>
  </w:style>
  <w:style w:type="paragraph" w:styleId="Listaconnmeros4">
    <w:name w:val="List Number 4"/>
    <w:basedOn w:val="Normal"/>
    <w:semiHidden/>
    <w:rsid w:val="00D7481B"/>
    <w:pPr>
      <w:numPr>
        <w:numId w:val="45"/>
      </w:numPr>
    </w:pPr>
  </w:style>
  <w:style w:type="paragraph" w:styleId="Listaconnmeros5">
    <w:name w:val="List Number 5"/>
    <w:basedOn w:val="Normal"/>
    <w:semiHidden/>
    <w:rsid w:val="00D7481B"/>
    <w:pPr>
      <w:numPr>
        <w:numId w:val="46"/>
      </w:numPr>
    </w:pPr>
  </w:style>
  <w:style w:type="paragraph" w:styleId="Listaconvietas">
    <w:name w:val="List Bullet"/>
    <w:basedOn w:val="Normal"/>
    <w:semiHidden/>
    <w:rsid w:val="00D7481B"/>
    <w:pPr>
      <w:numPr>
        <w:numId w:val="37"/>
      </w:numPr>
    </w:pPr>
  </w:style>
  <w:style w:type="paragraph" w:styleId="Listaconvietas2">
    <w:name w:val="List Bullet 2"/>
    <w:basedOn w:val="Normal"/>
    <w:semiHidden/>
    <w:rsid w:val="00D7481B"/>
    <w:pPr>
      <w:numPr>
        <w:numId w:val="38"/>
      </w:numPr>
    </w:pPr>
  </w:style>
  <w:style w:type="paragraph" w:styleId="Listaconvietas3">
    <w:name w:val="List Bullet 3"/>
    <w:basedOn w:val="Normal"/>
    <w:semiHidden/>
    <w:rsid w:val="00D7481B"/>
    <w:pPr>
      <w:numPr>
        <w:numId w:val="39"/>
      </w:numPr>
    </w:pPr>
  </w:style>
  <w:style w:type="paragraph" w:styleId="Listaconvietas4">
    <w:name w:val="List Bullet 4"/>
    <w:basedOn w:val="Normal"/>
    <w:semiHidden/>
    <w:rsid w:val="00D7481B"/>
    <w:pPr>
      <w:numPr>
        <w:numId w:val="40"/>
      </w:numPr>
    </w:pPr>
  </w:style>
  <w:style w:type="paragraph" w:styleId="Listaconvietas5">
    <w:name w:val="List Bullet 5"/>
    <w:basedOn w:val="Normal"/>
    <w:semiHidden/>
    <w:rsid w:val="00D7481B"/>
    <w:pPr>
      <w:numPr>
        <w:numId w:val="41"/>
      </w:numPr>
    </w:pPr>
  </w:style>
  <w:style w:type="character" w:styleId="MquinadeescribirHTML">
    <w:name w:val="HTML Typewriter"/>
    <w:semiHidden/>
    <w:rsid w:val="00D7481B"/>
    <w:rPr>
      <w:rFonts w:ascii="Courier New" w:hAnsi="Courier New" w:cs="Courier New"/>
      <w:sz w:val="20"/>
      <w:szCs w:val="20"/>
    </w:rPr>
  </w:style>
  <w:style w:type="paragraph" w:styleId="NormalWeb">
    <w:name w:val="Normal (Web)"/>
    <w:basedOn w:val="Normal"/>
    <w:semiHidden/>
    <w:rsid w:val="00D7481B"/>
    <w:rPr>
      <w:sz w:val="24"/>
      <w:szCs w:val="24"/>
    </w:rPr>
  </w:style>
  <w:style w:type="character" w:styleId="Nmerodelnea">
    <w:name w:val="line number"/>
    <w:basedOn w:val="Fuentedeprrafopredeter"/>
    <w:semiHidden/>
    <w:rsid w:val="00D7481B"/>
  </w:style>
  <w:style w:type="character" w:styleId="Nmerodepgina">
    <w:name w:val="page number"/>
    <w:aliases w:val="7_G"/>
    <w:qFormat/>
    <w:rsid w:val="00D7481B"/>
    <w:rPr>
      <w:b/>
      <w:sz w:val="18"/>
    </w:rPr>
  </w:style>
  <w:style w:type="character" w:styleId="Refdenotaalfinal">
    <w:name w:val="endnote reference"/>
    <w:aliases w:val="1_G"/>
    <w:qFormat/>
    <w:rsid w:val="00D7481B"/>
    <w:rPr>
      <w:rFonts w:ascii="Times New Roman" w:hAnsi="Times New Roman"/>
      <w:sz w:val="18"/>
      <w:vertAlign w:val="superscript"/>
    </w:rPr>
  </w:style>
  <w:style w:type="paragraph" w:styleId="Remitedesobre">
    <w:name w:val="envelope return"/>
    <w:basedOn w:val="Normal"/>
    <w:semiHidden/>
    <w:rsid w:val="00D7481B"/>
    <w:rPr>
      <w:rFonts w:ascii="Arial" w:hAnsi="Arial" w:cs="Arial"/>
    </w:rPr>
  </w:style>
  <w:style w:type="paragraph" w:styleId="Saludo">
    <w:name w:val="Salutation"/>
    <w:basedOn w:val="Normal"/>
    <w:next w:val="Normal"/>
    <w:semiHidden/>
    <w:rsid w:val="00D7481B"/>
  </w:style>
  <w:style w:type="paragraph" w:styleId="Sangra2detindependiente">
    <w:name w:val="Body Text Indent 2"/>
    <w:basedOn w:val="Normal"/>
    <w:semiHidden/>
    <w:rsid w:val="00D7481B"/>
    <w:pPr>
      <w:spacing w:after="120" w:line="480" w:lineRule="auto"/>
      <w:ind w:left="283"/>
    </w:pPr>
  </w:style>
  <w:style w:type="paragraph" w:styleId="Sangra3detindependiente">
    <w:name w:val="Body Text Indent 3"/>
    <w:basedOn w:val="Normal"/>
    <w:semiHidden/>
    <w:rsid w:val="00D7481B"/>
    <w:pPr>
      <w:spacing w:after="120"/>
      <w:ind w:left="283"/>
    </w:pPr>
    <w:rPr>
      <w:sz w:val="16"/>
      <w:szCs w:val="16"/>
    </w:rPr>
  </w:style>
  <w:style w:type="paragraph" w:styleId="Sangradetextonormal">
    <w:name w:val="Body Text Indent"/>
    <w:basedOn w:val="Normal"/>
    <w:semiHidden/>
    <w:rsid w:val="00D7481B"/>
    <w:pPr>
      <w:spacing w:after="120"/>
      <w:ind w:left="283"/>
    </w:pPr>
  </w:style>
  <w:style w:type="paragraph" w:styleId="Sangranormal">
    <w:name w:val="Normal Indent"/>
    <w:basedOn w:val="Normal"/>
    <w:semiHidden/>
    <w:rsid w:val="00D7481B"/>
    <w:pPr>
      <w:ind w:left="567"/>
    </w:pPr>
  </w:style>
  <w:style w:type="paragraph" w:styleId="Subttulo">
    <w:name w:val="Subtitle"/>
    <w:basedOn w:val="Normal"/>
    <w:semiHidden/>
    <w:rsid w:val="00D7481B"/>
    <w:pPr>
      <w:spacing w:after="60"/>
      <w:jc w:val="center"/>
      <w:outlineLvl w:val="1"/>
    </w:pPr>
    <w:rPr>
      <w:rFonts w:ascii="Arial" w:hAnsi="Arial" w:cs="Arial"/>
      <w:sz w:val="24"/>
      <w:szCs w:val="24"/>
    </w:rPr>
  </w:style>
  <w:style w:type="table" w:styleId="Tablabsica1">
    <w:name w:val="Table Simple 1"/>
    <w:basedOn w:val="Tablanormal"/>
    <w:semiHidden/>
    <w:rsid w:val="00D7481B"/>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D7481B"/>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D7481B"/>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D7481B"/>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D7481B"/>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D7481B"/>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D7481B"/>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D7481B"/>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D7481B"/>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D7481B"/>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D7481B"/>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D7481B"/>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D7481B"/>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D7481B"/>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D7481B"/>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D7481B"/>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D7481B"/>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D7481B"/>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D7481B"/>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D7481B"/>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D7481B"/>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D7481B"/>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D7481B"/>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D7481B"/>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D7481B"/>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D7481B"/>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D7481B"/>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D7481B"/>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D7481B"/>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D7481B"/>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D7481B"/>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D7481B"/>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D7481B"/>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D7481B"/>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D7481B"/>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D7481B"/>
    <w:rPr>
      <w:rFonts w:ascii="Courier New" w:hAnsi="Courier New" w:cs="Courier New"/>
      <w:sz w:val="20"/>
      <w:szCs w:val="20"/>
    </w:rPr>
  </w:style>
  <w:style w:type="paragraph" w:styleId="Textodebloque">
    <w:name w:val="Block Text"/>
    <w:basedOn w:val="Normal"/>
    <w:semiHidden/>
    <w:rsid w:val="00D7481B"/>
    <w:pPr>
      <w:spacing w:after="120"/>
      <w:ind w:left="1440" w:right="1440"/>
    </w:pPr>
  </w:style>
  <w:style w:type="character" w:styleId="Textoennegrita">
    <w:name w:val="Strong"/>
    <w:semiHidden/>
    <w:rsid w:val="00D7481B"/>
    <w:rPr>
      <w:b/>
      <w:bCs/>
    </w:rPr>
  </w:style>
  <w:style w:type="paragraph" w:styleId="Textoindependiente">
    <w:name w:val="Body Text"/>
    <w:basedOn w:val="Normal"/>
    <w:semiHidden/>
    <w:rsid w:val="00D7481B"/>
    <w:pPr>
      <w:spacing w:after="120"/>
    </w:pPr>
  </w:style>
  <w:style w:type="paragraph" w:styleId="Textoindependiente2">
    <w:name w:val="Body Text 2"/>
    <w:basedOn w:val="Normal"/>
    <w:semiHidden/>
    <w:rsid w:val="00D7481B"/>
    <w:pPr>
      <w:spacing w:after="120" w:line="480" w:lineRule="auto"/>
    </w:pPr>
  </w:style>
  <w:style w:type="paragraph" w:styleId="Textoindependiente3">
    <w:name w:val="Body Text 3"/>
    <w:basedOn w:val="Normal"/>
    <w:semiHidden/>
    <w:rsid w:val="00D7481B"/>
    <w:pPr>
      <w:spacing w:after="120"/>
    </w:pPr>
    <w:rPr>
      <w:sz w:val="16"/>
      <w:szCs w:val="16"/>
    </w:rPr>
  </w:style>
  <w:style w:type="paragraph" w:styleId="Textoindependienteprimerasangra">
    <w:name w:val="Body Text First Indent"/>
    <w:basedOn w:val="Textoindependiente"/>
    <w:semiHidden/>
    <w:rsid w:val="00D7481B"/>
    <w:pPr>
      <w:ind w:firstLine="210"/>
    </w:pPr>
  </w:style>
  <w:style w:type="paragraph" w:styleId="Textoindependienteprimerasangra2">
    <w:name w:val="Body Text First Indent 2"/>
    <w:basedOn w:val="Sangradetextonormal"/>
    <w:semiHidden/>
    <w:rsid w:val="00D7481B"/>
    <w:pPr>
      <w:ind w:firstLine="210"/>
    </w:pPr>
  </w:style>
  <w:style w:type="paragraph" w:styleId="Textonotaalfinal">
    <w:name w:val="endnote text"/>
    <w:aliases w:val="2_G"/>
    <w:basedOn w:val="Textonotapie"/>
    <w:qFormat/>
    <w:rsid w:val="00D7481B"/>
  </w:style>
  <w:style w:type="paragraph" w:styleId="Textosinformato">
    <w:name w:val="Plain Text"/>
    <w:basedOn w:val="Normal"/>
    <w:semiHidden/>
    <w:rsid w:val="00D7481B"/>
    <w:rPr>
      <w:rFonts w:ascii="Courier New" w:hAnsi="Courier New" w:cs="Courier New"/>
    </w:rPr>
  </w:style>
  <w:style w:type="paragraph" w:styleId="Ttulo">
    <w:name w:val="Title"/>
    <w:basedOn w:val="Normal"/>
    <w:semiHidden/>
    <w:rsid w:val="00D7481B"/>
    <w:pPr>
      <w:spacing w:before="240" w:after="60"/>
      <w:jc w:val="center"/>
      <w:outlineLvl w:val="0"/>
    </w:pPr>
    <w:rPr>
      <w:rFonts w:ascii="Arial" w:hAnsi="Arial" w:cs="Arial"/>
      <w:b/>
      <w:bCs/>
      <w:kern w:val="28"/>
      <w:sz w:val="32"/>
      <w:szCs w:val="32"/>
    </w:rPr>
  </w:style>
  <w:style w:type="character" w:styleId="VariableHTML">
    <w:name w:val="HTML Variable"/>
    <w:semiHidden/>
    <w:rsid w:val="00D7481B"/>
    <w:rPr>
      <w:i/>
      <w:iCs/>
    </w:rPr>
  </w:style>
  <w:style w:type="paragraph" w:customStyle="1" w:styleId="Bullet1G">
    <w:name w:val="_Bullet 1_G"/>
    <w:basedOn w:val="Normal"/>
    <w:qFormat/>
    <w:rsid w:val="00D7481B"/>
    <w:pPr>
      <w:numPr>
        <w:numId w:val="32"/>
      </w:numPr>
      <w:spacing w:after="120"/>
      <w:ind w:right="1134"/>
      <w:jc w:val="both"/>
    </w:pPr>
    <w:rPr>
      <w:lang w:eastAsia="en-US"/>
    </w:rPr>
  </w:style>
  <w:style w:type="paragraph" w:customStyle="1" w:styleId="Bullet2G">
    <w:name w:val="_Bullet 2_G"/>
    <w:basedOn w:val="Normal"/>
    <w:qFormat/>
    <w:rsid w:val="00D7481B"/>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D7481B"/>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D7481B"/>
    <w:rPr>
      <w:rFonts w:eastAsiaTheme="minorEastAsia"/>
      <w:b/>
      <w:bCs/>
      <w:i/>
      <w:iCs/>
      <w:color w:val="4F81BD"/>
      <w:lang w:val="es-ES" w:eastAsia="es-ES"/>
    </w:rPr>
  </w:style>
  <w:style w:type="character" w:styleId="nfasisintenso">
    <w:name w:val="Intense Emphasis"/>
    <w:uiPriority w:val="21"/>
    <w:semiHidden/>
    <w:rsid w:val="00D7481B"/>
    <w:rPr>
      <w:b/>
      <w:bCs/>
      <w:i/>
      <w:iCs/>
      <w:color w:val="4F81BD"/>
    </w:rPr>
  </w:style>
  <w:style w:type="character" w:customStyle="1" w:styleId="Ttulo1Car">
    <w:name w:val="Título 1 Car"/>
    <w:aliases w:val="Cuadro_G Car"/>
    <w:basedOn w:val="Fuentedeprrafopredeter"/>
    <w:link w:val="Ttulo1"/>
    <w:rsid w:val="00D7481B"/>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99696A"/>
    <w:rPr>
      <w:rFonts w:eastAsiaTheme="minorEastAsia"/>
      <w:lang w:val="es-ES" w:eastAsia="es-ES"/>
    </w:rPr>
  </w:style>
  <w:style w:type="character" w:customStyle="1" w:styleId="TextonotapieCar">
    <w:name w:val="Texto nota pie Car"/>
    <w:aliases w:val="5_G Car,Footnote Text Char1 Car,Footnote Text Char Char1 Car,Footnote Text Char1 Char Char1 Car,Footnote Text Char Char1 Char Char Car,Footnote Text Char1 Char Char1 Char Char Car,ft Char Char Char Char Char Car,single space Car"/>
    <w:link w:val="Textonotapie"/>
    <w:locked/>
    <w:rsid w:val="0019429F"/>
    <w:rPr>
      <w:rFonts w:eastAsiaTheme="minorEastAsia"/>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C31F3-1FC1-4FA4-B3CA-CC27826DC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378</Words>
  <Characters>2085</Characters>
  <Application>Microsoft Office Word</Application>
  <DocSecurity>0</DocSecurity>
  <Lines>17</Lines>
  <Paragraphs>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Maria De La Gloria DE LA ROSA TELLO</cp:lastModifiedBy>
  <cp:revision>6</cp:revision>
  <cp:lastPrinted>2013-10-24T10:25:00Z</cp:lastPrinted>
  <dcterms:created xsi:type="dcterms:W3CDTF">2018-04-04T11:08:00Z</dcterms:created>
  <dcterms:modified xsi:type="dcterms:W3CDTF">2018-06-27T06:55:00Z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y fmtid="{D5CDD505-2E9C-101B-9397-08002B2CF9AE}" pid="23" name="gdocf">
    <vt:lpwstr>gdocf</vt:lpwstr>
  </property>
  <property fmtid="{D5CDD505-2E9C-101B-9397-08002B2CF9AE}" pid="24" name="preps">
    <vt:lpwstr>preps</vt:lpwstr>
  </property>
  <property fmtid="{D5CDD505-2E9C-101B-9397-08002B2CF9AE}" pid="25" name="prepws">
    <vt:lpwstr>prepws</vt:lpwstr>
  </property>
</Properties>
</file>