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5F1734" w:rsidP="0030523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305239" w:rsidRDefault="00A53FC3" w:rsidP="00305239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305239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A53FC3" w:rsidP="00305239">
            <w:pPr>
              <w:suppressAutoHyphens w:val="0"/>
              <w:spacing w:after="20"/>
              <w:jc w:val="right"/>
            </w:pPr>
            <w:proofErr w:type="spellStart"/>
            <w:r w:rsidRPr="00305239">
              <w:rPr>
                <w:sz w:val="40"/>
              </w:rPr>
              <w:t>ECE</w:t>
            </w:r>
            <w:proofErr w:type="spellEnd"/>
            <w:r>
              <w:t>/</w:t>
            </w:r>
            <w:proofErr w:type="spellStart"/>
            <w:r w:rsidR="001212C2">
              <w:fldChar w:fldCharType="begin"/>
            </w:r>
            <w:r w:rsidR="001212C2">
              <w:instrText xml:space="preserve"> DOCPROPERTY  sym1  \* MERGEFORMAT </w:instrText>
            </w:r>
            <w:r w:rsidR="001212C2">
              <w:fldChar w:fldCharType="separate"/>
            </w:r>
            <w:r w:rsidR="00677654">
              <w:t>sym1</w:t>
            </w:r>
            <w:proofErr w:type="spellEnd"/>
            <w:r w:rsidR="001212C2">
              <w:fldChar w:fldCharType="end"/>
            </w:r>
          </w:p>
        </w:tc>
      </w:tr>
      <w:tr w:rsidR="005F1734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4D20E6" w:rsidP="00305239">
            <w:pPr>
              <w:spacing w:before="120"/>
              <w:jc w:val="center"/>
            </w:pPr>
            <w:r>
              <w:rPr>
                <w:noProof/>
                <w:lang w:val="es-ES" w:eastAsia="zh-CN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677654" w:rsidRDefault="00F76249" w:rsidP="00677654">
            <w:pPr>
              <w:spacing w:before="120" w:line="420" w:lineRule="exact"/>
            </w:pPr>
            <w:r w:rsidRPr="00305239">
              <w:rPr>
                <w:b/>
                <w:sz w:val="40"/>
                <w:szCs w:val="40"/>
              </w:rPr>
              <w:t>Economic and Social Council</w:t>
            </w:r>
          </w:p>
          <w:p w:rsidR="00677654" w:rsidRDefault="00677654" w:rsidP="00305239">
            <w:pPr>
              <w:spacing w:before="120" w:line="420" w:lineRule="exact"/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A53FC3" w:rsidP="00305239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1212C2">
              <w:fldChar w:fldCharType="begin"/>
            </w:r>
            <w:r w:rsidR="001212C2">
              <w:instrText xml:space="preserve"> DOCPROPERTY  dist  \* MERGEFORMAT </w:instrText>
            </w:r>
            <w:r w:rsidR="001212C2">
              <w:fldChar w:fldCharType="separate"/>
            </w:r>
            <w:proofErr w:type="spellStart"/>
            <w:r w:rsidR="00677654">
              <w:t>Dist</w:t>
            </w:r>
            <w:proofErr w:type="spellEnd"/>
            <w:r w:rsidR="001212C2">
              <w:fldChar w:fldCharType="end"/>
            </w:r>
          </w:p>
          <w:p w:rsidR="005F1734" w:rsidRDefault="00C828EA" w:rsidP="00305239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677654">
              <w:t>date</w:t>
            </w:r>
            <w:r>
              <w:fldChar w:fldCharType="end"/>
            </w:r>
          </w:p>
          <w:p w:rsidR="005F1734" w:rsidRDefault="001212C2" w:rsidP="00305239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677654">
              <w:t>tlang</w:t>
            </w:r>
            <w:proofErr w:type="spellEnd"/>
            <w:r>
              <w:fldChar w:fldCharType="end"/>
            </w:r>
          </w:p>
          <w:p w:rsidR="005F1734" w:rsidRDefault="00A53FC3" w:rsidP="00305239">
            <w:pPr>
              <w:suppressAutoHyphens w:val="0"/>
            </w:pPr>
            <w:r>
              <w:t xml:space="preserve">Original: </w:t>
            </w:r>
            <w:r w:rsidR="001212C2">
              <w:fldChar w:fldCharType="begin"/>
            </w:r>
            <w:r w:rsidR="001212C2">
              <w:instrText xml:space="preserve"> DOCPROPERTY  olang  \* MERGEFORMAT </w:instrText>
            </w:r>
            <w:r w:rsidR="001212C2">
              <w:fldChar w:fldCharType="separate"/>
            </w:r>
            <w:proofErr w:type="spellStart"/>
            <w:r w:rsidR="00677654">
              <w:t>olang</w:t>
            </w:r>
            <w:proofErr w:type="spellEnd"/>
            <w:r w:rsidR="001212C2">
              <w:fldChar w:fldCharType="end"/>
            </w:r>
          </w:p>
          <w:p w:rsidR="005F1734" w:rsidRDefault="001212C2" w:rsidP="00305239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677654">
              <w:t>virs</w:t>
            </w:r>
            <w:proofErr w:type="spellEnd"/>
            <w:r>
              <w:fldChar w:fldCharType="end"/>
            </w:r>
          </w:p>
        </w:tc>
      </w:tr>
    </w:tbl>
    <w:p w:rsidR="00483F5D" w:rsidRDefault="00483F5D" w:rsidP="00483F5D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Economic Commission for </w:t>
      </w:r>
      <w:smartTag w:uri="urn:schemas-microsoft-com:office:smarttags" w:element="place">
        <w:r>
          <w:rPr>
            <w:b/>
            <w:sz w:val="28"/>
            <w:szCs w:val="28"/>
          </w:rPr>
          <w:t>Europe</w:t>
        </w:r>
      </w:smartTag>
    </w:p>
    <w:p w:rsidR="00483F5D" w:rsidRDefault="00483F5D" w:rsidP="00483F5D">
      <w:pPr>
        <w:spacing w:before="120"/>
        <w:rPr>
          <w:sz w:val="28"/>
          <w:szCs w:val="28"/>
        </w:rPr>
      </w:pPr>
      <w:r>
        <w:rPr>
          <w:sz w:val="28"/>
          <w:szCs w:val="28"/>
        </w:rPr>
        <w:t>Inland Transport Committee</w:t>
      </w:r>
    </w:p>
    <w:p w:rsidR="005E674E" w:rsidRPr="005E674E" w:rsidRDefault="00AB2C0B" w:rsidP="00483F5D">
      <w:pPr>
        <w:spacing w:before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DOCPROPERTY  categ  \* MERGEFORMAT </w:instrText>
      </w:r>
      <w:r>
        <w:rPr>
          <w:b/>
          <w:bCs/>
          <w:sz w:val="24"/>
          <w:szCs w:val="24"/>
        </w:rPr>
        <w:fldChar w:fldCharType="separate"/>
      </w:r>
      <w:proofErr w:type="spellStart"/>
      <w:r w:rsidR="00677654">
        <w:rPr>
          <w:b/>
          <w:bCs/>
          <w:sz w:val="24"/>
          <w:szCs w:val="24"/>
        </w:rPr>
        <w:t>categ</w:t>
      </w:r>
      <w:proofErr w:type="spellEnd"/>
      <w:r>
        <w:rPr>
          <w:b/>
          <w:bCs/>
          <w:sz w:val="24"/>
          <w:szCs w:val="24"/>
        </w:rPr>
        <w:fldChar w:fldCharType="end"/>
      </w:r>
    </w:p>
    <w:p w:rsidR="005E674E" w:rsidRPr="005E674E" w:rsidRDefault="005E674E" w:rsidP="00483F5D">
      <w:pPr>
        <w:spacing w:before="120"/>
        <w:rPr>
          <w:b/>
          <w:bCs/>
        </w:rPr>
      </w:pPr>
      <w:r w:rsidRPr="005E674E">
        <w:rPr>
          <w:b/>
          <w:bCs/>
        </w:rPr>
        <w:fldChar w:fldCharType="begin"/>
      </w:r>
      <w:r w:rsidRPr="005E674E">
        <w:rPr>
          <w:b/>
          <w:bCs/>
        </w:rPr>
        <w:instrText xml:space="preserve"> DOCPROPERTY  subcategory  \* MERGEFORMAT </w:instrText>
      </w:r>
      <w:r w:rsidRPr="005E674E">
        <w:rPr>
          <w:b/>
          <w:bCs/>
        </w:rPr>
        <w:fldChar w:fldCharType="separate"/>
      </w:r>
      <w:r w:rsidR="00677654">
        <w:rPr>
          <w:b/>
          <w:bCs/>
        </w:rPr>
        <w:t>subcategory</w:t>
      </w:r>
      <w:r w:rsidRPr="005E674E">
        <w:rPr>
          <w:b/>
          <w:bCs/>
        </w:rPr>
        <w:fldChar w:fldCharType="end"/>
      </w:r>
    </w:p>
    <w:p w:rsidR="002E54AB" w:rsidRPr="00C41ACA" w:rsidRDefault="002E54AB" w:rsidP="002E54AB">
      <w:pPr>
        <w:spacing w:before="1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 w:rsidR="00677654"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</w:t>
      </w:r>
      <w:r w:rsidR="00501EA1" w:rsidRPr="00143C39">
        <w:rPr>
          <w:b/>
          <w:bCs/>
          <w:lang w:val="en-US"/>
        </w:rPr>
        <w:t>session</w:t>
      </w:r>
    </w:p>
    <w:p w:rsidR="002E54AB" w:rsidRDefault="001212C2" w:rsidP="002E54AB">
      <w:r>
        <w:fldChar w:fldCharType="begin"/>
      </w:r>
      <w:r>
        <w:instrText xml:space="preserve"> DOCPROPERTY  splace  \* MERGEFORMAT </w:instrText>
      </w:r>
      <w:r>
        <w:fldChar w:fldCharType="separate"/>
      </w:r>
      <w:proofErr w:type="spellStart"/>
      <w:r w:rsidR="00677654">
        <w:t>splace</w:t>
      </w:r>
      <w:proofErr w:type="spellEnd"/>
      <w:r>
        <w:fldChar w:fldCharType="end"/>
      </w:r>
      <w:r w:rsidR="002E54AB" w:rsidRPr="00294285">
        <w:t xml:space="preserve">, </w:t>
      </w: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677654">
        <w:t>sdate</w:t>
      </w:r>
      <w:proofErr w:type="spellEnd"/>
      <w:r>
        <w:fldChar w:fldCharType="end"/>
      </w:r>
    </w:p>
    <w:p w:rsidR="006B130A" w:rsidRPr="00BD4F1F" w:rsidRDefault="006B130A" w:rsidP="006B130A">
      <w:pPr>
        <w:keepNext/>
        <w:keepLines/>
        <w:tabs>
          <w:tab w:val="right" w:pos="851"/>
        </w:tabs>
        <w:spacing w:before="360" w:after="240" w:line="300" w:lineRule="exact"/>
        <w:ind w:left="1134" w:right="1134" w:hanging="1134"/>
        <w:rPr>
          <w:b/>
          <w:sz w:val="28"/>
          <w:szCs w:val="28"/>
        </w:rPr>
      </w:pPr>
      <w:r w:rsidRPr="00FE7CE3">
        <w:rPr>
          <w:sz w:val="24"/>
          <w:szCs w:val="24"/>
        </w:rPr>
        <w:tab/>
      </w:r>
      <w:r w:rsidRPr="00FE7CE3">
        <w:rPr>
          <w:sz w:val="24"/>
          <w:szCs w:val="24"/>
        </w:rPr>
        <w:tab/>
      </w:r>
      <w:r w:rsidRPr="00BD4F1F">
        <w:rPr>
          <w:b/>
          <w:sz w:val="28"/>
          <w:szCs w:val="28"/>
        </w:rPr>
        <w:t xml:space="preserve">Reports of the </w:t>
      </w:r>
    </w:p>
    <w:p w:rsidR="006B130A" w:rsidRPr="00BD4F1F" w:rsidRDefault="006B130A" w:rsidP="006B130A">
      <w:pPr>
        <w:keepNext/>
        <w:keepLines/>
        <w:tabs>
          <w:tab w:val="right" w:pos="851"/>
        </w:tabs>
        <w:spacing w:before="360" w:after="240" w:line="300" w:lineRule="exact"/>
        <w:ind w:left="1134" w:right="1134" w:hanging="1134"/>
        <w:rPr>
          <w:b/>
          <w:sz w:val="28"/>
          <w:szCs w:val="28"/>
        </w:rPr>
      </w:pPr>
      <w:r w:rsidRPr="00FE7CE3">
        <w:rPr>
          <w:b/>
          <w:sz w:val="24"/>
          <w:szCs w:val="24"/>
        </w:rPr>
        <w:tab/>
      </w:r>
      <w:r w:rsidRPr="00FE7CE3">
        <w:rPr>
          <w:b/>
          <w:sz w:val="24"/>
          <w:szCs w:val="24"/>
        </w:rPr>
        <w:tab/>
      </w:r>
      <w:bookmarkStart w:id="0" w:name="_Toc341077963"/>
      <w:bookmarkStart w:id="1" w:name="_Toc341100687"/>
      <w:bookmarkStart w:id="2" w:name="_Toc341107606"/>
      <w:bookmarkStart w:id="3" w:name="_Toc382923485"/>
      <w:r w:rsidRPr="00BD4F1F">
        <w:rPr>
          <w:b/>
          <w:sz w:val="28"/>
          <w:szCs w:val="28"/>
        </w:rPr>
        <w:t xml:space="preserve">World Forum for Harmonization of Vehicle Regulations on its </w:t>
      </w:r>
      <w:r w:rsidR="00C828EA" w:rsidRPr="00C828EA">
        <w:rPr>
          <w:b/>
          <w:sz w:val="28"/>
          <w:szCs w:val="28"/>
        </w:rPr>
        <w:fldChar w:fldCharType="begin"/>
      </w:r>
      <w:r w:rsidR="00C828EA" w:rsidRPr="00C828EA">
        <w:rPr>
          <w:b/>
          <w:sz w:val="28"/>
          <w:szCs w:val="28"/>
        </w:rPr>
        <w:instrText xml:space="preserve"> DOCPROPERTY  snum  \* MERGEFORMAT </w:instrText>
      </w:r>
      <w:r w:rsidR="00C828EA" w:rsidRPr="00C828EA">
        <w:rPr>
          <w:b/>
          <w:sz w:val="28"/>
          <w:szCs w:val="28"/>
        </w:rPr>
        <w:fldChar w:fldCharType="separate"/>
      </w:r>
      <w:proofErr w:type="spellStart"/>
      <w:r w:rsidR="00C828EA" w:rsidRPr="00C828EA">
        <w:rPr>
          <w:b/>
          <w:sz w:val="28"/>
          <w:szCs w:val="28"/>
        </w:rPr>
        <w:t>snum</w:t>
      </w:r>
      <w:proofErr w:type="spellEnd"/>
      <w:r w:rsidR="00C828EA" w:rsidRPr="00C828EA">
        <w:rPr>
          <w:b/>
          <w:sz w:val="28"/>
          <w:szCs w:val="28"/>
        </w:rPr>
        <w:fldChar w:fldCharType="end"/>
      </w:r>
      <w:r w:rsidRPr="00BD4F1F">
        <w:rPr>
          <w:b/>
          <w:sz w:val="28"/>
          <w:szCs w:val="28"/>
        </w:rPr>
        <w:t xml:space="preserve"> session</w:t>
      </w:r>
      <w:bookmarkEnd w:id="0"/>
      <w:bookmarkEnd w:id="1"/>
      <w:bookmarkEnd w:id="2"/>
      <w:bookmarkEnd w:id="3"/>
    </w:p>
    <w:p w:rsidR="006B130A" w:rsidRPr="00BD4F1F" w:rsidRDefault="006B130A" w:rsidP="006B130A">
      <w:pPr>
        <w:pStyle w:val="HChG"/>
        <w:rPr>
          <w:szCs w:val="28"/>
        </w:rPr>
      </w:pPr>
      <w:r w:rsidRPr="00FE7CE3">
        <w:rPr>
          <w:sz w:val="24"/>
          <w:szCs w:val="24"/>
        </w:rPr>
        <w:tab/>
      </w:r>
      <w:r w:rsidRPr="00FE7CE3">
        <w:rPr>
          <w:sz w:val="24"/>
          <w:szCs w:val="24"/>
        </w:rPr>
        <w:tab/>
      </w:r>
      <w:bookmarkStart w:id="4" w:name="_Toc341077964"/>
      <w:bookmarkStart w:id="5" w:name="_Toc341100688"/>
      <w:bookmarkStart w:id="6" w:name="_Toc341107607"/>
      <w:bookmarkStart w:id="7" w:name="_Toc382923486"/>
      <w:bookmarkStart w:id="8" w:name="_Toc423423676"/>
      <w:bookmarkStart w:id="9" w:name="_Toc436139518"/>
      <w:bookmarkStart w:id="10" w:name="_Toc445734981"/>
      <w:bookmarkStart w:id="11" w:name="_Toc455503941"/>
      <w:bookmarkStart w:id="12" w:name="_Toc468111661"/>
      <w:bookmarkStart w:id="13" w:name="_Toc486845668"/>
      <w:r w:rsidRPr="00BD4F1F">
        <w:rPr>
          <w:szCs w:val="28"/>
        </w:rPr>
        <w:t>Administrative Committee of the 1958 Agreement on its</w:t>
      </w:r>
      <w:bookmarkEnd w:id="4"/>
      <w:bookmarkEnd w:id="5"/>
      <w:bookmarkEnd w:id="6"/>
      <w:bookmarkEnd w:id="7"/>
      <w:r w:rsidR="00C828EA">
        <w:rPr>
          <w:szCs w:val="28"/>
        </w:rPr>
        <w:t xml:space="preserve"> </w:t>
      </w:r>
      <w:r w:rsidR="00C828EA" w:rsidRPr="00C828EA">
        <w:rPr>
          <w:color w:val="FF0000"/>
          <w:szCs w:val="28"/>
        </w:rPr>
        <w:t>X</w:t>
      </w:r>
      <w:r w:rsidR="00C828EA">
        <w:rPr>
          <w:color w:val="FF0000"/>
          <w:szCs w:val="28"/>
        </w:rPr>
        <w:t>X</w:t>
      </w:r>
      <w:r w:rsidR="00C828EA" w:rsidRPr="00C828EA">
        <w:rPr>
          <w:color w:val="FF0000"/>
          <w:szCs w:val="28"/>
        </w:rPr>
        <w:t>X</w:t>
      </w:r>
      <w:r w:rsidRPr="00BD4F1F">
        <w:rPr>
          <w:szCs w:val="28"/>
        </w:rPr>
        <w:t xml:space="preserve"> session</w:t>
      </w:r>
      <w:bookmarkEnd w:id="8"/>
      <w:bookmarkEnd w:id="9"/>
      <w:bookmarkEnd w:id="10"/>
      <w:bookmarkEnd w:id="11"/>
      <w:bookmarkEnd w:id="12"/>
      <w:bookmarkEnd w:id="13"/>
    </w:p>
    <w:p w:rsidR="006B130A" w:rsidRPr="00BD4F1F" w:rsidRDefault="006B130A" w:rsidP="006B130A">
      <w:pPr>
        <w:keepNext/>
        <w:keepLines/>
        <w:tabs>
          <w:tab w:val="right" w:pos="851"/>
        </w:tabs>
        <w:spacing w:before="360" w:after="240" w:line="300" w:lineRule="exact"/>
        <w:ind w:left="1134" w:right="1134" w:hanging="1134"/>
        <w:rPr>
          <w:b/>
          <w:sz w:val="28"/>
          <w:szCs w:val="28"/>
        </w:rPr>
      </w:pPr>
      <w:r w:rsidRPr="00FE7CE3">
        <w:rPr>
          <w:b/>
          <w:sz w:val="24"/>
          <w:szCs w:val="24"/>
        </w:rPr>
        <w:tab/>
      </w:r>
      <w:r w:rsidRPr="00FE7CE3">
        <w:rPr>
          <w:b/>
          <w:sz w:val="24"/>
          <w:szCs w:val="24"/>
        </w:rPr>
        <w:tab/>
      </w:r>
      <w:bookmarkStart w:id="14" w:name="_Toc341077965"/>
      <w:bookmarkStart w:id="15" w:name="_Toc341100689"/>
      <w:bookmarkStart w:id="16" w:name="_Toc341107608"/>
      <w:bookmarkStart w:id="17" w:name="_Toc382923487"/>
      <w:r w:rsidRPr="00BD4F1F">
        <w:rPr>
          <w:b/>
          <w:sz w:val="28"/>
          <w:szCs w:val="28"/>
        </w:rPr>
        <w:t>Executive Committee of the 1998 Agreement on its</w:t>
      </w:r>
      <w:r w:rsidR="00C828EA">
        <w:rPr>
          <w:b/>
          <w:sz w:val="28"/>
          <w:szCs w:val="28"/>
        </w:rPr>
        <w:t xml:space="preserve"> </w:t>
      </w:r>
      <w:r w:rsidR="00C828EA" w:rsidRPr="00C828EA">
        <w:rPr>
          <w:b/>
          <w:color w:val="FF0000"/>
          <w:sz w:val="28"/>
          <w:szCs w:val="28"/>
        </w:rPr>
        <w:t>XXX</w:t>
      </w:r>
      <w:r w:rsidR="00C828EA" w:rsidRPr="00BD4F1F">
        <w:rPr>
          <w:b/>
          <w:sz w:val="28"/>
          <w:szCs w:val="28"/>
        </w:rPr>
        <w:t xml:space="preserve"> </w:t>
      </w:r>
      <w:r w:rsidRPr="00BD4F1F">
        <w:rPr>
          <w:b/>
          <w:sz w:val="28"/>
          <w:szCs w:val="28"/>
        </w:rPr>
        <w:t>session</w:t>
      </w:r>
      <w:bookmarkEnd w:id="14"/>
      <w:bookmarkEnd w:id="15"/>
      <w:bookmarkEnd w:id="16"/>
      <w:bookmarkEnd w:id="17"/>
    </w:p>
    <w:p w:rsidR="006B130A" w:rsidRDefault="006B130A" w:rsidP="006B130A">
      <w:pPr>
        <w:pStyle w:val="HChG"/>
        <w:rPr>
          <w:szCs w:val="28"/>
        </w:rPr>
      </w:pPr>
      <w:r w:rsidRPr="00FE7CE3">
        <w:rPr>
          <w:sz w:val="24"/>
          <w:szCs w:val="24"/>
        </w:rPr>
        <w:tab/>
      </w:r>
      <w:r w:rsidRPr="00FE7CE3">
        <w:rPr>
          <w:sz w:val="24"/>
          <w:szCs w:val="24"/>
        </w:rPr>
        <w:tab/>
      </w:r>
      <w:bookmarkStart w:id="18" w:name="_Toc341077966"/>
      <w:bookmarkStart w:id="19" w:name="_Toc341100690"/>
      <w:bookmarkStart w:id="20" w:name="_Toc341107609"/>
      <w:bookmarkStart w:id="21" w:name="_Toc382923488"/>
      <w:bookmarkStart w:id="22" w:name="_Toc423423677"/>
      <w:bookmarkStart w:id="23" w:name="_Toc436139519"/>
      <w:bookmarkStart w:id="24" w:name="_Toc445734982"/>
      <w:bookmarkStart w:id="25" w:name="_Toc455503942"/>
      <w:bookmarkStart w:id="26" w:name="_Toc468111662"/>
      <w:bookmarkStart w:id="27" w:name="_Toc486845669"/>
      <w:r w:rsidRPr="00BD4F1F">
        <w:rPr>
          <w:szCs w:val="28"/>
        </w:rPr>
        <w:t xml:space="preserve">Administrative Committee of the 1997 Agreement on </w:t>
      </w:r>
      <w:r w:rsidRPr="00BD4F1F">
        <w:rPr>
          <w:szCs w:val="28"/>
        </w:rPr>
        <w:br/>
        <w:t xml:space="preserve">its </w:t>
      </w:r>
      <w:bookmarkStart w:id="28" w:name="_GoBack"/>
      <w:r w:rsidR="00C828EA" w:rsidRPr="00C828EA">
        <w:rPr>
          <w:color w:val="FF0000"/>
          <w:szCs w:val="28"/>
        </w:rPr>
        <w:t>XXX</w:t>
      </w:r>
      <w:bookmarkEnd w:id="28"/>
      <w:r w:rsidRPr="00BD4F1F">
        <w:rPr>
          <w:szCs w:val="28"/>
        </w:rPr>
        <w:t xml:space="preserve"> session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Pr="00BD4F1F">
        <w:rPr>
          <w:szCs w:val="28"/>
        </w:rPr>
        <w:t xml:space="preserve"> </w:t>
      </w:r>
    </w:p>
    <w:p w:rsidR="006B130A" w:rsidRDefault="006B130A">
      <w:pPr>
        <w:suppressAutoHyphens w:val="0"/>
        <w:spacing w:line="240" w:lineRule="auto"/>
        <w:rPr>
          <w:rFonts w:eastAsia="Calibri"/>
          <w:b/>
          <w:sz w:val="28"/>
          <w:szCs w:val="28"/>
        </w:rPr>
      </w:pPr>
      <w:r>
        <w:rPr>
          <w:szCs w:val="28"/>
        </w:rPr>
        <w:br w:type="page"/>
      </w:r>
    </w:p>
    <w:p w:rsidR="00A73797" w:rsidRPr="00A73797" w:rsidRDefault="00A73797" w:rsidP="00A73797">
      <w:pPr>
        <w:pStyle w:val="HChG"/>
        <w:rPr>
          <w:b w:val="0"/>
          <w:bCs/>
        </w:rPr>
      </w:pPr>
      <w:r w:rsidRPr="00A73797">
        <w:rPr>
          <w:b w:val="0"/>
          <w:bCs/>
        </w:rPr>
        <w:lastRenderedPageBreak/>
        <w:t>Contents</w:t>
      </w:r>
    </w:p>
    <w:p w:rsidR="00A73797" w:rsidRDefault="00A73797" w:rsidP="00A73797">
      <w:pPr>
        <w:tabs>
          <w:tab w:val="right" w:pos="8929"/>
          <w:tab w:val="right" w:pos="9638"/>
        </w:tabs>
        <w:spacing w:after="120"/>
        <w:ind w:left="283"/>
      </w:pPr>
      <w:r>
        <w:rPr>
          <w:i/>
          <w:sz w:val="18"/>
        </w:rPr>
        <w:tab/>
        <w:t>Paragraphs</w:t>
      </w:r>
      <w:r>
        <w:rPr>
          <w:i/>
          <w:sz w:val="18"/>
        </w:rPr>
        <w:tab/>
        <w:t>Page</w:t>
      </w:r>
    </w:p>
    <w:p w:rsidR="00A73797" w:rsidRDefault="00A73797" w:rsidP="00A73797">
      <w:pPr>
        <w:tabs>
          <w:tab w:val="right" w:pos="850"/>
          <w:tab w:val="left" w:pos="1134"/>
          <w:tab w:val="left" w:pos="1559"/>
          <w:tab w:val="left" w:pos="1984"/>
          <w:tab w:val="left" w:leader="dot" w:pos="7654"/>
          <w:tab w:val="right" w:pos="8929"/>
          <w:tab w:val="right" w:pos="9638"/>
        </w:tabs>
        <w:spacing w:after="120"/>
      </w:pPr>
      <w:r>
        <w:tab/>
        <w:t>I.</w:t>
      </w:r>
      <w:r>
        <w:tab/>
      </w:r>
      <w:r w:rsidR="00463AF1">
        <w:t>[Text]</w:t>
      </w:r>
      <w:r>
        <w:tab/>
      </w:r>
      <w:r>
        <w:tab/>
      </w:r>
      <w:r>
        <w:tab/>
      </w:r>
      <w:r w:rsidR="006B130A">
        <w:tab/>
      </w:r>
    </w:p>
    <w:p w:rsidR="00A73797" w:rsidRDefault="00A73797" w:rsidP="00A73797">
      <w:pPr>
        <w:tabs>
          <w:tab w:val="right" w:pos="850"/>
          <w:tab w:val="left" w:pos="1134"/>
          <w:tab w:val="left" w:pos="1559"/>
          <w:tab w:val="left" w:pos="1984"/>
          <w:tab w:val="left" w:leader="dot" w:pos="7654"/>
          <w:tab w:val="right" w:pos="8929"/>
          <w:tab w:val="right" w:pos="9638"/>
        </w:tabs>
        <w:spacing w:after="120"/>
      </w:pPr>
      <w:r>
        <w:tab/>
        <w:t>II.</w:t>
      </w:r>
      <w:r>
        <w:tab/>
      </w:r>
      <w:r w:rsidR="00463AF1">
        <w:t>[Text]</w:t>
      </w:r>
      <w:r>
        <w:tab/>
      </w:r>
      <w:r>
        <w:tab/>
      </w:r>
      <w:r>
        <w:tab/>
      </w:r>
      <w:r w:rsidR="006B130A">
        <w:tab/>
      </w:r>
    </w:p>
    <w:p w:rsidR="00A73797" w:rsidRDefault="00A73797" w:rsidP="00A73797">
      <w:pPr>
        <w:tabs>
          <w:tab w:val="right" w:pos="850"/>
          <w:tab w:val="left" w:pos="1134"/>
          <w:tab w:val="left" w:pos="1559"/>
          <w:tab w:val="left" w:pos="1984"/>
          <w:tab w:val="left" w:leader="dot" w:pos="7654"/>
          <w:tab w:val="right" w:pos="8929"/>
          <w:tab w:val="right" w:pos="9638"/>
        </w:tabs>
        <w:spacing w:after="120"/>
      </w:pPr>
      <w:r>
        <w:tab/>
        <w:t>III.</w:t>
      </w:r>
      <w:r>
        <w:tab/>
      </w:r>
      <w:r w:rsidR="00EF1CA0">
        <w:t>[Text]</w:t>
      </w:r>
      <w:r>
        <w:tab/>
      </w:r>
      <w:r>
        <w:tab/>
      </w:r>
      <w:r w:rsidR="00EF1CA0">
        <w:tab/>
      </w:r>
      <w:r w:rsidR="00DB55E8">
        <w:tab/>
      </w:r>
    </w:p>
    <w:p w:rsidR="00A73797" w:rsidRPr="00A73797" w:rsidRDefault="00A73797" w:rsidP="00A73797"/>
    <w:sectPr w:rsidR="00A73797" w:rsidRPr="00A737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59" w:rsidRDefault="00727F59"/>
  </w:endnote>
  <w:endnote w:type="continuationSeparator" w:id="0">
    <w:p w:rsidR="00727F59" w:rsidRDefault="00727F59">
      <w:pPr>
        <w:pStyle w:val="Piedepgina"/>
      </w:pPr>
    </w:p>
  </w:endnote>
  <w:endnote w:type="continuationNotice" w:id="1">
    <w:p w:rsidR="00727F59" w:rsidRDefault="0072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B4688F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 w:rsidR="001212C2">
      <w:fldChar w:fldCharType="begin"/>
    </w:r>
    <w:r w:rsidR="001212C2">
      <w:instrText xml:space="preserve"> DOCPROPERTY  gdocf  \* MERGEFORMAT </w:instrText>
    </w:r>
    <w:r w:rsidR="001212C2">
      <w:fldChar w:fldCharType="separate"/>
    </w:r>
    <w:proofErr w:type="spellStart"/>
    <w:r w:rsidR="00677654">
      <w:t>gdocf</w:t>
    </w:r>
    <w:proofErr w:type="spellEnd"/>
    <w:r w:rsidR="001212C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1212C2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677654">
      <w:t>gdocf</w:t>
    </w:r>
    <w:proofErr w:type="spellEnd"/>
    <w:r>
      <w:fldChar w:fldCharType="end"/>
    </w:r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A53FC3"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Piedepgina"/>
      <w:spacing w:before="120"/>
      <w:rPr>
        <w:noProof/>
        <w:sz w:val="20"/>
        <w:lang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677654">
      <w:rPr>
        <w:sz w:val="20"/>
      </w:rPr>
      <w:t>gdoc</w:t>
    </w:r>
    <w:proofErr w:type="spellEnd"/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es-ES" w:eastAsia="zh-CN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Piedepgina"/>
            <w:jc w:val="right"/>
          </w:pPr>
        </w:p>
      </w:tc>
    </w:tr>
  </w:tbl>
  <w:p w:rsidR="005F1734" w:rsidRDefault="00A53FC3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677654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27F59" w:rsidRDefault="00727F59"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1212C2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677654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1212C2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677654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34"/>
    <w:rsid w:val="00011D0C"/>
    <w:rsid w:val="000A2C5F"/>
    <w:rsid w:val="001212C2"/>
    <w:rsid w:val="00185F6C"/>
    <w:rsid w:val="00250E43"/>
    <w:rsid w:val="002E54AB"/>
    <w:rsid w:val="00305239"/>
    <w:rsid w:val="00317FA9"/>
    <w:rsid w:val="00463AF1"/>
    <w:rsid w:val="00483F5D"/>
    <w:rsid w:val="004D20E6"/>
    <w:rsid w:val="004F6FD0"/>
    <w:rsid w:val="00501EA1"/>
    <w:rsid w:val="00587F29"/>
    <w:rsid w:val="005E674E"/>
    <w:rsid w:val="005F1734"/>
    <w:rsid w:val="00677654"/>
    <w:rsid w:val="006B130A"/>
    <w:rsid w:val="006C7D71"/>
    <w:rsid w:val="00727F59"/>
    <w:rsid w:val="007B336A"/>
    <w:rsid w:val="008C54A8"/>
    <w:rsid w:val="00926ADB"/>
    <w:rsid w:val="00A53FC3"/>
    <w:rsid w:val="00A73797"/>
    <w:rsid w:val="00AB2C0B"/>
    <w:rsid w:val="00B35D34"/>
    <w:rsid w:val="00B4688F"/>
    <w:rsid w:val="00C267A3"/>
    <w:rsid w:val="00C828EA"/>
    <w:rsid w:val="00DB55E8"/>
    <w:rsid w:val="00EC6468"/>
    <w:rsid w:val="00EF1CA0"/>
    <w:rsid w:val="00F343A0"/>
    <w:rsid w:val="00F50695"/>
    <w:rsid w:val="00F7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8433"/>
    <o:shapelayout v:ext="edit">
      <o:idmap v:ext="edit" data="1"/>
    </o:shapelayout>
  </w:shapeDefaults>
  <w:decimalSymbol w:val="."/>
  <w:listSeparator w:val=","/>
  <w14:docId w14:val="1A80D4D7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="Calibr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="Calibr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="Calibr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="Calibr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="Calibr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="Calibr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="Calibr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="Calibri"/>
      <w:lang w:val="fr-CH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="Calibri"/>
      <w:b/>
      <w:sz w:val="18"/>
    </w:rPr>
  </w:style>
  <w:style w:type="character" w:customStyle="1" w:styleId="EncabezadoCar">
    <w:name w:val="Encabezado Car"/>
    <w:aliases w:val="6_G Ca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="Calibri"/>
      <w:sz w:val="16"/>
    </w:rPr>
  </w:style>
  <w:style w:type="character" w:customStyle="1" w:styleId="PiedepginaCar">
    <w:name w:val="Pie de página Car"/>
    <w:aliases w:val="3_G Ca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="Calibri"/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="Calibri"/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="Calibr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="Calibr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character" w:styleId="Refdenotaalpie">
    <w:name w:val="footnote reference"/>
    <w:aliases w:val="4_G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line="240" w:lineRule="atLeas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semiHidden/>
    <w:rPr>
      <w:color w:val="0000FF"/>
      <w:u w:val="none"/>
    </w:rPr>
  </w:style>
  <w:style w:type="character" w:styleId="Hipervnculovisitado">
    <w:name w:val="FollowedHyperlink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="Calibri"/>
      <w:sz w:val="18"/>
    </w:rPr>
  </w:style>
  <w:style w:type="character" w:customStyle="1" w:styleId="TextonotapieCar">
    <w:name w:val="Texto nota pie Car"/>
    <w:aliases w:val="5_G Ca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line="240" w:lineRule="atLeast"/>
    </w:pPr>
    <w:rPr>
      <w:rFonts w:ascii="Times New Roman" w:hAnsi="Times New Roman" w:cs="Times New Roman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587F29"/>
    <w:rPr>
      <w:rFonts w:ascii="Times New Roman" w:hAnsi="Times New Roman" w:cs="Times New Roman"/>
      <w:b/>
      <w:sz w:val="24"/>
      <w:lang w:val="en-GB" w:eastAsia="en-US"/>
    </w:rPr>
  </w:style>
  <w:style w:type="character" w:customStyle="1" w:styleId="HChGChar">
    <w:name w:val="_ H _Ch_G Char"/>
    <w:link w:val="HChG"/>
    <w:rsid w:val="006B130A"/>
    <w:rPr>
      <w:rFonts w:ascii="Times New Roman" w:hAnsi="Times New Roman" w:cs="Times New Roman"/>
      <w:b/>
      <w:sz w:val="2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886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2</cp:revision>
  <cp:lastPrinted>2018-08-13T11:50:00Z</cp:lastPrinted>
  <dcterms:created xsi:type="dcterms:W3CDTF">2019-03-06T09:16:00Z</dcterms:created>
  <dcterms:modified xsi:type="dcterms:W3CDTF">2019-03-06T09:16:00Z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splace">
    <vt:lpwstr>splace</vt:lpwstr>
  </property>
  <property fmtid="{D5CDD505-2E9C-101B-9397-08002B2CF9AE}" pid="23" name="loca">
    <vt:lpwstr>loca</vt:lpwstr>
  </property>
  <property fmtid="{D5CDD505-2E9C-101B-9397-08002B2CF9AE}" pid="24" name="ldate">
    <vt:lpwstr>ldate</vt:lpwstr>
  </property>
  <property fmtid="{D5CDD505-2E9C-101B-9397-08002B2CF9AE}" pid="25" name="subcategory">
    <vt:lpwstr>subcategory</vt:lpwstr>
  </property>
  <property fmtid="{D5CDD505-2E9C-101B-9397-08002B2CF9AE}" pid="26" name="adcorr">
    <vt:lpwstr>adcorr</vt:lpwstr>
  </property>
  <property fmtid="{D5CDD505-2E9C-101B-9397-08002B2CF9AE}" pid="27" name="categ">
    <vt:lpwstr>categ</vt:lpwstr>
  </property>
</Properties>
</file>